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8.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9.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0.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1.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2.xml" ContentType="application/vnd.openxmlformats-officedocument.themeOverrid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3.xml" ContentType="application/vnd.openxmlformats-officedocument.themeOverrid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4.xml" ContentType="application/vnd.openxmlformats-officedocument.themeOverrid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5.xml" ContentType="application/vnd.openxmlformats-officedocument.themeOverrid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theme/themeOverride16.xml" ContentType="application/vnd.openxmlformats-officedocument.themeOverride+xml"/>
  <Override PartName="/word/charts/chart19.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17.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92C53" w:rsidRDefault="00192C53" w:rsidP="00192C53">
      <w:pPr>
        <w:spacing w:after="0"/>
        <w:ind w:left="-1440" w:right="10470"/>
      </w:pPr>
      <w:r>
        <w:rPr>
          <w:noProof/>
          <w:lang w:eastAsia="uk-UA"/>
        </w:rPr>
        <mc:AlternateContent>
          <mc:Choice Requires="wpg">
            <w:drawing>
              <wp:anchor distT="0" distB="0" distL="114300" distR="114300" simplePos="0" relativeHeight="251743232" behindDoc="0" locked="0" layoutInCell="1" allowOverlap="1" wp14:anchorId="049ED332" wp14:editId="5C18D557">
                <wp:simplePos x="0" y="0"/>
                <wp:positionH relativeFrom="page">
                  <wp:posOffset>0</wp:posOffset>
                </wp:positionH>
                <wp:positionV relativeFrom="page">
                  <wp:posOffset>0</wp:posOffset>
                </wp:positionV>
                <wp:extent cx="8108293" cy="10696573"/>
                <wp:effectExtent l="0" t="0" r="0" b="0"/>
                <wp:wrapTopAndBottom/>
                <wp:docPr id="479" name="Group 283"/>
                <wp:cNvGraphicFramePr/>
                <a:graphic xmlns:a="http://schemas.openxmlformats.org/drawingml/2006/main">
                  <a:graphicData uri="http://schemas.microsoft.com/office/word/2010/wordprocessingGroup">
                    <wpg:wgp>
                      <wpg:cNvGrpSpPr/>
                      <wpg:grpSpPr>
                        <a:xfrm>
                          <a:off x="0" y="0"/>
                          <a:ext cx="8108293" cy="10696573"/>
                          <a:chOff x="0" y="0"/>
                          <a:chExt cx="8108293" cy="10696573"/>
                        </a:xfrm>
                      </wpg:grpSpPr>
                      <wps:wsp>
                        <wps:cNvPr id="485" name="Shape 308"/>
                        <wps:cNvSpPr/>
                        <wps:spPr>
                          <a:xfrm>
                            <a:off x="0" y="0"/>
                            <a:ext cx="7562849" cy="10696573"/>
                          </a:xfrm>
                          <a:custGeom>
                            <a:avLst/>
                            <a:gdLst/>
                            <a:ahLst/>
                            <a:cxnLst/>
                            <a:rect l="0" t="0" r="0" b="0"/>
                            <a:pathLst>
                              <a:path w="7562849" h="10696573">
                                <a:moveTo>
                                  <a:pt x="0" y="0"/>
                                </a:moveTo>
                                <a:lnTo>
                                  <a:pt x="7562849" y="0"/>
                                </a:lnTo>
                                <a:lnTo>
                                  <a:pt x="7562849" y="10696573"/>
                                </a:lnTo>
                                <a:lnTo>
                                  <a:pt x="0" y="10696573"/>
                                </a:lnTo>
                                <a:lnTo>
                                  <a:pt x="0" y="0"/>
                                </a:lnTo>
                              </a:path>
                            </a:pathLst>
                          </a:custGeom>
                          <a:ln w="0" cap="flat">
                            <a:miter lim="127000"/>
                          </a:ln>
                        </wps:spPr>
                        <wps:style>
                          <a:lnRef idx="0">
                            <a:srgbClr val="000000">
                              <a:alpha val="0"/>
                            </a:srgbClr>
                          </a:lnRef>
                          <a:fillRef idx="1">
                            <a:srgbClr val="6893AF"/>
                          </a:fillRef>
                          <a:effectRef idx="0">
                            <a:scrgbClr r="0" g="0" b="0"/>
                          </a:effectRef>
                          <a:fontRef idx="none"/>
                        </wps:style>
                        <wps:bodyPr/>
                      </wps:wsp>
                      <wps:wsp>
                        <wps:cNvPr id="488" name="Shape 9"/>
                        <wps:cNvSpPr/>
                        <wps:spPr>
                          <a:xfrm>
                            <a:off x="0" y="0"/>
                            <a:ext cx="7562849" cy="7743002"/>
                          </a:xfrm>
                          <a:custGeom>
                            <a:avLst/>
                            <a:gdLst/>
                            <a:ahLst/>
                            <a:cxnLst/>
                            <a:rect l="0" t="0" r="0" b="0"/>
                            <a:pathLst>
                              <a:path w="7562849" h="7743002">
                                <a:moveTo>
                                  <a:pt x="0" y="0"/>
                                </a:moveTo>
                                <a:lnTo>
                                  <a:pt x="7562849" y="0"/>
                                </a:lnTo>
                                <a:lnTo>
                                  <a:pt x="7562849" y="7312278"/>
                                </a:lnTo>
                                <a:lnTo>
                                  <a:pt x="7374890" y="7386387"/>
                                </a:lnTo>
                                <a:cubicBezTo>
                                  <a:pt x="6744802" y="7617094"/>
                                  <a:pt x="6064196" y="7743002"/>
                                  <a:pt x="5354183" y="7743002"/>
                                </a:cubicBezTo>
                                <a:cubicBezTo>
                                  <a:pt x="3021283" y="7743002"/>
                                  <a:pt x="1005862" y="6383710"/>
                                  <a:pt x="56724" y="4413929"/>
                                </a:cubicBezTo>
                                <a:lnTo>
                                  <a:pt x="0" y="4288457"/>
                                </a:lnTo>
                                <a:lnTo>
                                  <a:pt x="0" y="0"/>
                                </a:lnTo>
                                <a:close/>
                              </a:path>
                            </a:pathLst>
                          </a:custGeom>
                          <a:ln w="0" cap="flat">
                            <a:miter lim="127000"/>
                          </a:ln>
                        </wps:spPr>
                        <wps:style>
                          <a:lnRef idx="0">
                            <a:srgbClr val="000000">
                              <a:alpha val="0"/>
                            </a:srgbClr>
                          </a:lnRef>
                          <a:fillRef idx="1">
                            <a:srgbClr val="FFE7D1"/>
                          </a:fillRef>
                          <a:effectRef idx="0">
                            <a:scrgbClr r="0" g="0" b="0"/>
                          </a:effectRef>
                          <a:fontRef idx="none"/>
                        </wps:style>
                        <wps:bodyPr/>
                      </wps:wsp>
                      <wps:wsp>
                        <wps:cNvPr id="491" name="Shape 11"/>
                        <wps:cNvSpPr/>
                        <wps:spPr>
                          <a:xfrm>
                            <a:off x="0" y="7614411"/>
                            <a:ext cx="3909186" cy="3082162"/>
                          </a:xfrm>
                          <a:custGeom>
                            <a:avLst/>
                            <a:gdLst/>
                            <a:ahLst/>
                            <a:cxnLst/>
                            <a:rect l="0" t="0" r="0" b="0"/>
                            <a:pathLst>
                              <a:path w="3909186" h="3082162">
                                <a:moveTo>
                                  <a:pt x="1315294" y="0"/>
                                </a:moveTo>
                                <a:cubicBezTo>
                                  <a:pt x="2747861" y="0"/>
                                  <a:pt x="3909186" y="1161325"/>
                                  <a:pt x="3909186" y="2593891"/>
                                </a:cubicBezTo>
                                <a:cubicBezTo>
                                  <a:pt x="3909186" y="2728195"/>
                                  <a:pt x="3898978" y="2860114"/>
                                  <a:pt x="3879298" y="2988915"/>
                                </a:cubicBezTo>
                                <a:lnTo>
                                  <a:pt x="3862646" y="3082162"/>
                                </a:lnTo>
                                <a:lnTo>
                                  <a:pt x="0" y="3082162"/>
                                </a:lnTo>
                                <a:lnTo>
                                  <a:pt x="0" y="358430"/>
                                </a:lnTo>
                                <a:lnTo>
                                  <a:pt x="78891" y="313069"/>
                                </a:lnTo>
                                <a:cubicBezTo>
                                  <a:pt x="446428" y="113411"/>
                                  <a:pt x="867617" y="0"/>
                                  <a:pt x="1315294" y="0"/>
                                </a:cubicBezTo>
                                <a:close/>
                              </a:path>
                            </a:pathLst>
                          </a:custGeom>
                          <a:ln w="0" cap="flat">
                            <a:miter lim="127000"/>
                          </a:ln>
                        </wps:spPr>
                        <wps:style>
                          <a:lnRef idx="0">
                            <a:srgbClr val="000000">
                              <a:alpha val="0"/>
                            </a:srgbClr>
                          </a:lnRef>
                          <a:fillRef idx="1">
                            <a:srgbClr val="333130"/>
                          </a:fillRef>
                          <a:effectRef idx="0">
                            <a:scrgbClr r="0" g="0" b="0"/>
                          </a:effectRef>
                          <a:fontRef idx="none"/>
                        </wps:style>
                        <wps:bodyPr/>
                      </wps:wsp>
                      <pic:pic xmlns:pic="http://schemas.openxmlformats.org/drawingml/2006/picture">
                        <pic:nvPicPr>
                          <pic:cNvPr id="492" name="Picture 301"/>
                          <pic:cNvPicPr/>
                        </pic:nvPicPr>
                        <pic:blipFill>
                          <a:blip r:embed="rId8"/>
                          <a:stretch>
                            <a:fillRect/>
                          </a:stretch>
                        </pic:blipFill>
                        <pic:spPr>
                          <a:xfrm>
                            <a:off x="3018536" y="3438144"/>
                            <a:ext cx="4523233" cy="6102096"/>
                          </a:xfrm>
                          <a:prstGeom prst="rect">
                            <a:avLst/>
                          </a:prstGeom>
                        </pic:spPr>
                      </pic:pic>
                      <pic:pic xmlns:pic="http://schemas.openxmlformats.org/drawingml/2006/picture">
                        <pic:nvPicPr>
                          <pic:cNvPr id="493" name="Picture 15"/>
                          <pic:cNvPicPr/>
                        </pic:nvPicPr>
                        <pic:blipFill>
                          <a:blip r:embed="rId9"/>
                          <a:stretch>
                            <a:fillRect/>
                          </a:stretch>
                        </pic:blipFill>
                        <pic:spPr>
                          <a:xfrm>
                            <a:off x="5710880" y="493844"/>
                            <a:ext cx="1543050" cy="1543050"/>
                          </a:xfrm>
                          <a:prstGeom prst="rect">
                            <a:avLst/>
                          </a:prstGeom>
                        </pic:spPr>
                      </pic:pic>
                      <wps:wsp>
                        <wps:cNvPr id="499" name="Rectangle 16"/>
                        <wps:cNvSpPr/>
                        <wps:spPr>
                          <a:xfrm>
                            <a:off x="718186" y="1818781"/>
                            <a:ext cx="715650" cy="499681"/>
                          </a:xfrm>
                          <a:prstGeom prst="rect">
                            <a:avLst/>
                          </a:prstGeom>
                          <a:ln>
                            <a:noFill/>
                          </a:ln>
                        </wps:spPr>
                        <wps:txbx>
                          <w:txbxContent>
                            <w:p w:rsidR="00383590" w:rsidRDefault="00383590" w:rsidP="00192C53">
                              <w:r>
                                <w:rPr>
                                  <w:color w:val="3A3715"/>
                                  <w:w w:val="117"/>
                                  <w:sz w:val="43"/>
                                </w:rPr>
                                <w:t>Про</w:t>
                              </w:r>
                            </w:p>
                          </w:txbxContent>
                        </wps:txbx>
                        <wps:bodyPr horzOverflow="overflow" vert="horz" lIns="0" tIns="0" rIns="0" bIns="0" rtlCol="0">
                          <a:noAutofit/>
                        </wps:bodyPr>
                      </wps:wsp>
                      <wps:wsp>
                        <wps:cNvPr id="500" name="Rectangle 17"/>
                        <wps:cNvSpPr/>
                        <wps:spPr>
                          <a:xfrm>
                            <a:off x="1256229" y="1847193"/>
                            <a:ext cx="78878" cy="444650"/>
                          </a:xfrm>
                          <a:prstGeom prst="rect">
                            <a:avLst/>
                          </a:prstGeom>
                          <a:ln>
                            <a:noFill/>
                          </a:ln>
                        </wps:spPr>
                        <wps:txbx>
                          <w:txbxContent>
                            <w:p w:rsidR="00383590" w:rsidRDefault="00383590" w:rsidP="00192C53">
                              <w:r>
                                <w:rPr>
                                  <w:color w:val="3A3715"/>
                                  <w:sz w:val="43"/>
                                </w:rPr>
                                <w:t xml:space="preserve"> </w:t>
                              </w:r>
                            </w:p>
                          </w:txbxContent>
                        </wps:txbx>
                        <wps:bodyPr horzOverflow="overflow" vert="horz" lIns="0" tIns="0" rIns="0" bIns="0" rtlCol="0">
                          <a:noAutofit/>
                        </wps:bodyPr>
                      </wps:wsp>
                      <wps:wsp>
                        <wps:cNvPr id="504" name="Rectangle 18"/>
                        <wps:cNvSpPr/>
                        <wps:spPr>
                          <a:xfrm>
                            <a:off x="1315521" y="1818781"/>
                            <a:ext cx="790110" cy="499681"/>
                          </a:xfrm>
                          <a:prstGeom prst="rect">
                            <a:avLst/>
                          </a:prstGeom>
                          <a:ln>
                            <a:noFill/>
                          </a:ln>
                        </wps:spPr>
                        <wps:txbx>
                          <w:txbxContent>
                            <w:p w:rsidR="00383590" w:rsidRDefault="00383590" w:rsidP="00192C53">
                              <w:r>
                                <w:rPr>
                                  <w:color w:val="3A3715"/>
                                  <w:w w:val="118"/>
                                  <w:sz w:val="43"/>
                                </w:rPr>
                                <w:t>стан</w:t>
                              </w:r>
                            </w:p>
                          </w:txbxContent>
                        </wps:txbx>
                        <wps:bodyPr horzOverflow="overflow" vert="horz" lIns="0" tIns="0" rIns="0" bIns="0" rtlCol="0">
                          <a:noAutofit/>
                        </wps:bodyPr>
                      </wps:wsp>
                      <wps:wsp>
                        <wps:cNvPr id="507" name="Rectangle 19"/>
                        <wps:cNvSpPr/>
                        <wps:spPr>
                          <a:xfrm>
                            <a:off x="1909547" y="1847193"/>
                            <a:ext cx="78878" cy="444650"/>
                          </a:xfrm>
                          <a:prstGeom prst="rect">
                            <a:avLst/>
                          </a:prstGeom>
                          <a:ln>
                            <a:noFill/>
                          </a:ln>
                        </wps:spPr>
                        <wps:txbx>
                          <w:txbxContent>
                            <w:p w:rsidR="00383590" w:rsidRDefault="00383590" w:rsidP="00192C53">
                              <w:r>
                                <w:rPr>
                                  <w:color w:val="3A3715"/>
                                  <w:sz w:val="43"/>
                                </w:rPr>
                                <w:t xml:space="preserve"> </w:t>
                              </w:r>
                            </w:p>
                          </w:txbxContent>
                        </wps:txbx>
                        <wps:bodyPr horzOverflow="overflow" vert="horz" lIns="0" tIns="0" rIns="0" bIns="0" rtlCol="0">
                          <a:noAutofit/>
                        </wps:bodyPr>
                      </wps:wsp>
                      <wps:wsp>
                        <wps:cNvPr id="508" name="Rectangle 20"/>
                        <wps:cNvSpPr/>
                        <wps:spPr>
                          <a:xfrm>
                            <a:off x="1968839" y="1818781"/>
                            <a:ext cx="2187554" cy="499681"/>
                          </a:xfrm>
                          <a:prstGeom prst="rect">
                            <a:avLst/>
                          </a:prstGeom>
                          <a:ln>
                            <a:noFill/>
                          </a:ln>
                        </wps:spPr>
                        <wps:txbx>
                          <w:txbxContent>
                            <w:p w:rsidR="00383590" w:rsidRDefault="00383590" w:rsidP="00192C53">
                              <w:r>
                                <w:rPr>
                                  <w:color w:val="3A3715"/>
                                  <w:w w:val="119"/>
                                  <w:sz w:val="43"/>
                                </w:rPr>
                                <w:t>запоб</w:t>
                              </w:r>
                              <w:r>
                                <w:rPr>
                                  <w:color w:val="3A3715"/>
                                  <w:spacing w:val="14"/>
                                  <w:w w:val="119"/>
                                  <w:sz w:val="43"/>
                                </w:rPr>
                                <w:t>і</w:t>
                              </w:r>
                              <w:r>
                                <w:rPr>
                                  <w:color w:val="3A3715"/>
                                  <w:w w:val="119"/>
                                  <w:sz w:val="43"/>
                                </w:rPr>
                                <w:t>гання</w:t>
                              </w:r>
                            </w:p>
                          </w:txbxContent>
                        </wps:txbx>
                        <wps:bodyPr horzOverflow="overflow" vert="horz" lIns="0" tIns="0" rIns="0" bIns="0" rtlCol="0">
                          <a:noAutofit/>
                        </wps:bodyPr>
                      </wps:wsp>
                      <wps:wsp>
                        <wps:cNvPr id="509" name="Rectangle 21"/>
                        <wps:cNvSpPr/>
                        <wps:spPr>
                          <a:xfrm>
                            <a:off x="3613580" y="1847193"/>
                            <a:ext cx="78878" cy="444650"/>
                          </a:xfrm>
                          <a:prstGeom prst="rect">
                            <a:avLst/>
                          </a:prstGeom>
                          <a:ln>
                            <a:noFill/>
                          </a:ln>
                        </wps:spPr>
                        <wps:txbx>
                          <w:txbxContent>
                            <w:p w:rsidR="00383590" w:rsidRDefault="00383590" w:rsidP="00192C53">
                              <w:r>
                                <w:rPr>
                                  <w:color w:val="3A3715"/>
                                  <w:sz w:val="43"/>
                                </w:rPr>
                                <w:t xml:space="preserve"> </w:t>
                              </w:r>
                            </w:p>
                          </w:txbxContent>
                        </wps:txbx>
                        <wps:bodyPr horzOverflow="overflow" vert="horz" lIns="0" tIns="0" rIns="0" bIns="0" rtlCol="0">
                          <a:noAutofit/>
                        </wps:bodyPr>
                      </wps:wsp>
                      <wps:wsp>
                        <wps:cNvPr id="510" name="Rectangle 22"/>
                        <wps:cNvSpPr/>
                        <wps:spPr>
                          <a:xfrm>
                            <a:off x="3672872" y="1818781"/>
                            <a:ext cx="380405" cy="499681"/>
                          </a:xfrm>
                          <a:prstGeom prst="rect">
                            <a:avLst/>
                          </a:prstGeom>
                          <a:ln>
                            <a:noFill/>
                          </a:ln>
                        </wps:spPr>
                        <wps:txbx>
                          <w:txbxContent>
                            <w:p w:rsidR="00383590" w:rsidRDefault="00383590" w:rsidP="00192C53">
                              <w:r>
                                <w:rPr>
                                  <w:color w:val="3A3715"/>
                                  <w:w w:val="120"/>
                                  <w:sz w:val="43"/>
                                </w:rPr>
                                <w:t>та</w:t>
                              </w:r>
                            </w:p>
                          </w:txbxContent>
                        </wps:txbx>
                        <wps:bodyPr horzOverflow="overflow" vert="horz" lIns="0" tIns="0" rIns="0" bIns="0" rtlCol="0">
                          <a:noAutofit/>
                        </wps:bodyPr>
                      </wps:wsp>
                      <wps:wsp>
                        <wps:cNvPr id="511" name="Rectangle 23"/>
                        <wps:cNvSpPr/>
                        <wps:spPr>
                          <a:xfrm>
                            <a:off x="3958854" y="1847193"/>
                            <a:ext cx="78878" cy="444650"/>
                          </a:xfrm>
                          <a:prstGeom prst="rect">
                            <a:avLst/>
                          </a:prstGeom>
                          <a:ln>
                            <a:noFill/>
                          </a:ln>
                        </wps:spPr>
                        <wps:txbx>
                          <w:txbxContent>
                            <w:p w:rsidR="00383590" w:rsidRDefault="00383590" w:rsidP="00192C53">
                              <w:r>
                                <w:rPr>
                                  <w:color w:val="3A3715"/>
                                  <w:sz w:val="43"/>
                                </w:rPr>
                                <w:t xml:space="preserve"> </w:t>
                              </w:r>
                            </w:p>
                          </w:txbxContent>
                        </wps:txbx>
                        <wps:bodyPr horzOverflow="overflow" vert="horz" lIns="0" tIns="0" rIns="0" bIns="0" rtlCol="0">
                          <a:noAutofit/>
                        </wps:bodyPr>
                      </wps:wsp>
                      <wps:wsp>
                        <wps:cNvPr id="512" name="Rectangle 24"/>
                        <wps:cNvSpPr/>
                        <wps:spPr>
                          <a:xfrm>
                            <a:off x="4018146" y="1818781"/>
                            <a:ext cx="1489169" cy="499681"/>
                          </a:xfrm>
                          <a:prstGeom prst="rect">
                            <a:avLst/>
                          </a:prstGeom>
                          <a:ln>
                            <a:noFill/>
                          </a:ln>
                        </wps:spPr>
                        <wps:txbx>
                          <w:txbxContent>
                            <w:p w:rsidR="00383590" w:rsidRDefault="00383590" w:rsidP="00192C53">
                              <w:r>
                                <w:rPr>
                                  <w:color w:val="3A3715"/>
                                  <w:w w:val="117"/>
                                  <w:sz w:val="43"/>
                                </w:rPr>
                                <w:t>протид</w:t>
                              </w:r>
                              <w:r>
                                <w:rPr>
                                  <w:color w:val="3A3715"/>
                                  <w:spacing w:val="14"/>
                                  <w:w w:val="117"/>
                                  <w:sz w:val="43"/>
                                </w:rPr>
                                <w:t>і</w:t>
                              </w:r>
                              <w:r>
                                <w:rPr>
                                  <w:color w:val="3A3715"/>
                                  <w:w w:val="117"/>
                                  <w:sz w:val="43"/>
                                </w:rPr>
                                <w:t>ї</w:t>
                              </w:r>
                            </w:p>
                          </w:txbxContent>
                        </wps:txbx>
                        <wps:bodyPr horzOverflow="overflow" vert="horz" lIns="0" tIns="0" rIns="0" bIns="0" rtlCol="0">
                          <a:noAutofit/>
                        </wps:bodyPr>
                      </wps:wsp>
                      <wps:wsp>
                        <wps:cNvPr id="513" name="Rectangle 25"/>
                        <wps:cNvSpPr/>
                        <wps:spPr>
                          <a:xfrm>
                            <a:off x="718186" y="2142631"/>
                            <a:ext cx="1896667" cy="499681"/>
                          </a:xfrm>
                          <a:prstGeom prst="rect">
                            <a:avLst/>
                          </a:prstGeom>
                          <a:ln>
                            <a:noFill/>
                          </a:ln>
                        </wps:spPr>
                        <wps:txbx>
                          <w:txbxContent>
                            <w:p w:rsidR="00383590" w:rsidRDefault="00383590" w:rsidP="00192C53">
                              <w:r>
                                <w:rPr>
                                  <w:color w:val="3A3715"/>
                                  <w:w w:val="117"/>
                                  <w:sz w:val="43"/>
                                </w:rPr>
                                <w:t>легал</w:t>
                              </w:r>
                              <w:r>
                                <w:rPr>
                                  <w:color w:val="3A3715"/>
                                  <w:spacing w:val="14"/>
                                  <w:w w:val="117"/>
                                  <w:sz w:val="43"/>
                                </w:rPr>
                                <w:t>і</w:t>
                              </w:r>
                              <w:r>
                                <w:rPr>
                                  <w:color w:val="3A3715"/>
                                  <w:w w:val="117"/>
                                  <w:sz w:val="43"/>
                                </w:rPr>
                                <w:t>зац</w:t>
                              </w:r>
                              <w:r>
                                <w:rPr>
                                  <w:color w:val="3A3715"/>
                                  <w:spacing w:val="14"/>
                                  <w:w w:val="117"/>
                                  <w:sz w:val="43"/>
                                </w:rPr>
                                <w:t>і</w:t>
                              </w:r>
                              <w:r>
                                <w:rPr>
                                  <w:color w:val="3A3715"/>
                                  <w:w w:val="117"/>
                                  <w:sz w:val="43"/>
                                </w:rPr>
                                <w:t>ї</w:t>
                              </w:r>
                            </w:p>
                          </w:txbxContent>
                        </wps:txbx>
                        <wps:bodyPr horzOverflow="overflow" vert="horz" lIns="0" tIns="0" rIns="0" bIns="0" rtlCol="0">
                          <a:noAutofit/>
                        </wps:bodyPr>
                      </wps:wsp>
                      <wps:wsp>
                        <wps:cNvPr id="514" name="Rectangle 26"/>
                        <wps:cNvSpPr/>
                        <wps:spPr>
                          <a:xfrm>
                            <a:off x="2144234" y="2171043"/>
                            <a:ext cx="183784" cy="444650"/>
                          </a:xfrm>
                          <a:prstGeom prst="rect">
                            <a:avLst/>
                          </a:prstGeom>
                          <a:ln>
                            <a:noFill/>
                          </a:ln>
                        </wps:spPr>
                        <wps:txbx>
                          <w:txbxContent>
                            <w:p w:rsidR="00383590" w:rsidRDefault="00383590" w:rsidP="00192C53">
                              <w:r>
                                <w:rPr>
                                  <w:color w:val="3A3715"/>
                                  <w:spacing w:val="-5"/>
                                  <w:w w:val="95"/>
                                  <w:sz w:val="43"/>
                                </w:rPr>
                                <w:t xml:space="preserve"> </w:t>
                              </w:r>
                              <w:r>
                                <w:rPr>
                                  <w:color w:val="3A3715"/>
                                  <w:w w:val="95"/>
                                  <w:sz w:val="43"/>
                                </w:rPr>
                                <w:t>(</w:t>
                              </w:r>
                            </w:p>
                          </w:txbxContent>
                        </wps:txbx>
                        <wps:bodyPr horzOverflow="overflow" vert="horz" lIns="0" tIns="0" rIns="0" bIns="0" rtlCol="0">
                          <a:noAutofit/>
                        </wps:bodyPr>
                      </wps:wsp>
                      <wps:wsp>
                        <wps:cNvPr id="515" name="Rectangle 27"/>
                        <wps:cNvSpPr/>
                        <wps:spPr>
                          <a:xfrm>
                            <a:off x="2282399" y="2142631"/>
                            <a:ext cx="2219488" cy="499681"/>
                          </a:xfrm>
                          <a:prstGeom prst="rect">
                            <a:avLst/>
                          </a:prstGeom>
                          <a:ln>
                            <a:noFill/>
                          </a:ln>
                        </wps:spPr>
                        <wps:txbx>
                          <w:txbxContent>
                            <w:p w:rsidR="00383590" w:rsidRDefault="00383590" w:rsidP="00192C53">
                              <w:r>
                                <w:rPr>
                                  <w:color w:val="3A3715"/>
                                  <w:w w:val="118"/>
                                  <w:sz w:val="43"/>
                                </w:rPr>
                                <w:t>в</w:t>
                              </w:r>
                              <w:r>
                                <w:rPr>
                                  <w:color w:val="3A3715"/>
                                  <w:spacing w:val="14"/>
                                  <w:w w:val="118"/>
                                  <w:sz w:val="43"/>
                                </w:rPr>
                                <w:t>і</w:t>
                              </w:r>
                              <w:r>
                                <w:rPr>
                                  <w:color w:val="3A3715"/>
                                  <w:w w:val="118"/>
                                  <w:sz w:val="43"/>
                                </w:rPr>
                                <w:t>дмиванню</w:t>
                              </w:r>
                            </w:p>
                          </w:txbxContent>
                        </wps:txbx>
                        <wps:bodyPr horzOverflow="overflow" vert="horz" lIns="0" tIns="0" rIns="0" bIns="0" rtlCol="0">
                          <a:noAutofit/>
                        </wps:bodyPr>
                      </wps:wsp>
                      <wps:wsp>
                        <wps:cNvPr id="516" name="Rectangle 282"/>
                        <wps:cNvSpPr/>
                        <wps:spPr>
                          <a:xfrm>
                            <a:off x="4030004" y="2171044"/>
                            <a:ext cx="78878" cy="444650"/>
                          </a:xfrm>
                          <a:prstGeom prst="rect">
                            <a:avLst/>
                          </a:prstGeom>
                          <a:ln>
                            <a:noFill/>
                          </a:ln>
                        </wps:spPr>
                        <wps:txbx>
                          <w:txbxContent>
                            <w:p w:rsidR="00383590" w:rsidRDefault="00383590" w:rsidP="00192C53">
                              <w:r>
                                <w:rPr>
                                  <w:color w:val="3A3715"/>
                                  <w:sz w:val="43"/>
                                </w:rPr>
                                <w:t xml:space="preserve"> </w:t>
                              </w:r>
                            </w:p>
                          </w:txbxContent>
                        </wps:txbx>
                        <wps:bodyPr horzOverflow="overflow" vert="horz" lIns="0" tIns="0" rIns="0" bIns="0" rtlCol="0">
                          <a:noAutofit/>
                        </wps:bodyPr>
                      </wps:wsp>
                      <wps:wsp>
                        <wps:cNvPr id="517" name="Rectangle 281"/>
                        <wps:cNvSpPr/>
                        <wps:spPr>
                          <a:xfrm>
                            <a:off x="3951132" y="2171044"/>
                            <a:ext cx="104925" cy="444650"/>
                          </a:xfrm>
                          <a:prstGeom prst="rect">
                            <a:avLst/>
                          </a:prstGeom>
                          <a:ln>
                            <a:noFill/>
                          </a:ln>
                        </wps:spPr>
                        <wps:txbx>
                          <w:txbxContent>
                            <w:p w:rsidR="00383590" w:rsidRDefault="00383590" w:rsidP="00192C53">
                              <w:r>
                                <w:rPr>
                                  <w:color w:val="3A3715"/>
                                  <w:w w:val="95"/>
                                  <w:sz w:val="43"/>
                                </w:rPr>
                                <w:t>)</w:t>
                              </w:r>
                            </w:p>
                          </w:txbxContent>
                        </wps:txbx>
                        <wps:bodyPr horzOverflow="overflow" vert="horz" lIns="0" tIns="0" rIns="0" bIns="0" rtlCol="0">
                          <a:noAutofit/>
                        </wps:bodyPr>
                      </wps:wsp>
                      <wps:wsp>
                        <wps:cNvPr id="518" name="Rectangle 29"/>
                        <wps:cNvSpPr/>
                        <wps:spPr>
                          <a:xfrm>
                            <a:off x="4089297" y="2142631"/>
                            <a:ext cx="1369991" cy="499681"/>
                          </a:xfrm>
                          <a:prstGeom prst="rect">
                            <a:avLst/>
                          </a:prstGeom>
                          <a:ln>
                            <a:noFill/>
                          </a:ln>
                        </wps:spPr>
                        <wps:txbx>
                          <w:txbxContent>
                            <w:p w:rsidR="00383590" w:rsidRDefault="00383590" w:rsidP="00192C53">
                              <w:r>
                                <w:rPr>
                                  <w:color w:val="3A3715"/>
                                  <w:w w:val="115"/>
                                  <w:sz w:val="43"/>
                                </w:rPr>
                                <w:t>доход</w:t>
                              </w:r>
                              <w:r>
                                <w:rPr>
                                  <w:color w:val="3A3715"/>
                                  <w:spacing w:val="14"/>
                                  <w:w w:val="115"/>
                                  <w:sz w:val="43"/>
                                </w:rPr>
                                <w:t>і</w:t>
                              </w:r>
                              <w:r>
                                <w:rPr>
                                  <w:color w:val="3A3715"/>
                                  <w:w w:val="115"/>
                                  <w:sz w:val="43"/>
                                </w:rPr>
                                <w:t>в</w:t>
                              </w:r>
                            </w:p>
                          </w:txbxContent>
                        </wps:txbx>
                        <wps:bodyPr horzOverflow="overflow" vert="horz" lIns="0" tIns="0" rIns="0" bIns="0" rtlCol="0">
                          <a:noAutofit/>
                        </wps:bodyPr>
                      </wps:wsp>
                      <wps:wsp>
                        <wps:cNvPr id="519" name="Rectangle 30"/>
                        <wps:cNvSpPr/>
                        <wps:spPr>
                          <a:xfrm>
                            <a:off x="5119327" y="2171043"/>
                            <a:ext cx="77777" cy="444650"/>
                          </a:xfrm>
                          <a:prstGeom prst="rect">
                            <a:avLst/>
                          </a:prstGeom>
                          <a:ln>
                            <a:noFill/>
                          </a:ln>
                        </wps:spPr>
                        <wps:txbx>
                          <w:txbxContent>
                            <w:p w:rsidR="00383590" w:rsidRDefault="00383590" w:rsidP="00192C53">
                              <w:r>
                                <w:rPr>
                                  <w:color w:val="3A3715"/>
                                  <w:w w:val="86"/>
                                  <w:sz w:val="43"/>
                                </w:rPr>
                                <w:t>,</w:t>
                              </w:r>
                            </w:p>
                          </w:txbxContent>
                        </wps:txbx>
                        <wps:bodyPr horzOverflow="overflow" vert="horz" lIns="0" tIns="0" rIns="0" bIns="0" rtlCol="0">
                          <a:noAutofit/>
                        </wps:bodyPr>
                      </wps:wsp>
                      <wps:wsp>
                        <wps:cNvPr id="520" name="Rectangle 31"/>
                        <wps:cNvSpPr/>
                        <wps:spPr>
                          <a:xfrm>
                            <a:off x="718186" y="2466481"/>
                            <a:ext cx="2011861" cy="499681"/>
                          </a:xfrm>
                          <a:prstGeom prst="rect">
                            <a:avLst/>
                          </a:prstGeom>
                          <a:ln>
                            <a:noFill/>
                          </a:ln>
                        </wps:spPr>
                        <wps:txbx>
                          <w:txbxContent>
                            <w:p w:rsidR="00383590" w:rsidRDefault="00383590" w:rsidP="00192C53">
                              <w:r>
                                <w:rPr>
                                  <w:color w:val="3A3715"/>
                                  <w:w w:val="116"/>
                                  <w:sz w:val="43"/>
                                </w:rPr>
                                <w:t>одержаних</w:t>
                              </w:r>
                            </w:p>
                          </w:txbxContent>
                        </wps:txbx>
                        <wps:bodyPr horzOverflow="overflow" vert="horz" lIns="0" tIns="0" rIns="0" bIns="0" rtlCol="0">
                          <a:noAutofit/>
                        </wps:bodyPr>
                      </wps:wsp>
                      <wps:wsp>
                        <wps:cNvPr id="521" name="Rectangle 32"/>
                        <wps:cNvSpPr/>
                        <wps:spPr>
                          <a:xfrm>
                            <a:off x="2230828" y="2494893"/>
                            <a:ext cx="78878" cy="444650"/>
                          </a:xfrm>
                          <a:prstGeom prst="rect">
                            <a:avLst/>
                          </a:prstGeom>
                          <a:ln>
                            <a:noFill/>
                          </a:ln>
                        </wps:spPr>
                        <wps:txbx>
                          <w:txbxContent>
                            <w:p w:rsidR="00383590" w:rsidRDefault="00383590" w:rsidP="00192C53">
                              <w:r>
                                <w:rPr>
                                  <w:color w:val="3A3715"/>
                                  <w:sz w:val="43"/>
                                </w:rPr>
                                <w:t xml:space="preserve"> </w:t>
                              </w:r>
                            </w:p>
                          </w:txbxContent>
                        </wps:txbx>
                        <wps:bodyPr horzOverflow="overflow" vert="horz" lIns="0" tIns="0" rIns="0" bIns="0" rtlCol="0">
                          <a:noAutofit/>
                        </wps:bodyPr>
                      </wps:wsp>
                      <wps:wsp>
                        <wps:cNvPr id="522" name="Rectangle 33"/>
                        <wps:cNvSpPr/>
                        <wps:spPr>
                          <a:xfrm>
                            <a:off x="2290120" y="2466481"/>
                            <a:ext cx="2051126" cy="499681"/>
                          </a:xfrm>
                          <a:prstGeom prst="rect">
                            <a:avLst/>
                          </a:prstGeom>
                          <a:ln>
                            <a:noFill/>
                          </a:ln>
                        </wps:spPr>
                        <wps:txbx>
                          <w:txbxContent>
                            <w:p w:rsidR="00383590" w:rsidRDefault="00383590" w:rsidP="00192C53">
                              <w:r>
                                <w:rPr>
                                  <w:color w:val="3A3715"/>
                                  <w:w w:val="119"/>
                                  <w:sz w:val="43"/>
                                </w:rPr>
                                <w:t>злочинним</w:t>
                              </w:r>
                            </w:p>
                          </w:txbxContent>
                        </wps:txbx>
                        <wps:bodyPr horzOverflow="overflow" vert="horz" lIns="0" tIns="0" rIns="0" bIns="0" rtlCol="0">
                          <a:noAutofit/>
                        </wps:bodyPr>
                      </wps:wsp>
                      <wps:wsp>
                        <wps:cNvPr id="523" name="Rectangle 34"/>
                        <wps:cNvSpPr/>
                        <wps:spPr>
                          <a:xfrm>
                            <a:off x="3832271" y="2494893"/>
                            <a:ext cx="78878" cy="444650"/>
                          </a:xfrm>
                          <a:prstGeom prst="rect">
                            <a:avLst/>
                          </a:prstGeom>
                          <a:ln>
                            <a:noFill/>
                          </a:ln>
                        </wps:spPr>
                        <wps:txbx>
                          <w:txbxContent>
                            <w:p w:rsidR="00383590" w:rsidRDefault="00383590" w:rsidP="00192C53">
                              <w:r>
                                <w:rPr>
                                  <w:color w:val="3A3715"/>
                                  <w:sz w:val="43"/>
                                </w:rPr>
                                <w:t xml:space="preserve"> </w:t>
                              </w:r>
                            </w:p>
                          </w:txbxContent>
                        </wps:txbx>
                        <wps:bodyPr horzOverflow="overflow" vert="horz" lIns="0" tIns="0" rIns="0" bIns="0" rtlCol="0">
                          <a:noAutofit/>
                        </wps:bodyPr>
                      </wps:wsp>
                      <wps:wsp>
                        <wps:cNvPr id="524" name="Rectangle 35"/>
                        <wps:cNvSpPr/>
                        <wps:spPr>
                          <a:xfrm>
                            <a:off x="3891563" y="2466481"/>
                            <a:ext cx="1436027" cy="499681"/>
                          </a:xfrm>
                          <a:prstGeom prst="rect">
                            <a:avLst/>
                          </a:prstGeom>
                          <a:ln>
                            <a:noFill/>
                          </a:ln>
                        </wps:spPr>
                        <wps:txbx>
                          <w:txbxContent>
                            <w:p w:rsidR="00383590" w:rsidRDefault="00383590" w:rsidP="00192C53">
                              <w:r>
                                <w:rPr>
                                  <w:color w:val="3A3715"/>
                                  <w:w w:val="119"/>
                                  <w:sz w:val="43"/>
                                </w:rPr>
                                <w:t>шляхом</w:t>
                              </w:r>
                            </w:p>
                          </w:txbxContent>
                        </wps:txbx>
                        <wps:bodyPr horzOverflow="overflow" vert="horz" lIns="0" tIns="0" rIns="0" bIns="0" rtlCol="0">
                          <a:noAutofit/>
                        </wps:bodyPr>
                      </wps:wsp>
                      <wps:wsp>
                        <wps:cNvPr id="525" name="Rectangle 36"/>
                        <wps:cNvSpPr/>
                        <wps:spPr>
                          <a:xfrm>
                            <a:off x="4971234" y="2494893"/>
                            <a:ext cx="77777" cy="444650"/>
                          </a:xfrm>
                          <a:prstGeom prst="rect">
                            <a:avLst/>
                          </a:prstGeom>
                          <a:ln>
                            <a:noFill/>
                          </a:ln>
                        </wps:spPr>
                        <wps:txbx>
                          <w:txbxContent>
                            <w:p w:rsidR="00383590" w:rsidRDefault="00383590" w:rsidP="00192C53">
                              <w:r>
                                <w:rPr>
                                  <w:color w:val="3A3715"/>
                                  <w:w w:val="86"/>
                                  <w:sz w:val="43"/>
                                </w:rPr>
                                <w:t>,</w:t>
                              </w:r>
                            </w:p>
                          </w:txbxContent>
                        </wps:txbx>
                        <wps:bodyPr horzOverflow="overflow" vert="horz" lIns="0" tIns="0" rIns="0" bIns="0" rtlCol="0">
                          <a:noAutofit/>
                        </wps:bodyPr>
                      </wps:wsp>
                      <wps:wsp>
                        <wps:cNvPr id="526" name="Rectangle 37"/>
                        <wps:cNvSpPr/>
                        <wps:spPr>
                          <a:xfrm>
                            <a:off x="718186" y="2790331"/>
                            <a:ext cx="2587740" cy="499681"/>
                          </a:xfrm>
                          <a:prstGeom prst="rect">
                            <a:avLst/>
                          </a:prstGeom>
                          <a:ln>
                            <a:noFill/>
                          </a:ln>
                        </wps:spPr>
                        <wps:txbx>
                          <w:txbxContent>
                            <w:p w:rsidR="00383590" w:rsidRDefault="00383590" w:rsidP="00192C53">
                              <w:r>
                                <w:rPr>
                                  <w:color w:val="3A3715"/>
                                  <w:w w:val="119"/>
                                  <w:sz w:val="43"/>
                                </w:rPr>
                                <w:t>ф</w:t>
                              </w:r>
                              <w:r>
                                <w:rPr>
                                  <w:color w:val="3A3715"/>
                                  <w:spacing w:val="14"/>
                                  <w:w w:val="119"/>
                                  <w:sz w:val="43"/>
                                </w:rPr>
                                <w:t>і</w:t>
                              </w:r>
                              <w:r>
                                <w:rPr>
                                  <w:color w:val="3A3715"/>
                                  <w:w w:val="119"/>
                                  <w:sz w:val="43"/>
                                </w:rPr>
                                <w:t>нансуванню</w:t>
                              </w:r>
                            </w:p>
                          </w:txbxContent>
                        </wps:txbx>
                        <wps:bodyPr horzOverflow="overflow" vert="horz" lIns="0" tIns="0" rIns="0" bIns="0" rtlCol="0">
                          <a:noAutofit/>
                        </wps:bodyPr>
                      </wps:wsp>
                      <wps:wsp>
                        <wps:cNvPr id="527" name="Rectangle 38"/>
                        <wps:cNvSpPr/>
                        <wps:spPr>
                          <a:xfrm>
                            <a:off x="2663800" y="2818743"/>
                            <a:ext cx="78878" cy="444650"/>
                          </a:xfrm>
                          <a:prstGeom prst="rect">
                            <a:avLst/>
                          </a:prstGeom>
                          <a:ln>
                            <a:noFill/>
                          </a:ln>
                        </wps:spPr>
                        <wps:txbx>
                          <w:txbxContent>
                            <w:p w:rsidR="00383590" w:rsidRDefault="00383590" w:rsidP="00192C53">
                              <w:r>
                                <w:rPr>
                                  <w:color w:val="3A3715"/>
                                  <w:sz w:val="43"/>
                                </w:rPr>
                                <w:t xml:space="preserve"> </w:t>
                              </w:r>
                            </w:p>
                          </w:txbxContent>
                        </wps:txbx>
                        <wps:bodyPr horzOverflow="overflow" vert="horz" lIns="0" tIns="0" rIns="0" bIns="0" rtlCol="0">
                          <a:noAutofit/>
                        </wps:bodyPr>
                      </wps:wsp>
                      <wps:wsp>
                        <wps:cNvPr id="528" name="Rectangle 39"/>
                        <wps:cNvSpPr/>
                        <wps:spPr>
                          <a:xfrm>
                            <a:off x="2723092" y="2790331"/>
                            <a:ext cx="1930800" cy="499681"/>
                          </a:xfrm>
                          <a:prstGeom prst="rect">
                            <a:avLst/>
                          </a:prstGeom>
                          <a:ln>
                            <a:noFill/>
                          </a:ln>
                        </wps:spPr>
                        <wps:txbx>
                          <w:txbxContent>
                            <w:p w:rsidR="00383590" w:rsidRDefault="00383590" w:rsidP="00192C53">
                              <w:r>
                                <w:rPr>
                                  <w:color w:val="3A3715"/>
                                  <w:w w:val="117"/>
                                  <w:sz w:val="43"/>
                                </w:rPr>
                                <w:t>тероризму</w:t>
                              </w:r>
                            </w:p>
                          </w:txbxContent>
                        </wps:txbx>
                        <wps:bodyPr horzOverflow="overflow" vert="horz" lIns="0" tIns="0" rIns="0" bIns="0" rtlCol="0">
                          <a:noAutofit/>
                        </wps:bodyPr>
                      </wps:wsp>
                      <wps:wsp>
                        <wps:cNvPr id="529" name="Rectangle 40"/>
                        <wps:cNvSpPr/>
                        <wps:spPr>
                          <a:xfrm>
                            <a:off x="4174788" y="2818743"/>
                            <a:ext cx="78878" cy="444650"/>
                          </a:xfrm>
                          <a:prstGeom prst="rect">
                            <a:avLst/>
                          </a:prstGeom>
                          <a:ln>
                            <a:noFill/>
                          </a:ln>
                        </wps:spPr>
                        <wps:txbx>
                          <w:txbxContent>
                            <w:p w:rsidR="00383590" w:rsidRDefault="00383590" w:rsidP="00192C53">
                              <w:r>
                                <w:rPr>
                                  <w:color w:val="3A3715"/>
                                  <w:sz w:val="43"/>
                                </w:rPr>
                                <w:t xml:space="preserve"> </w:t>
                              </w:r>
                            </w:p>
                          </w:txbxContent>
                        </wps:txbx>
                        <wps:bodyPr horzOverflow="overflow" vert="horz" lIns="0" tIns="0" rIns="0" bIns="0" rtlCol="0">
                          <a:noAutofit/>
                        </wps:bodyPr>
                      </wps:wsp>
                      <wps:wsp>
                        <wps:cNvPr id="530" name="Rectangle 41"/>
                        <wps:cNvSpPr/>
                        <wps:spPr>
                          <a:xfrm>
                            <a:off x="4234080" y="2790331"/>
                            <a:ext cx="380405" cy="499681"/>
                          </a:xfrm>
                          <a:prstGeom prst="rect">
                            <a:avLst/>
                          </a:prstGeom>
                          <a:ln>
                            <a:noFill/>
                          </a:ln>
                        </wps:spPr>
                        <wps:txbx>
                          <w:txbxContent>
                            <w:p w:rsidR="00383590" w:rsidRDefault="00383590" w:rsidP="00192C53">
                              <w:r>
                                <w:rPr>
                                  <w:color w:val="3A3715"/>
                                  <w:w w:val="120"/>
                                  <w:sz w:val="43"/>
                                </w:rPr>
                                <w:t>та</w:t>
                              </w:r>
                            </w:p>
                          </w:txbxContent>
                        </wps:txbx>
                        <wps:bodyPr horzOverflow="overflow" vert="horz" lIns="0" tIns="0" rIns="0" bIns="0" rtlCol="0">
                          <a:noAutofit/>
                        </wps:bodyPr>
                      </wps:wsp>
                      <wps:wsp>
                        <wps:cNvPr id="531" name="Rectangle 42"/>
                        <wps:cNvSpPr/>
                        <wps:spPr>
                          <a:xfrm>
                            <a:off x="718186" y="3114181"/>
                            <a:ext cx="2587740" cy="499681"/>
                          </a:xfrm>
                          <a:prstGeom prst="rect">
                            <a:avLst/>
                          </a:prstGeom>
                          <a:ln>
                            <a:noFill/>
                          </a:ln>
                        </wps:spPr>
                        <wps:txbx>
                          <w:txbxContent>
                            <w:p w:rsidR="00383590" w:rsidRDefault="00383590" w:rsidP="00192C53">
                              <w:r>
                                <w:rPr>
                                  <w:color w:val="3A3715"/>
                                  <w:w w:val="119"/>
                                  <w:sz w:val="43"/>
                                </w:rPr>
                                <w:t>ф</w:t>
                              </w:r>
                              <w:r>
                                <w:rPr>
                                  <w:color w:val="3A3715"/>
                                  <w:spacing w:val="14"/>
                                  <w:w w:val="119"/>
                                  <w:sz w:val="43"/>
                                </w:rPr>
                                <w:t>і</w:t>
                              </w:r>
                              <w:r>
                                <w:rPr>
                                  <w:color w:val="3A3715"/>
                                  <w:w w:val="119"/>
                                  <w:sz w:val="43"/>
                                </w:rPr>
                                <w:t>нансуванню</w:t>
                              </w:r>
                            </w:p>
                          </w:txbxContent>
                        </wps:txbx>
                        <wps:bodyPr horzOverflow="overflow" vert="horz" lIns="0" tIns="0" rIns="0" bIns="0" rtlCol="0">
                          <a:noAutofit/>
                        </wps:bodyPr>
                      </wps:wsp>
                      <wps:wsp>
                        <wps:cNvPr id="532" name="Rectangle 43"/>
                        <wps:cNvSpPr/>
                        <wps:spPr>
                          <a:xfrm>
                            <a:off x="2663800" y="3142593"/>
                            <a:ext cx="78878" cy="444650"/>
                          </a:xfrm>
                          <a:prstGeom prst="rect">
                            <a:avLst/>
                          </a:prstGeom>
                          <a:ln>
                            <a:noFill/>
                          </a:ln>
                        </wps:spPr>
                        <wps:txbx>
                          <w:txbxContent>
                            <w:p w:rsidR="00383590" w:rsidRDefault="00383590" w:rsidP="00192C53">
                              <w:r>
                                <w:rPr>
                                  <w:color w:val="3A3715"/>
                                  <w:sz w:val="43"/>
                                </w:rPr>
                                <w:t xml:space="preserve"> </w:t>
                              </w:r>
                            </w:p>
                          </w:txbxContent>
                        </wps:txbx>
                        <wps:bodyPr horzOverflow="overflow" vert="horz" lIns="0" tIns="0" rIns="0" bIns="0" rtlCol="0">
                          <a:noAutofit/>
                        </wps:bodyPr>
                      </wps:wsp>
                      <wps:wsp>
                        <wps:cNvPr id="533" name="Rectangle 44"/>
                        <wps:cNvSpPr/>
                        <wps:spPr>
                          <a:xfrm>
                            <a:off x="2723092" y="3114181"/>
                            <a:ext cx="3139360" cy="499681"/>
                          </a:xfrm>
                          <a:prstGeom prst="rect">
                            <a:avLst/>
                          </a:prstGeom>
                          <a:ln>
                            <a:noFill/>
                          </a:ln>
                        </wps:spPr>
                        <wps:txbx>
                          <w:txbxContent>
                            <w:p w:rsidR="00383590" w:rsidRDefault="00383590" w:rsidP="00192C53">
                              <w:r>
                                <w:rPr>
                                  <w:color w:val="3A3715"/>
                                  <w:w w:val="116"/>
                                  <w:sz w:val="43"/>
                                </w:rPr>
                                <w:t>розповсюдження</w:t>
                              </w:r>
                            </w:p>
                          </w:txbxContent>
                        </wps:txbx>
                        <wps:bodyPr horzOverflow="overflow" vert="horz" lIns="0" tIns="0" rIns="0" bIns="0" rtlCol="0">
                          <a:noAutofit/>
                        </wps:bodyPr>
                      </wps:wsp>
                      <wps:wsp>
                        <wps:cNvPr id="534" name="Rectangle 45"/>
                        <wps:cNvSpPr/>
                        <wps:spPr>
                          <a:xfrm>
                            <a:off x="718186" y="3438031"/>
                            <a:ext cx="941559" cy="499680"/>
                          </a:xfrm>
                          <a:prstGeom prst="rect">
                            <a:avLst/>
                          </a:prstGeom>
                          <a:ln>
                            <a:noFill/>
                          </a:ln>
                        </wps:spPr>
                        <wps:txbx>
                          <w:txbxContent>
                            <w:p w:rsidR="00383590" w:rsidRDefault="00383590" w:rsidP="00192C53">
                              <w:r>
                                <w:rPr>
                                  <w:color w:val="3A3715"/>
                                  <w:w w:val="115"/>
                                  <w:sz w:val="43"/>
                                </w:rPr>
                                <w:t>зброї</w:t>
                              </w:r>
                            </w:p>
                          </w:txbxContent>
                        </wps:txbx>
                        <wps:bodyPr horzOverflow="overflow" vert="horz" lIns="0" tIns="0" rIns="0" bIns="0" rtlCol="0">
                          <a:noAutofit/>
                        </wps:bodyPr>
                      </wps:wsp>
                      <wps:wsp>
                        <wps:cNvPr id="535" name="Rectangle 46"/>
                        <wps:cNvSpPr/>
                        <wps:spPr>
                          <a:xfrm>
                            <a:off x="1426108" y="3466443"/>
                            <a:ext cx="78878" cy="444650"/>
                          </a:xfrm>
                          <a:prstGeom prst="rect">
                            <a:avLst/>
                          </a:prstGeom>
                          <a:ln>
                            <a:noFill/>
                          </a:ln>
                        </wps:spPr>
                        <wps:txbx>
                          <w:txbxContent>
                            <w:p w:rsidR="00383590" w:rsidRDefault="00383590" w:rsidP="00192C53">
                              <w:r>
                                <w:rPr>
                                  <w:color w:val="3A3715"/>
                                  <w:sz w:val="43"/>
                                </w:rPr>
                                <w:t xml:space="preserve"> </w:t>
                              </w:r>
                            </w:p>
                          </w:txbxContent>
                        </wps:txbx>
                        <wps:bodyPr horzOverflow="overflow" vert="horz" lIns="0" tIns="0" rIns="0" bIns="0" rtlCol="0">
                          <a:noAutofit/>
                        </wps:bodyPr>
                      </wps:wsp>
                      <wps:wsp>
                        <wps:cNvPr id="536" name="Rectangle 47"/>
                        <wps:cNvSpPr/>
                        <wps:spPr>
                          <a:xfrm>
                            <a:off x="1485400" y="3438031"/>
                            <a:ext cx="1691298" cy="499680"/>
                          </a:xfrm>
                          <a:prstGeom prst="rect">
                            <a:avLst/>
                          </a:prstGeom>
                          <a:ln>
                            <a:noFill/>
                          </a:ln>
                        </wps:spPr>
                        <wps:txbx>
                          <w:txbxContent>
                            <w:p w:rsidR="00383590" w:rsidRDefault="00383590" w:rsidP="00192C53">
                              <w:r>
                                <w:rPr>
                                  <w:color w:val="3A3715"/>
                                  <w:w w:val="117"/>
                                  <w:sz w:val="43"/>
                                </w:rPr>
                                <w:t>масового</w:t>
                              </w:r>
                            </w:p>
                          </w:txbxContent>
                        </wps:txbx>
                        <wps:bodyPr horzOverflow="overflow" vert="horz" lIns="0" tIns="0" rIns="0" bIns="0" rtlCol="0">
                          <a:noAutofit/>
                        </wps:bodyPr>
                      </wps:wsp>
                      <wps:wsp>
                        <wps:cNvPr id="537" name="Rectangle 48"/>
                        <wps:cNvSpPr/>
                        <wps:spPr>
                          <a:xfrm>
                            <a:off x="2757013" y="3466443"/>
                            <a:ext cx="78878" cy="444650"/>
                          </a:xfrm>
                          <a:prstGeom prst="rect">
                            <a:avLst/>
                          </a:prstGeom>
                          <a:ln>
                            <a:noFill/>
                          </a:ln>
                        </wps:spPr>
                        <wps:txbx>
                          <w:txbxContent>
                            <w:p w:rsidR="00383590" w:rsidRDefault="00383590" w:rsidP="00192C53">
                              <w:r>
                                <w:rPr>
                                  <w:color w:val="3A3715"/>
                                  <w:sz w:val="43"/>
                                </w:rPr>
                                <w:t xml:space="preserve"> </w:t>
                              </w:r>
                            </w:p>
                          </w:txbxContent>
                        </wps:txbx>
                        <wps:bodyPr horzOverflow="overflow" vert="horz" lIns="0" tIns="0" rIns="0" bIns="0" rtlCol="0">
                          <a:noAutofit/>
                        </wps:bodyPr>
                      </wps:wsp>
                      <wps:wsp>
                        <wps:cNvPr id="538" name="Rectangle 49"/>
                        <wps:cNvSpPr/>
                        <wps:spPr>
                          <a:xfrm>
                            <a:off x="2816305" y="3438031"/>
                            <a:ext cx="1860748" cy="499680"/>
                          </a:xfrm>
                          <a:prstGeom prst="rect">
                            <a:avLst/>
                          </a:prstGeom>
                          <a:ln>
                            <a:noFill/>
                          </a:ln>
                        </wps:spPr>
                        <wps:txbx>
                          <w:txbxContent>
                            <w:p w:rsidR="00383590" w:rsidRDefault="00383590" w:rsidP="00192C53">
                              <w:r>
                                <w:rPr>
                                  <w:color w:val="3A3715"/>
                                  <w:w w:val="120"/>
                                  <w:sz w:val="43"/>
                                </w:rPr>
                                <w:t>знищення</w:t>
                              </w:r>
                            </w:p>
                          </w:txbxContent>
                        </wps:txbx>
                        <wps:bodyPr horzOverflow="overflow" vert="horz" lIns="0" tIns="0" rIns="0" bIns="0" rtlCol="0">
                          <a:noAutofit/>
                        </wps:bodyPr>
                      </wps:wsp>
                      <wps:wsp>
                        <wps:cNvPr id="539" name="Shape 50"/>
                        <wps:cNvSpPr/>
                        <wps:spPr>
                          <a:xfrm>
                            <a:off x="757195" y="949659"/>
                            <a:ext cx="475173" cy="623742"/>
                          </a:xfrm>
                          <a:custGeom>
                            <a:avLst/>
                            <a:gdLst/>
                            <a:ahLst/>
                            <a:cxnLst/>
                            <a:rect l="0" t="0" r="0" b="0"/>
                            <a:pathLst>
                              <a:path w="475173" h="623742">
                                <a:moveTo>
                                  <a:pt x="456498" y="150229"/>
                                </a:moveTo>
                                <a:cubicBezTo>
                                  <a:pt x="456498" y="191037"/>
                                  <a:pt x="442042" y="223960"/>
                                  <a:pt x="413130" y="248999"/>
                                </a:cubicBezTo>
                                <a:cubicBezTo>
                                  <a:pt x="384219" y="273899"/>
                                  <a:pt x="347422" y="289461"/>
                                  <a:pt x="302741" y="295686"/>
                                </a:cubicBezTo>
                                <a:lnTo>
                                  <a:pt x="302741" y="298176"/>
                                </a:lnTo>
                                <a:cubicBezTo>
                                  <a:pt x="358212" y="303848"/>
                                  <a:pt x="400819" y="319341"/>
                                  <a:pt x="430560" y="344656"/>
                                </a:cubicBezTo>
                                <a:cubicBezTo>
                                  <a:pt x="460302" y="369832"/>
                                  <a:pt x="475173" y="402548"/>
                                  <a:pt x="475173" y="442803"/>
                                </a:cubicBezTo>
                                <a:cubicBezTo>
                                  <a:pt x="475173" y="496061"/>
                                  <a:pt x="453454" y="539566"/>
                                  <a:pt x="410018" y="573320"/>
                                </a:cubicBezTo>
                                <a:cubicBezTo>
                                  <a:pt x="366720" y="606934"/>
                                  <a:pt x="303156" y="623742"/>
                                  <a:pt x="219326" y="623742"/>
                                </a:cubicBezTo>
                                <a:cubicBezTo>
                                  <a:pt x="173400" y="623742"/>
                                  <a:pt x="132730" y="620906"/>
                                  <a:pt x="97317" y="615234"/>
                                </a:cubicBezTo>
                                <a:cubicBezTo>
                                  <a:pt x="61904" y="609563"/>
                                  <a:pt x="31194" y="601332"/>
                                  <a:pt x="5187" y="590542"/>
                                </a:cubicBezTo>
                                <a:lnTo>
                                  <a:pt x="5187" y="482643"/>
                                </a:lnTo>
                                <a:cubicBezTo>
                                  <a:pt x="22756" y="491081"/>
                                  <a:pt x="42537" y="498274"/>
                                  <a:pt x="64532" y="504222"/>
                                </a:cubicBezTo>
                                <a:cubicBezTo>
                                  <a:pt x="86665" y="510171"/>
                                  <a:pt x="109075" y="514736"/>
                                  <a:pt x="131762" y="517917"/>
                                </a:cubicBezTo>
                                <a:cubicBezTo>
                                  <a:pt x="154448" y="521099"/>
                                  <a:pt x="175406" y="522690"/>
                                  <a:pt x="194634" y="522690"/>
                                </a:cubicBezTo>
                                <a:cubicBezTo>
                                  <a:pt x="248584" y="522690"/>
                                  <a:pt x="287594" y="514874"/>
                                  <a:pt x="311664" y="499243"/>
                                </a:cubicBezTo>
                                <a:cubicBezTo>
                                  <a:pt x="335733" y="483611"/>
                                  <a:pt x="347768" y="461616"/>
                                  <a:pt x="347768" y="433258"/>
                                </a:cubicBezTo>
                                <a:cubicBezTo>
                                  <a:pt x="347768" y="404485"/>
                                  <a:pt x="330200" y="383458"/>
                                  <a:pt x="295064" y="370178"/>
                                </a:cubicBezTo>
                                <a:cubicBezTo>
                                  <a:pt x="259927" y="356760"/>
                                  <a:pt x="212617" y="350051"/>
                                  <a:pt x="153134" y="350051"/>
                                </a:cubicBezTo>
                                <a:lnTo>
                                  <a:pt x="96072" y="350051"/>
                                </a:lnTo>
                                <a:lnTo>
                                  <a:pt x="96072" y="249829"/>
                                </a:lnTo>
                                <a:lnTo>
                                  <a:pt x="147117" y="249829"/>
                                </a:lnTo>
                                <a:cubicBezTo>
                                  <a:pt x="195257" y="249829"/>
                                  <a:pt x="232606" y="246716"/>
                                  <a:pt x="259166" y="240491"/>
                                </a:cubicBezTo>
                                <a:cubicBezTo>
                                  <a:pt x="285864" y="234266"/>
                                  <a:pt x="304609" y="225206"/>
                                  <a:pt x="315398" y="213309"/>
                                </a:cubicBezTo>
                                <a:cubicBezTo>
                                  <a:pt x="326188" y="201412"/>
                                  <a:pt x="331583" y="187233"/>
                                  <a:pt x="331583" y="170772"/>
                                </a:cubicBezTo>
                                <a:cubicBezTo>
                                  <a:pt x="331583" y="149745"/>
                                  <a:pt x="322246" y="133145"/>
                                  <a:pt x="303571" y="120972"/>
                                </a:cubicBezTo>
                                <a:cubicBezTo>
                                  <a:pt x="284896" y="108799"/>
                                  <a:pt x="257368" y="102712"/>
                                  <a:pt x="220986" y="102712"/>
                                </a:cubicBezTo>
                                <a:cubicBezTo>
                                  <a:pt x="189308" y="102712"/>
                                  <a:pt x="159843" y="107277"/>
                                  <a:pt x="132592" y="116407"/>
                                </a:cubicBezTo>
                                <a:cubicBezTo>
                                  <a:pt x="105479" y="125399"/>
                                  <a:pt x="80025" y="137295"/>
                                  <a:pt x="56232" y="152097"/>
                                </a:cubicBezTo>
                                <a:lnTo>
                                  <a:pt x="0" y="66192"/>
                                </a:lnTo>
                                <a:cubicBezTo>
                                  <a:pt x="31263" y="45857"/>
                                  <a:pt x="65846" y="29741"/>
                                  <a:pt x="103750" y="17845"/>
                                </a:cubicBezTo>
                                <a:cubicBezTo>
                                  <a:pt x="141791" y="5948"/>
                                  <a:pt x="186818" y="0"/>
                                  <a:pt x="238831" y="0"/>
                                </a:cubicBezTo>
                                <a:cubicBezTo>
                                  <a:pt x="307444" y="0"/>
                                  <a:pt x="360841" y="14179"/>
                                  <a:pt x="399021" y="42537"/>
                                </a:cubicBezTo>
                                <a:cubicBezTo>
                                  <a:pt x="437339" y="70757"/>
                                  <a:pt x="456498" y="106654"/>
                                  <a:pt x="456498" y="150229"/>
                                </a:cubicBezTo>
                                <a:close/>
                              </a:path>
                            </a:pathLst>
                          </a:custGeom>
                          <a:ln w="31873" cap="flat">
                            <a:miter lim="100000"/>
                          </a:ln>
                        </wps:spPr>
                        <wps:style>
                          <a:lnRef idx="1">
                            <a:srgbClr val="3A3715"/>
                          </a:lnRef>
                          <a:fillRef idx="0">
                            <a:srgbClr val="000000">
                              <a:alpha val="0"/>
                            </a:srgbClr>
                          </a:fillRef>
                          <a:effectRef idx="0">
                            <a:scrgbClr r="0" g="0" b="0"/>
                          </a:effectRef>
                          <a:fontRef idx="none"/>
                        </wps:style>
                        <wps:bodyPr/>
                      </wps:wsp>
                      <wps:wsp>
                        <wps:cNvPr id="540" name="Shape 51"/>
                        <wps:cNvSpPr/>
                        <wps:spPr>
                          <a:xfrm>
                            <a:off x="1345429" y="957959"/>
                            <a:ext cx="449443" cy="606934"/>
                          </a:xfrm>
                          <a:custGeom>
                            <a:avLst/>
                            <a:gdLst/>
                            <a:ahLst/>
                            <a:cxnLst/>
                            <a:rect l="0" t="0" r="0" b="0"/>
                            <a:pathLst>
                              <a:path w="449443" h="606934">
                                <a:moveTo>
                                  <a:pt x="0" y="0"/>
                                </a:moveTo>
                                <a:lnTo>
                                  <a:pt x="188617" y="0"/>
                                </a:lnTo>
                                <a:cubicBezTo>
                                  <a:pt x="269126" y="0"/>
                                  <a:pt x="330200" y="11343"/>
                                  <a:pt x="371838" y="34030"/>
                                </a:cubicBezTo>
                                <a:cubicBezTo>
                                  <a:pt x="413476" y="56716"/>
                                  <a:pt x="434295" y="96694"/>
                                  <a:pt x="434295" y="153964"/>
                                </a:cubicBezTo>
                                <a:cubicBezTo>
                                  <a:pt x="434295" y="188547"/>
                                  <a:pt x="426203" y="217736"/>
                                  <a:pt x="410018" y="241529"/>
                                </a:cubicBezTo>
                                <a:cubicBezTo>
                                  <a:pt x="393833" y="265322"/>
                                  <a:pt x="370731" y="279778"/>
                                  <a:pt x="340713" y="284896"/>
                                </a:cubicBezTo>
                                <a:lnTo>
                                  <a:pt x="340713" y="289046"/>
                                </a:lnTo>
                                <a:cubicBezTo>
                                  <a:pt x="360495" y="293611"/>
                                  <a:pt x="378755" y="300874"/>
                                  <a:pt x="395493" y="310833"/>
                                </a:cubicBezTo>
                                <a:cubicBezTo>
                                  <a:pt x="412231" y="320655"/>
                                  <a:pt x="425373" y="335249"/>
                                  <a:pt x="434918" y="354616"/>
                                </a:cubicBezTo>
                                <a:cubicBezTo>
                                  <a:pt x="444601" y="373844"/>
                                  <a:pt x="449443" y="399297"/>
                                  <a:pt x="449443" y="430975"/>
                                </a:cubicBezTo>
                                <a:cubicBezTo>
                                  <a:pt x="449443" y="485893"/>
                                  <a:pt x="429454" y="528984"/>
                                  <a:pt x="389475" y="560247"/>
                                </a:cubicBezTo>
                                <a:cubicBezTo>
                                  <a:pt x="349636" y="591372"/>
                                  <a:pt x="295410" y="606934"/>
                                  <a:pt x="226796" y="606934"/>
                                </a:cubicBezTo>
                                <a:lnTo>
                                  <a:pt x="0" y="606934"/>
                                </a:lnTo>
                                <a:lnTo>
                                  <a:pt x="0" y="0"/>
                                </a:lnTo>
                                <a:close/>
                              </a:path>
                            </a:pathLst>
                          </a:custGeom>
                          <a:ln w="31873" cap="flat">
                            <a:miter lim="100000"/>
                          </a:ln>
                        </wps:spPr>
                        <wps:style>
                          <a:lnRef idx="1">
                            <a:srgbClr val="3A3715"/>
                          </a:lnRef>
                          <a:fillRef idx="0">
                            <a:srgbClr val="000000">
                              <a:alpha val="0"/>
                            </a:srgbClr>
                          </a:fillRef>
                          <a:effectRef idx="0">
                            <a:scrgbClr r="0" g="0" b="0"/>
                          </a:effectRef>
                          <a:fontRef idx="none"/>
                        </wps:style>
                        <wps:bodyPr/>
                      </wps:wsp>
                      <wps:wsp>
                        <wps:cNvPr id="541" name="Shape 52"/>
                        <wps:cNvSpPr/>
                        <wps:spPr>
                          <a:xfrm>
                            <a:off x="1473664" y="1063369"/>
                            <a:ext cx="174299" cy="135289"/>
                          </a:xfrm>
                          <a:custGeom>
                            <a:avLst/>
                            <a:gdLst/>
                            <a:ahLst/>
                            <a:cxnLst/>
                            <a:rect l="0" t="0" r="0" b="0"/>
                            <a:pathLst>
                              <a:path w="174299" h="135289">
                                <a:moveTo>
                                  <a:pt x="0" y="135289"/>
                                </a:moveTo>
                                <a:lnTo>
                                  <a:pt x="74907" y="135289"/>
                                </a:lnTo>
                                <a:cubicBezTo>
                                  <a:pt x="112257" y="135289"/>
                                  <a:pt x="138125" y="129479"/>
                                  <a:pt x="152512" y="117859"/>
                                </a:cubicBezTo>
                                <a:cubicBezTo>
                                  <a:pt x="167037" y="106239"/>
                                  <a:pt x="174299" y="88810"/>
                                  <a:pt x="174299" y="65570"/>
                                </a:cubicBezTo>
                                <a:cubicBezTo>
                                  <a:pt x="174299" y="42330"/>
                                  <a:pt x="165792" y="25591"/>
                                  <a:pt x="148777" y="15355"/>
                                </a:cubicBezTo>
                                <a:cubicBezTo>
                                  <a:pt x="131762" y="5118"/>
                                  <a:pt x="104856" y="0"/>
                                  <a:pt x="68060" y="0"/>
                                </a:cubicBezTo>
                                <a:lnTo>
                                  <a:pt x="0" y="0"/>
                                </a:lnTo>
                                <a:lnTo>
                                  <a:pt x="0" y="135289"/>
                                </a:lnTo>
                                <a:close/>
                              </a:path>
                            </a:pathLst>
                          </a:custGeom>
                          <a:ln w="31873" cap="flat">
                            <a:miter lim="100000"/>
                          </a:ln>
                        </wps:spPr>
                        <wps:style>
                          <a:lnRef idx="1">
                            <a:srgbClr val="3A3715"/>
                          </a:lnRef>
                          <a:fillRef idx="0">
                            <a:srgbClr val="000000">
                              <a:alpha val="0"/>
                            </a:srgbClr>
                          </a:fillRef>
                          <a:effectRef idx="0">
                            <a:scrgbClr r="0" g="0" b="0"/>
                          </a:effectRef>
                          <a:fontRef idx="none"/>
                        </wps:style>
                        <wps:bodyPr/>
                      </wps:wsp>
                      <wps:wsp>
                        <wps:cNvPr id="542" name="Shape 53"/>
                        <wps:cNvSpPr/>
                        <wps:spPr>
                          <a:xfrm>
                            <a:off x="1473664" y="1300540"/>
                            <a:ext cx="187787" cy="158114"/>
                          </a:xfrm>
                          <a:custGeom>
                            <a:avLst/>
                            <a:gdLst/>
                            <a:ahLst/>
                            <a:cxnLst/>
                            <a:rect l="0" t="0" r="0" b="0"/>
                            <a:pathLst>
                              <a:path w="187787" h="158114">
                                <a:moveTo>
                                  <a:pt x="0" y="0"/>
                                </a:moveTo>
                                <a:lnTo>
                                  <a:pt x="0" y="158114"/>
                                </a:lnTo>
                                <a:lnTo>
                                  <a:pt x="84245" y="158114"/>
                                </a:lnTo>
                                <a:cubicBezTo>
                                  <a:pt x="122701" y="158114"/>
                                  <a:pt x="149538" y="150644"/>
                                  <a:pt x="164754" y="135704"/>
                                </a:cubicBezTo>
                                <a:cubicBezTo>
                                  <a:pt x="180109" y="120626"/>
                                  <a:pt x="187787" y="100637"/>
                                  <a:pt x="187787" y="75737"/>
                                </a:cubicBezTo>
                                <a:cubicBezTo>
                                  <a:pt x="187787" y="53051"/>
                                  <a:pt x="179971" y="34791"/>
                                  <a:pt x="164339" y="20957"/>
                                </a:cubicBezTo>
                                <a:cubicBezTo>
                                  <a:pt x="148846" y="6986"/>
                                  <a:pt x="120695" y="0"/>
                                  <a:pt x="79887" y="0"/>
                                </a:cubicBezTo>
                                <a:lnTo>
                                  <a:pt x="0" y="0"/>
                                </a:lnTo>
                                <a:close/>
                              </a:path>
                            </a:pathLst>
                          </a:custGeom>
                          <a:ln w="31873" cap="flat">
                            <a:miter lim="100000"/>
                          </a:ln>
                        </wps:spPr>
                        <wps:style>
                          <a:lnRef idx="1">
                            <a:srgbClr val="3A3715"/>
                          </a:lnRef>
                          <a:fillRef idx="0">
                            <a:srgbClr val="000000">
                              <a:alpha val="0"/>
                            </a:srgbClr>
                          </a:fillRef>
                          <a:effectRef idx="0">
                            <a:scrgbClr r="0" g="0" b="0"/>
                          </a:effectRef>
                          <a:fontRef idx="none"/>
                        </wps:style>
                        <wps:bodyPr/>
                      </wps:wsp>
                      <wps:wsp>
                        <wps:cNvPr id="543" name="Shape 54"/>
                        <wps:cNvSpPr/>
                        <wps:spPr>
                          <a:xfrm>
                            <a:off x="1867117" y="957959"/>
                            <a:ext cx="276181" cy="606934"/>
                          </a:xfrm>
                          <a:custGeom>
                            <a:avLst/>
                            <a:gdLst/>
                            <a:ahLst/>
                            <a:cxnLst/>
                            <a:rect l="0" t="0" r="0" b="0"/>
                            <a:pathLst>
                              <a:path w="276181" h="606934">
                                <a:moveTo>
                                  <a:pt x="276181" y="606934"/>
                                </a:moveTo>
                                <a:lnTo>
                                  <a:pt x="0" y="606934"/>
                                </a:lnTo>
                                <a:lnTo>
                                  <a:pt x="0" y="533895"/>
                                </a:lnTo>
                                <a:lnTo>
                                  <a:pt x="73870" y="499865"/>
                                </a:lnTo>
                                <a:lnTo>
                                  <a:pt x="73870" y="107277"/>
                                </a:lnTo>
                                <a:lnTo>
                                  <a:pt x="0" y="73247"/>
                                </a:lnTo>
                                <a:lnTo>
                                  <a:pt x="0" y="0"/>
                                </a:lnTo>
                                <a:lnTo>
                                  <a:pt x="276181" y="0"/>
                                </a:lnTo>
                                <a:lnTo>
                                  <a:pt x="276181" y="73247"/>
                                </a:lnTo>
                                <a:lnTo>
                                  <a:pt x="202311" y="107277"/>
                                </a:lnTo>
                                <a:lnTo>
                                  <a:pt x="202311" y="499865"/>
                                </a:lnTo>
                                <a:lnTo>
                                  <a:pt x="276181" y="533895"/>
                                </a:lnTo>
                                <a:lnTo>
                                  <a:pt x="276181" y="606934"/>
                                </a:lnTo>
                                <a:close/>
                              </a:path>
                            </a:pathLst>
                          </a:custGeom>
                          <a:ln w="31873" cap="flat">
                            <a:miter lim="100000"/>
                          </a:ln>
                        </wps:spPr>
                        <wps:style>
                          <a:lnRef idx="1">
                            <a:srgbClr val="3A3715"/>
                          </a:lnRef>
                          <a:fillRef idx="0">
                            <a:srgbClr val="000000">
                              <a:alpha val="0"/>
                            </a:srgbClr>
                          </a:fillRef>
                          <a:effectRef idx="0">
                            <a:scrgbClr r="0" g="0" b="0"/>
                          </a:effectRef>
                          <a:fontRef idx="none"/>
                        </wps:style>
                        <wps:bodyPr/>
                      </wps:wsp>
                      <wps:wsp>
                        <wps:cNvPr id="544" name="Shape 55"/>
                        <wps:cNvSpPr/>
                        <wps:spPr>
                          <a:xfrm>
                            <a:off x="2187525" y="957959"/>
                            <a:ext cx="458158" cy="606934"/>
                          </a:xfrm>
                          <a:custGeom>
                            <a:avLst/>
                            <a:gdLst/>
                            <a:ahLst/>
                            <a:cxnLst/>
                            <a:rect l="0" t="0" r="0" b="0"/>
                            <a:pathLst>
                              <a:path w="458158" h="606934">
                                <a:moveTo>
                                  <a:pt x="293196" y="606934"/>
                                </a:moveTo>
                                <a:lnTo>
                                  <a:pt x="164962" y="606934"/>
                                </a:lnTo>
                                <a:lnTo>
                                  <a:pt x="164962" y="107277"/>
                                </a:lnTo>
                                <a:lnTo>
                                  <a:pt x="0" y="107277"/>
                                </a:lnTo>
                                <a:lnTo>
                                  <a:pt x="0" y="0"/>
                                </a:lnTo>
                                <a:lnTo>
                                  <a:pt x="458158" y="0"/>
                                </a:lnTo>
                                <a:lnTo>
                                  <a:pt x="458158" y="107277"/>
                                </a:lnTo>
                                <a:lnTo>
                                  <a:pt x="293196" y="107277"/>
                                </a:lnTo>
                                <a:lnTo>
                                  <a:pt x="293196" y="606934"/>
                                </a:lnTo>
                                <a:close/>
                              </a:path>
                            </a:pathLst>
                          </a:custGeom>
                          <a:ln w="31873" cap="flat">
                            <a:miter lim="100000"/>
                          </a:ln>
                        </wps:spPr>
                        <wps:style>
                          <a:lnRef idx="1">
                            <a:srgbClr val="3A3715"/>
                          </a:lnRef>
                          <a:fillRef idx="0">
                            <a:srgbClr val="000000">
                              <a:alpha val="0"/>
                            </a:srgbClr>
                          </a:fillRef>
                          <a:effectRef idx="0">
                            <a:scrgbClr r="0" g="0" b="0"/>
                          </a:effectRef>
                          <a:fontRef idx="none"/>
                        </wps:style>
                        <wps:bodyPr/>
                      </wps:wsp>
                      <wps:wsp>
                        <wps:cNvPr id="545" name="Shape 57"/>
                        <wps:cNvSpPr/>
                        <wps:spPr>
                          <a:xfrm>
                            <a:off x="775158" y="9269495"/>
                            <a:ext cx="402797" cy="495850"/>
                          </a:xfrm>
                          <a:custGeom>
                            <a:avLst/>
                            <a:gdLst/>
                            <a:ahLst/>
                            <a:cxnLst/>
                            <a:rect l="0" t="0" r="0" b="0"/>
                            <a:pathLst>
                              <a:path w="402797" h="495850">
                                <a:moveTo>
                                  <a:pt x="149721" y="279640"/>
                                </a:moveTo>
                                <a:cubicBezTo>
                                  <a:pt x="181275" y="253667"/>
                                  <a:pt x="203975" y="233973"/>
                                  <a:pt x="217820" y="220556"/>
                                </a:cubicBezTo>
                                <a:cubicBezTo>
                                  <a:pt x="231772" y="207141"/>
                                  <a:pt x="241163" y="195924"/>
                                  <a:pt x="245993" y="186910"/>
                                </a:cubicBezTo>
                                <a:cubicBezTo>
                                  <a:pt x="250823" y="177894"/>
                                  <a:pt x="253238" y="167912"/>
                                  <a:pt x="253238" y="156966"/>
                                </a:cubicBezTo>
                                <a:cubicBezTo>
                                  <a:pt x="253238" y="141939"/>
                                  <a:pt x="248032" y="129704"/>
                                  <a:pt x="237622" y="120259"/>
                                </a:cubicBezTo>
                                <a:cubicBezTo>
                                  <a:pt x="227318" y="110815"/>
                                  <a:pt x="213366" y="106092"/>
                                  <a:pt x="195764" y="106092"/>
                                </a:cubicBezTo>
                                <a:cubicBezTo>
                                  <a:pt x="179128" y="106092"/>
                                  <a:pt x="164425" y="111513"/>
                                  <a:pt x="151653" y="122352"/>
                                </a:cubicBezTo>
                                <a:cubicBezTo>
                                  <a:pt x="138881" y="133085"/>
                                  <a:pt x="125250" y="151867"/>
                                  <a:pt x="110761" y="178699"/>
                                </a:cubicBezTo>
                                <a:cubicBezTo>
                                  <a:pt x="108507" y="182670"/>
                                  <a:pt x="105180" y="184655"/>
                                  <a:pt x="100780" y="184655"/>
                                </a:cubicBezTo>
                                <a:cubicBezTo>
                                  <a:pt x="97775" y="184655"/>
                                  <a:pt x="94072" y="183528"/>
                                  <a:pt x="89672" y="181275"/>
                                </a:cubicBezTo>
                                <a:lnTo>
                                  <a:pt x="11108" y="142476"/>
                                </a:lnTo>
                                <a:cubicBezTo>
                                  <a:pt x="4991" y="139364"/>
                                  <a:pt x="1932" y="134480"/>
                                  <a:pt x="1932" y="127826"/>
                                </a:cubicBezTo>
                                <a:cubicBezTo>
                                  <a:pt x="1932" y="123962"/>
                                  <a:pt x="3059" y="120259"/>
                                  <a:pt x="5313" y="116718"/>
                                </a:cubicBezTo>
                                <a:cubicBezTo>
                                  <a:pt x="29890" y="76684"/>
                                  <a:pt x="58117" y="47223"/>
                                  <a:pt x="89993" y="28334"/>
                                </a:cubicBezTo>
                                <a:cubicBezTo>
                                  <a:pt x="121870" y="9444"/>
                                  <a:pt x="159756" y="0"/>
                                  <a:pt x="203653" y="0"/>
                                </a:cubicBezTo>
                                <a:cubicBezTo>
                                  <a:pt x="243256" y="0"/>
                                  <a:pt x="277654" y="6493"/>
                                  <a:pt x="306847" y="19479"/>
                                </a:cubicBezTo>
                                <a:cubicBezTo>
                                  <a:pt x="336147" y="32358"/>
                                  <a:pt x="358686" y="50605"/>
                                  <a:pt x="374463" y="74216"/>
                                </a:cubicBezTo>
                                <a:cubicBezTo>
                                  <a:pt x="390347" y="97721"/>
                                  <a:pt x="398290" y="124821"/>
                                  <a:pt x="398290" y="155516"/>
                                </a:cubicBezTo>
                                <a:cubicBezTo>
                                  <a:pt x="398290" y="181490"/>
                                  <a:pt x="391689" y="204940"/>
                                  <a:pt x="378488" y="225869"/>
                                </a:cubicBezTo>
                                <a:cubicBezTo>
                                  <a:pt x="365287" y="246690"/>
                                  <a:pt x="342855" y="267673"/>
                                  <a:pt x="311194" y="288816"/>
                                </a:cubicBezTo>
                                <a:lnTo>
                                  <a:pt x="195764" y="365930"/>
                                </a:lnTo>
                                <a:cubicBezTo>
                                  <a:pt x="192759" y="368185"/>
                                  <a:pt x="191256" y="369955"/>
                                  <a:pt x="191256" y="371243"/>
                                </a:cubicBezTo>
                                <a:cubicBezTo>
                                  <a:pt x="191256" y="372960"/>
                                  <a:pt x="194101" y="373819"/>
                                  <a:pt x="199789" y="373819"/>
                                </a:cubicBezTo>
                                <a:lnTo>
                                  <a:pt x="387664" y="373819"/>
                                </a:lnTo>
                                <a:cubicBezTo>
                                  <a:pt x="397753" y="373819"/>
                                  <a:pt x="402797" y="378005"/>
                                  <a:pt x="402797" y="386376"/>
                                </a:cubicBezTo>
                                <a:lnTo>
                                  <a:pt x="402797" y="481361"/>
                                </a:lnTo>
                                <a:cubicBezTo>
                                  <a:pt x="402797" y="485761"/>
                                  <a:pt x="401349" y="489303"/>
                                  <a:pt x="398451" y="491985"/>
                                </a:cubicBezTo>
                                <a:cubicBezTo>
                                  <a:pt x="395660" y="494561"/>
                                  <a:pt x="391635" y="495850"/>
                                  <a:pt x="386376" y="495850"/>
                                </a:cubicBezTo>
                                <a:lnTo>
                                  <a:pt x="17709" y="495850"/>
                                </a:lnTo>
                                <a:cubicBezTo>
                                  <a:pt x="11162" y="495850"/>
                                  <a:pt x="6547" y="494776"/>
                                  <a:pt x="3864" y="492630"/>
                                </a:cubicBezTo>
                                <a:cubicBezTo>
                                  <a:pt x="1288" y="490376"/>
                                  <a:pt x="0" y="485976"/>
                                  <a:pt x="0" y="479429"/>
                                </a:cubicBezTo>
                                <a:lnTo>
                                  <a:pt x="0" y="414066"/>
                                </a:lnTo>
                                <a:cubicBezTo>
                                  <a:pt x="0" y="410525"/>
                                  <a:pt x="2308" y="405909"/>
                                  <a:pt x="6923" y="400221"/>
                                </a:cubicBezTo>
                                <a:cubicBezTo>
                                  <a:pt x="11538" y="394533"/>
                                  <a:pt x="22163" y="384873"/>
                                  <a:pt x="38799" y="371243"/>
                                </a:cubicBezTo>
                                <a:lnTo>
                                  <a:pt x="149721" y="279640"/>
                                </a:lnTo>
                                <a:close/>
                              </a:path>
                            </a:pathLst>
                          </a:custGeom>
                          <a:ln w="24729" cap="flat">
                            <a:miter lim="100000"/>
                          </a:ln>
                        </wps:spPr>
                        <wps:style>
                          <a:lnRef idx="1">
                            <a:srgbClr val="FFFFFF"/>
                          </a:lnRef>
                          <a:fillRef idx="0">
                            <a:srgbClr val="000000">
                              <a:alpha val="0"/>
                            </a:srgbClr>
                          </a:fillRef>
                          <a:effectRef idx="0">
                            <a:scrgbClr r="0" g="0" b="0"/>
                          </a:effectRef>
                          <a:fontRef idx="none"/>
                        </wps:style>
                        <wps:bodyPr/>
                      </wps:wsp>
                      <wps:wsp>
                        <wps:cNvPr id="546" name="Shape 58"/>
                        <wps:cNvSpPr/>
                        <wps:spPr>
                          <a:xfrm>
                            <a:off x="1220160" y="9268851"/>
                            <a:ext cx="435156" cy="501807"/>
                          </a:xfrm>
                          <a:custGeom>
                            <a:avLst/>
                            <a:gdLst/>
                            <a:ahLst/>
                            <a:cxnLst/>
                            <a:rect l="0" t="0" r="0" b="0"/>
                            <a:pathLst>
                              <a:path w="435156" h="501807">
                                <a:moveTo>
                                  <a:pt x="218303" y="0"/>
                                </a:moveTo>
                                <a:cubicBezTo>
                                  <a:pt x="259624" y="0"/>
                                  <a:pt x="296759" y="11001"/>
                                  <a:pt x="329708" y="33003"/>
                                </a:cubicBezTo>
                                <a:cubicBezTo>
                                  <a:pt x="362657" y="54897"/>
                                  <a:pt x="388469" y="85110"/>
                                  <a:pt x="407144" y="123641"/>
                                </a:cubicBezTo>
                                <a:cubicBezTo>
                                  <a:pt x="425819" y="162064"/>
                                  <a:pt x="435156" y="205263"/>
                                  <a:pt x="435156" y="253237"/>
                                </a:cubicBezTo>
                                <a:cubicBezTo>
                                  <a:pt x="435156" y="301106"/>
                                  <a:pt x="425926" y="343982"/>
                                  <a:pt x="407466" y="381869"/>
                                </a:cubicBezTo>
                                <a:cubicBezTo>
                                  <a:pt x="389006" y="419648"/>
                                  <a:pt x="363409" y="449109"/>
                                  <a:pt x="330674" y="470253"/>
                                </a:cubicBezTo>
                                <a:cubicBezTo>
                                  <a:pt x="297939" y="491289"/>
                                  <a:pt x="260482" y="501807"/>
                                  <a:pt x="218303" y="501807"/>
                                </a:cubicBezTo>
                                <a:cubicBezTo>
                                  <a:pt x="176123" y="501807"/>
                                  <a:pt x="138398" y="491289"/>
                                  <a:pt x="105127" y="470253"/>
                                </a:cubicBezTo>
                                <a:cubicBezTo>
                                  <a:pt x="71963" y="449109"/>
                                  <a:pt x="46151" y="419648"/>
                                  <a:pt x="27690" y="381869"/>
                                </a:cubicBezTo>
                                <a:cubicBezTo>
                                  <a:pt x="9230" y="343982"/>
                                  <a:pt x="0" y="301106"/>
                                  <a:pt x="0" y="253237"/>
                                </a:cubicBezTo>
                                <a:cubicBezTo>
                                  <a:pt x="0" y="205263"/>
                                  <a:pt x="9337" y="162064"/>
                                  <a:pt x="28012" y="123641"/>
                                </a:cubicBezTo>
                                <a:cubicBezTo>
                                  <a:pt x="46687" y="85110"/>
                                  <a:pt x="72607" y="54897"/>
                                  <a:pt x="105771" y="33003"/>
                                </a:cubicBezTo>
                                <a:cubicBezTo>
                                  <a:pt x="139042" y="11001"/>
                                  <a:pt x="176553" y="0"/>
                                  <a:pt x="218303" y="0"/>
                                </a:cubicBezTo>
                                <a:close/>
                              </a:path>
                            </a:pathLst>
                          </a:custGeom>
                          <a:ln w="24729" cap="flat">
                            <a:miter lim="100000"/>
                          </a:ln>
                        </wps:spPr>
                        <wps:style>
                          <a:lnRef idx="1">
                            <a:srgbClr val="FFFFFF"/>
                          </a:lnRef>
                          <a:fillRef idx="0">
                            <a:srgbClr val="000000">
                              <a:alpha val="0"/>
                            </a:srgbClr>
                          </a:fillRef>
                          <a:effectRef idx="0">
                            <a:scrgbClr r="0" g="0" b="0"/>
                          </a:effectRef>
                          <a:fontRef idx="none"/>
                        </wps:style>
                        <wps:bodyPr/>
                      </wps:wsp>
                      <wps:wsp>
                        <wps:cNvPr id="547" name="Shape 59"/>
                        <wps:cNvSpPr/>
                        <wps:spPr>
                          <a:xfrm>
                            <a:off x="1371812" y="9370435"/>
                            <a:ext cx="131851" cy="297349"/>
                          </a:xfrm>
                          <a:custGeom>
                            <a:avLst/>
                            <a:gdLst/>
                            <a:ahLst/>
                            <a:cxnLst/>
                            <a:rect l="0" t="0" r="0" b="0"/>
                            <a:pathLst>
                              <a:path w="131851" h="297349">
                                <a:moveTo>
                                  <a:pt x="66006" y="297349"/>
                                </a:moveTo>
                                <a:cubicBezTo>
                                  <a:pt x="82212" y="297349"/>
                                  <a:pt x="95145" y="292627"/>
                                  <a:pt x="104805" y="283182"/>
                                </a:cubicBezTo>
                                <a:cubicBezTo>
                                  <a:pt x="114464" y="273738"/>
                                  <a:pt x="121387" y="258604"/>
                                  <a:pt x="125572" y="237783"/>
                                </a:cubicBezTo>
                                <a:cubicBezTo>
                                  <a:pt x="129758" y="216854"/>
                                  <a:pt x="131851" y="188359"/>
                                  <a:pt x="131851" y="152297"/>
                                </a:cubicBezTo>
                                <a:cubicBezTo>
                                  <a:pt x="131851" y="97346"/>
                                  <a:pt x="126807" y="58225"/>
                                  <a:pt x="116718" y="34935"/>
                                </a:cubicBezTo>
                                <a:cubicBezTo>
                                  <a:pt x="106629" y="11645"/>
                                  <a:pt x="89725" y="0"/>
                                  <a:pt x="66006" y="0"/>
                                </a:cubicBezTo>
                                <a:cubicBezTo>
                                  <a:pt x="42180" y="0"/>
                                  <a:pt x="25222" y="11645"/>
                                  <a:pt x="15133" y="34935"/>
                                </a:cubicBezTo>
                                <a:cubicBezTo>
                                  <a:pt x="5044" y="58225"/>
                                  <a:pt x="0" y="97346"/>
                                  <a:pt x="0" y="152297"/>
                                </a:cubicBezTo>
                                <a:cubicBezTo>
                                  <a:pt x="0" y="187822"/>
                                  <a:pt x="2200" y="216157"/>
                                  <a:pt x="6601" y="237299"/>
                                </a:cubicBezTo>
                                <a:cubicBezTo>
                                  <a:pt x="11001" y="258443"/>
                                  <a:pt x="17924" y="273738"/>
                                  <a:pt x="27368" y="283182"/>
                                </a:cubicBezTo>
                                <a:cubicBezTo>
                                  <a:pt x="36813" y="292627"/>
                                  <a:pt x="49692" y="297349"/>
                                  <a:pt x="66006" y="297349"/>
                                </a:cubicBezTo>
                                <a:close/>
                              </a:path>
                            </a:pathLst>
                          </a:custGeom>
                          <a:ln w="24729" cap="flat">
                            <a:miter lim="100000"/>
                          </a:ln>
                        </wps:spPr>
                        <wps:style>
                          <a:lnRef idx="1">
                            <a:srgbClr val="FFFFFF"/>
                          </a:lnRef>
                          <a:fillRef idx="0">
                            <a:srgbClr val="000000">
                              <a:alpha val="0"/>
                            </a:srgbClr>
                          </a:fillRef>
                          <a:effectRef idx="0">
                            <a:scrgbClr r="0" g="0" b="0"/>
                          </a:effectRef>
                          <a:fontRef idx="none"/>
                        </wps:style>
                        <wps:bodyPr/>
                      </wps:wsp>
                      <wps:wsp>
                        <wps:cNvPr id="548" name="Shape 60"/>
                        <wps:cNvSpPr/>
                        <wps:spPr>
                          <a:xfrm>
                            <a:off x="1694892" y="9269495"/>
                            <a:ext cx="402798" cy="495850"/>
                          </a:xfrm>
                          <a:custGeom>
                            <a:avLst/>
                            <a:gdLst/>
                            <a:ahLst/>
                            <a:cxnLst/>
                            <a:rect l="0" t="0" r="0" b="0"/>
                            <a:pathLst>
                              <a:path w="402798" h="495850">
                                <a:moveTo>
                                  <a:pt x="149721" y="279640"/>
                                </a:moveTo>
                                <a:cubicBezTo>
                                  <a:pt x="181275" y="253667"/>
                                  <a:pt x="203975" y="233973"/>
                                  <a:pt x="217820" y="220556"/>
                                </a:cubicBezTo>
                                <a:cubicBezTo>
                                  <a:pt x="231772" y="207141"/>
                                  <a:pt x="241163" y="195924"/>
                                  <a:pt x="245993" y="186910"/>
                                </a:cubicBezTo>
                                <a:cubicBezTo>
                                  <a:pt x="250823" y="177894"/>
                                  <a:pt x="253237" y="167912"/>
                                  <a:pt x="253237" y="156966"/>
                                </a:cubicBezTo>
                                <a:cubicBezTo>
                                  <a:pt x="253237" y="141939"/>
                                  <a:pt x="248032" y="129704"/>
                                  <a:pt x="237621" y="120259"/>
                                </a:cubicBezTo>
                                <a:cubicBezTo>
                                  <a:pt x="227318" y="110815"/>
                                  <a:pt x="213366" y="106092"/>
                                  <a:pt x="195764" y="106092"/>
                                </a:cubicBezTo>
                                <a:cubicBezTo>
                                  <a:pt x="179128" y="106092"/>
                                  <a:pt x="164425" y="111513"/>
                                  <a:pt x="151653" y="122352"/>
                                </a:cubicBezTo>
                                <a:cubicBezTo>
                                  <a:pt x="138881" y="133085"/>
                                  <a:pt x="125250" y="151867"/>
                                  <a:pt x="110761" y="178699"/>
                                </a:cubicBezTo>
                                <a:cubicBezTo>
                                  <a:pt x="108507" y="182670"/>
                                  <a:pt x="105180" y="184655"/>
                                  <a:pt x="100780" y="184655"/>
                                </a:cubicBezTo>
                                <a:cubicBezTo>
                                  <a:pt x="97775" y="184655"/>
                                  <a:pt x="94072" y="183528"/>
                                  <a:pt x="89671" y="181275"/>
                                </a:cubicBezTo>
                                <a:lnTo>
                                  <a:pt x="11108" y="142476"/>
                                </a:lnTo>
                                <a:cubicBezTo>
                                  <a:pt x="4991" y="139364"/>
                                  <a:pt x="1932" y="134480"/>
                                  <a:pt x="1932" y="127826"/>
                                </a:cubicBezTo>
                                <a:cubicBezTo>
                                  <a:pt x="1932" y="123962"/>
                                  <a:pt x="3059" y="120259"/>
                                  <a:pt x="5313" y="116718"/>
                                </a:cubicBezTo>
                                <a:cubicBezTo>
                                  <a:pt x="29890" y="76684"/>
                                  <a:pt x="58117" y="47223"/>
                                  <a:pt x="89994" y="28334"/>
                                </a:cubicBezTo>
                                <a:cubicBezTo>
                                  <a:pt x="121870" y="9444"/>
                                  <a:pt x="159756" y="0"/>
                                  <a:pt x="203652" y="0"/>
                                </a:cubicBezTo>
                                <a:cubicBezTo>
                                  <a:pt x="243256" y="0"/>
                                  <a:pt x="277654" y="6493"/>
                                  <a:pt x="306847" y="19479"/>
                                </a:cubicBezTo>
                                <a:cubicBezTo>
                                  <a:pt x="336148" y="32358"/>
                                  <a:pt x="358686" y="50605"/>
                                  <a:pt x="374463" y="74216"/>
                                </a:cubicBezTo>
                                <a:cubicBezTo>
                                  <a:pt x="390348" y="97721"/>
                                  <a:pt x="398290" y="124821"/>
                                  <a:pt x="398290" y="155516"/>
                                </a:cubicBezTo>
                                <a:cubicBezTo>
                                  <a:pt x="398290" y="181490"/>
                                  <a:pt x="391689" y="204940"/>
                                  <a:pt x="378488" y="225869"/>
                                </a:cubicBezTo>
                                <a:cubicBezTo>
                                  <a:pt x="365287" y="246690"/>
                                  <a:pt x="342855" y="267673"/>
                                  <a:pt x="311194" y="288816"/>
                                </a:cubicBezTo>
                                <a:lnTo>
                                  <a:pt x="195764" y="365930"/>
                                </a:lnTo>
                                <a:cubicBezTo>
                                  <a:pt x="192759" y="368185"/>
                                  <a:pt x="191256" y="369955"/>
                                  <a:pt x="191256" y="371243"/>
                                </a:cubicBezTo>
                                <a:cubicBezTo>
                                  <a:pt x="191256" y="372960"/>
                                  <a:pt x="194101" y="373819"/>
                                  <a:pt x="199789" y="373819"/>
                                </a:cubicBezTo>
                                <a:lnTo>
                                  <a:pt x="387664" y="373819"/>
                                </a:lnTo>
                                <a:cubicBezTo>
                                  <a:pt x="397753" y="373819"/>
                                  <a:pt x="402798" y="378005"/>
                                  <a:pt x="402798" y="386376"/>
                                </a:cubicBezTo>
                                <a:lnTo>
                                  <a:pt x="402798" y="481361"/>
                                </a:lnTo>
                                <a:cubicBezTo>
                                  <a:pt x="402798" y="485761"/>
                                  <a:pt x="401349" y="489303"/>
                                  <a:pt x="398451" y="491985"/>
                                </a:cubicBezTo>
                                <a:cubicBezTo>
                                  <a:pt x="395660" y="494561"/>
                                  <a:pt x="391635" y="495850"/>
                                  <a:pt x="386376" y="495850"/>
                                </a:cubicBezTo>
                                <a:lnTo>
                                  <a:pt x="17709" y="495850"/>
                                </a:lnTo>
                                <a:cubicBezTo>
                                  <a:pt x="11162" y="495850"/>
                                  <a:pt x="6547" y="494776"/>
                                  <a:pt x="3864" y="492630"/>
                                </a:cubicBezTo>
                                <a:cubicBezTo>
                                  <a:pt x="1288" y="490376"/>
                                  <a:pt x="0" y="485976"/>
                                  <a:pt x="0" y="479429"/>
                                </a:cubicBezTo>
                                <a:lnTo>
                                  <a:pt x="0" y="414066"/>
                                </a:lnTo>
                                <a:cubicBezTo>
                                  <a:pt x="0" y="410525"/>
                                  <a:pt x="2307" y="405909"/>
                                  <a:pt x="6922" y="400221"/>
                                </a:cubicBezTo>
                                <a:cubicBezTo>
                                  <a:pt x="11537" y="394533"/>
                                  <a:pt x="22163" y="384873"/>
                                  <a:pt x="38799" y="371243"/>
                                </a:cubicBezTo>
                                <a:lnTo>
                                  <a:pt x="149721" y="279640"/>
                                </a:lnTo>
                                <a:close/>
                              </a:path>
                            </a:pathLst>
                          </a:custGeom>
                          <a:ln w="24729" cap="flat">
                            <a:miter lim="100000"/>
                          </a:ln>
                        </wps:spPr>
                        <wps:style>
                          <a:lnRef idx="1">
                            <a:srgbClr val="FFFFFF"/>
                          </a:lnRef>
                          <a:fillRef idx="0">
                            <a:srgbClr val="000000">
                              <a:alpha val="0"/>
                            </a:srgbClr>
                          </a:fillRef>
                          <a:effectRef idx="0">
                            <a:scrgbClr r="0" g="0" b="0"/>
                          </a:effectRef>
                          <a:fontRef idx="none"/>
                        </wps:style>
                        <wps:bodyPr/>
                      </wps:wsp>
                      <wps:wsp>
                        <wps:cNvPr id="549" name="Shape 61"/>
                        <wps:cNvSpPr/>
                        <wps:spPr>
                          <a:xfrm>
                            <a:off x="2134581" y="9269495"/>
                            <a:ext cx="418092" cy="502450"/>
                          </a:xfrm>
                          <a:custGeom>
                            <a:avLst/>
                            <a:gdLst/>
                            <a:ahLst/>
                            <a:cxnLst/>
                            <a:rect l="0" t="0" r="0" b="0"/>
                            <a:pathLst>
                              <a:path w="418092" h="502450">
                                <a:moveTo>
                                  <a:pt x="23183" y="88384"/>
                                </a:moveTo>
                                <a:cubicBezTo>
                                  <a:pt x="20929" y="85271"/>
                                  <a:pt x="19802" y="82641"/>
                                  <a:pt x="19802" y="80495"/>
                                </a:cubicBezTo>
                                <a:cubicBezTo>
                                  <a:pt x="19802" y="77812"/>
                                  <a:pt x="20929" y="74699"/>
                                  <a:pt x="23183" y="71158"/>
                                </a:cubicBezTo>
                                <a:cubicBezTo>
                                  <a:pt x="38960" y="50550"/>
                                  <a:pt x="63859" y="33540"/>
                                  <a:pt x="97882" y="20124"/>
                                </a:cubicBezTo>
                                <a:cubicBezTo>
                                  <a:pt x="132012" y="6708"/>
                                  <a:pt x="167966" y="0"/>
                                  <a:pt x="205745" y="0"/>
                                </a:cubicBezTo>
                                <a:cubicBezTo>
                                  <a:pt x="246637" y="0"/>
                                  <a:pt x="281894" y="5420"/>
                                  <a:pt x="311516" y="16259"/>
                                </a:cubicBezTo>
                                <a:cubicBezTo>
                                  <a:pt x="341245" y="26992"/>
                                  <a:pt x="363892" y="42233"/>
                                  <a:pt x="379454" y="61981"/>
                                </a:cubicBezTo>
                                <a:cubicBezTo>
                                  <a:pt x="395124" y="81729"/>
                                  <a:pt x="402959" y="104590"/>
                                  <a:pt x="402959" y="130563"/>
                                </a:cubicBezTo>
                                <a:cubicBezTo>
                                  <a:pt x="402959" y="150740"/>
                                  <a:pt x="396465" y="170059"/>
                                  <a:pt x="383479" y="188520"/>
                                </a:cubicBezTo>
                                <a:cubicBezTo>
                                  <a:pt x="370492" y="206980"/>
                                  <a:pt x="352354" y="219752"/>
                                  <a:pt x="329064" y="226835"/>
                                </a:cubicBezTo>
                                <a:cubicBezTo>
                                  <a:pt x="323805" y="228552"/>
                                  <a:pt x="321176" y="230967"/>
                                  <a:pt x="321176" y="234080"/>
                                </a:cubicBezTo>
                                <a:cubicBezTo>
                                  <a:pt x="321176" y="237192"/>
                                  <a:pt x="323590" y="239392"/>
                                  <a:pt x="328420" y="240680"/>
                                </a:cubicBezTo>
                                <a:cubicBezTo>
                                  <a:pt x="356110" y="250340"/>
                                  <a:pt x="377951" y="264990"/>
                                  <a:pt x="393943" y="284631"/>
                                </a:cubicBezTo>
                                <a:cubicBezTo>
                                  <a:pt x="410042" y="304164"/>
                                  <a:pt x="418092" y="326005"/>
                                  <a:pt x="418092" y="350154"/>
                                </a:cubicBezTo>
                                <a:cubicBezTo>
                                  <a:pt x="418092" y="451685"/>
                                  <a:pt x="344680" y="502450"/>
                                  <a:pt x="197857" y="502450"/>
                                </a:cubicBezTo>
                                <a:cubicBezTo>
                                  <a:pt x="157395" y="502450"/>
                                  <a:pt x="119133" y="494133"/>
                                  <a:pt x="83071" y="477496"/>
                                </a:cubicBezTo>
                                <a:cubicBezTo>
                                  <a:pt x="47009" y="460753"/>
                                  <a:pt x="20446" y="439396"/>
                                  <a:pt x="3381" y="413423"/>
                                </a:cubicBezTo>
                                <a:cubicBezTo>
                                  <a:pt x="1127" y="409880"/>
                                  <a:pt x="0" y="406339"/>
                                  <a:pt x="0" y="402797"/>
                                </a:cubicBezTo>
                                <a:cubicBezTo>
                                  <a:pt x="0" y="396680"/>
                                  <a:pt x="2844" y="392064"/>
                                  <a:pt x="8532" y="388952"/>
                                </a:cubicBezTo>
                                <a:lnTo>
                                  <a:pt x="75182" y="342909"/>
                                </a:lnTo>
                                <a:cubicBezTo>
                                  <a:pt x="80012" y="340226"/>
                                  <a:pt x="83769" y="338884"/>
                                  <a:pt x="86452" y="338884"/>
                                </a:cubicBezTo>
                                <a:cubicBezTo>
                                  <a:pt x="88598" y="338884"/>
                                  <a:pt x="90799" y="340011"/>
                                  <a:pt x="93052" y="342265"/>
                                </a:cubicBezTo>
                                <a:cubicBezTo>
                                  <a:pt x="114088" y="363731"/>
                                  <a:pt x="132388" y="378649"/>
                                  <a:pt x="147950" y="387020"/>
                                </a:cubicBezTo>
                                <a:cubicBezTo>
                                  <a:pt x="163620" y="395391"/>
                                  <a:pt x="182885" y="399577"/>
                                  <a:pt x="205745" y="399577"/>
                                </a:cubicBezTo>
                                <a:cubicBezTo>
                                  <a:pt x="226030" y="399577"/>
                                  <a:pt x="241968" y="395391"/>
                                  <a:pt x="253560" y="387020"/>
                                </a:cubicBezTo>
                                <a:cubicBezTo>
                                  <a:pt x="265258" y="378649"/>
                                  <a:pt x="271107" y="367219"/>
                                  <a:pt x="271107" y="352730"/>
                                </a:cubicBezTo>
                                <a:cubicBezTo>
                                  <a:pt x="271107" y="337382"/>
                                  <a:pt x="264722" y="324663"/>
                                  <a:pt x="251950" y="314575"/>
                                </a:cubicBezTo>
                                <a:cubicBezTo>
                                  <a:pt x="239178" y="304378"/>
                                  <a:pt x="222220" y="299066"/>
                                  <a:pt x="201077" y="298637"/>
                                </a:cubicBezTo>
                                <a:lnTo>
                                  <a:pt x="145696" y="297349"/>
                                </a:lnTo>
                                <a:cubicBezTo>
                                  <a:pt x="136466" y="297349"/>
                                  <a:pt x="131851" y="293592"/>
                                  <a:pt x="131851" y="286079"/>
                                </a:cubicBezTo>
                                <a:lnTo>
                                  <a:pt x="131851" y="206389"/>
                                </a:lnTo>
                                <a:cubicBezTo>
                                  <a:pt x="131851" y="200272"/>
                                  <a:pt x="136466" y="196515"/>
                                  <a:pt x="145696" y="195120"/>
                                </a:cubicBezTo>
                                <a:lnTo>
                                  <a:pt x="189968" y="192544"/>
                                </a:lnTo>
                                <a:cubicBezTo>
                                  <a:pt x="210575" y="191256"/>
                                  <a:pt x="226943" y="185889"/>
                                  <a:pt x="239070" y="176445"/>
                                </a:cubicBezTo>
                                <a:cubicBezTo>
                                  <a:pt x="251198" y="166893"/>
                                  <a:pt x="257262" y="154873"/>
                                  <a:pt x="257262" y="140383"/>
                                </a:cubicBezTo>
                                <a:cubicBezTo>
                                  <a:pt x="257262" y="129007"/>
                                  <a:pt x="251950" y="119455"/>
                                  <a:pt x="241324" y="111727"/>
                                </a:cubicBezTo>
                                <a:cubicBezTo>
                                  <a:pt x="230806" y="104000"/>
                                  <a:pt x="218088" y="100136"/>
                                  <a:pt x="203170" y="100136"/>
                                </a:cubicBezTo>
                                <a:cubicBezTo>
                                  <a:pt x="184280" y="100136"/>
                                  <a:pt x="167322" y="103677"/>
                                  <a:pt x="152297" y="110761"/>
                                </a:cubicBezTo>
                                <a:cubicBezTo>
                                  <a:pt x="137378" y="117737"/>
                                  <a:pt x="120904" y="129811"/>
                                  <a:pt x="102873" y="146984"/>
                                </a:cubicBezTo>
                                <a:cubicBezTo>
                                  <a:pt x="99331" y="150526"/>
                                  <a:pt x="96701" y="152296"/>
                                  <a:pt x="94984" y="152296"/>
                                </a:cubicBezTo>
                                <a:cubicBezTo>
                                  <a:pt x="93696" y="152296"/>
                                  <a:pt x="91067" y="150740"/>
                                  <a:pt x="87096" y="147627"/>
                                </a:cubicBezTo>
                                <a:lnTo>
                                  <a:pt x="23183" y="88384"/>
                                </a:lnTo>
                                <a:close/>
                              </a:path>
                            </a:pathLst>
                          </a:custGeom>
                          <a:ln w="24729" cap="flat">
                            <a:miter lim="100000"/>
                          </a:ln>
                        </wps:spPr>
                        <wps:style>
                          <a:lnRef idx="1">
                            <a:srgbClr val="FFFFFF"/>
                          </a:lnRef>
                          <a:fillRef idx="0">
                            <a:srgbClr val="000000">
                              <a:alpha val="0"/>
                            </a:srgbClr>
                          </a:fillRef>
                          <a:effectRef idx="0">
                            <a:scrgbClr r="0" g="0" b="0"/>
                          </a:effectRef>
                          <a:fontRef idx="none"/>
                        </wps:style>
                        <wps:bodyPr/>
                      </wps:wsp>
                      <wps:wsp>
                        <wps:cNvPr id="550" name="Rectangle 63"/>
                        <wps:cNvSpPr/>
                        <wps:spPr>
                          <a:xfrm>
                            <a:off x="4266408" y="10171640"/>
                            <a:ext cx="3841885" cy="210946"/>
                          </a:xfrm>
                          <a:prstGeom prst="rect">
                            <a:avLst/>
                          </a:prstGeom>
                          <a:ln>
                            <a:noFill/>
                          </a:ln>
                        </wps:spPr>
                        <wps:txbx>
                          <w:txbxContent>
                            <w:p w:rsidR="00383590" w:rsidRDefault="00383590" w:rsidP="00192C53">
                              <w:r>
                                <w:rPr>
                                  <w:color w:val="FFFFFF"/>
                                  <w:spacing w:val="20"/>
                                  <w:w w:val="125"/>
                                  <w:sz w:val="20"/>
                                </w:rPr>
                                <w:t>КИЇВ</w:t>
                              </w:r>
                              <w:r>
                                <w:rPr>
                                  <w:color w:val="FFFFFF"/>
                                  <w:spacing w:val="28"/>
                                  <w:w w:val="125"/>
                                  <w:sz w:val="20"/>
                                </w:rPr>
                                <w:t xml:space="preserve"> </w:t>
                              </w:r>
                              <w:r>
                                <w:rPr>
                                  <w:color w:val="FFFFFF"/>
                                  <w:spacing w:val="20"/>
                                  <w:w w:val="125"/>
                                  <w:sz w:val="20"/>
                                </w:rPr>
                                <w:t>|</w:t>
                              </w:r>
                              <w:r>
                                <w:rPr>
                                  <w:color w:val="FFFFFF"/>
                                  <w:spacing w:val="28"/>
                                  <w:w w:val="125"/>
                                  <w:sz w:val="20"/>
                                </w:rPr>
                                <w:t xml:space="preserve"> </w:t>
                              </w:r>
                              <w:r>
                                <w:rPr>
                                  <w:color w:val="FFFFFF"/>
                                  <w:spacing w:val="20"/>
                                  <w:w w:val="125"/>
                                  <w:sz w:val="20"/>
                                </w:rPr>
                                <w:t>ДЕРЖФІНМОНІТОРИНГ</w:t>
                              </w:r>
                              <w:r>
                                <w:rPr>
                                  <w:color w:val="FFFFFF"/>
                                  <w:spacing w:val="28"/>
                                  <w:w w:val="125"/>
                                  <w:sz w:val="20"/>
                                </w:rPr>
                                <w:t xml:space="preserve"> </w:t>
                              </w:r>
                              <w:r>
                                <w:rPr>
                                  <w:color w:val="FFFFFF"/>
                                  <w:spacing w:val="20"/>
                                  <w:w w:val="125"/>
                                  <w:sz w:val="20"/>
                                </w:rPr>
                                <w:t>|</w:t>
                              </w:r>
                              <w:r>
                                <w:rPr>
                                  <w:color w:val="FFFFFF"/>
                                  <w:spacing w:val="28"/>
                                  <w:w w:val="125"/>
                                  <w:sz w:val="20"/>
                                </w:rPr>
                                <w:t xml:space="preserve"> </w:t>
                              </w:r>
                              <w:r>
                                <w:rPr>
                                  <w:color w:val="FFFFFF"/>
                                  <w:spacing w:val="20"/>
                                  <w:w w:val="125"/>
                                  <w:sz w:val="20"/>
                                </w:rPr>
                                <w:t>2024</w:t>
                              </w:r>
                            </w:p>
                          </w:txbxContent>
                        </wps:txbx>
                        <wps:bodyPr horzOverflow="overflow" vert="horz" lIns="0" tIns="0" rIns="0" bIns="0" rtlCol="0">
                          <a:noAutofit/>
                        </wps:bodyPr>
                      </wps:wsp>
                    </wpg:wgp>
                  </a:graphicData>
                </a:graphic>
                <wp14:sizeRelH relativeFrom="margin">
                  <wp14:pctWidth>0</wp14:pctWidth>
                </wp14:sizeRelH>
              </wp:anchor>
            </w:drawing>
          </mc:Choice>
          <mc:Fallback>
            <w:pict>
              <v:group w14:anchorId="049ED332" id="Group 283" o:spid="_x0000_s1026" style="position:absolute;left:0;text-align:left;margin-left:0;margin-top:0;width:638.45pt;height:842.25pt;z-index:251743232;mso-position-horizontal-relative:page;mso-position-vertical-relative:page;mso-width-relative:margin" coordsize="81082,1069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">
                <v:shape id="Shape 308" o:spid="_x0000_s1027" style="position:absolute;width:75628;height:106965;visibility:visible;mso-wrap-style:square;v-text-anchor:top" coordsize="7562849,10696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" path="m,l7562849,r,10696573l,10696573,,e" fillcolor="#6893af" stroked="f" strokeweight="0">
                  <v:stroke miterlimit="83231f" joinstyle="miter"/>
                  <v:path arrowok="t" textboxrect="0,0,7562849,10696573"/>
                </v:shape>
                <v:shape id="Shape 9" o:spid="_x0000_s1028" style="position:absolute;width:75628;height:77430;visibility:visible;mso-wrap-style:square;v-text-anchor:top" coordsize="7562849,7743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" path="m,l7562849,r,7312278l7374890,7386387v-630088,230707,-1310694,356615,-2020707,356615c3021283,7743002,1005862,6383710,56724,4413929l,4288457,,xe" fillcolor="#ffe7d1" stroked="f" strokeweight="0">
                  <v:stroke miterlimit="83231f" joinstyle="miter"/>
                  <v:path arrowok="t" textboxrect="0,0,7562849,7743002"/>
                </v:shape>
                <v:shape id="Shape 11" o:spid="_x0000_s1029" style="position:absolute;top:76144;width:39091;height:30821;visibility:visible;mso-wrap-style:square;v-text-anchor:top" coordsize="3909186,3082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" path="m1315294,c2747861,,3909186,1161325,3909186,2593891v,134304,-10208,266223,-29888,395024l3862646,3082162,,3082162,,358430,78891,313069c446428,113411,867617,,1315294,xe" fillcolor="#333130" stroked="f" strokeweight="0">
                  <v:stroke miterlimit="83231f" joinstyle="miter"/>
                  <v:path arrowok="t" textboxrect="0,0,3909186,3082162"/>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01" o:spid="_x0000_s1030" type="#_x0000_t75" style="position:absolute;left:30185;top:34381;width:45232;height:610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">
                  <v:imagedata r:id="rId10" o:title=""/>
                </v:shape>
                <v:shape id="Picture 15" o:spid="_x0000_s1031" type="#_x0000_t75" style="position:absolute;left:57108;top:4938;width:15431;height:15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">
                  <v:imagedata r:id="rId11" o:title=""/>
                </v:shape>
                <v:rect id="Rectangle 16" o:spid="_x0000_s1032" style="position:absolute;left:7181;top:18187;width:7157;height:4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" filled="f" stroked="f">
                  <v:textbox inset="0,0,0,0">
                    <w:txbxContent>
                      <w:p w:rsidR="00383590" w:rsidRDefault="00383590" w:rsidP="00192C53">
                        <w:r>
                          <w:rPr>
                            <w:color w:val="3A3715"/>
                            <w:w w:val="117"/>
                            <w:sz w:val="43"/>
                          </w:rPr>
                          <w:t>Про</w:t>
                        </w:r>
                      </w:p>
                    </w:txbxContent>
                  </v:textbox>
                </v:rect>
                <v:rect id="Rectangle 17" o:spid="_x0000_s1033" style="position:absolute;left:12562;top:18471;width:789;height:4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" filled="f" stroked="f">
                  <v:textbox inset="0,0,0,0">
                    <w:txbxContent>
                      <w:p w:rsidR="00383590" w:rsidRDefault="00383590" w:rsidP="00192C53">
                        <w:r>
                          <w:rPr>
                            <w:color w:val="3A3715"/>
                            <w:sz w:val="43"/>
                          </w:rPr>
                          <w:t xml:space="preserve"> </w:t>
                        </w:r>
                      </w:p>
                    </w:txbxContent>
                  </v:textbox>
                </v:rect>
                <v:rect id="Rectangle 18" o:spid="_x0000_s1034" style="position:absolute;left:13155;top:18187;width:7901;height:4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" filled="f" stroked="f">
                  <v:textbox inset="0,0,0,0">
                    <w:txbxContent>
                      <w:p w:rsidR="00383590" w:rsidRDefault="00383590" w:rsidP="00192C53">
                        <w:r>
                          <w:rPr>
                            <w:color w:val="3A3715"/>
                            <w:w w:val="118"/>
                            <w:sz w:val="43"/>
                          </w:rPr>
                          <w:t>стан</w:t>
                        </w:r>
                      </w:p>
                    </w:txbxContent>
                  </v:textbox>
                </v:rect>
                <v:rect id="Rectangle 19" o:spid="_x0000_s1035" style="position:absolute;left:19095;top:18471;width:789;height:4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" filled="f" stroked="f">
                  <v:textbox inset="0,0,0,0">
                    <w:txbxContent>
                      <w:p w:rsidR="00383590" w:rsidRDefault="00383590" w:rsidP="00192C53">
                        <w:r>
                          <w:rPr>
                            <w:color w:val="3A3715"/>
                            <w:sz w:val="43"/>
                          </w:rPr>
                          <w:t xml:space="preserve"> </w:t>
                        </w:r>
                      </w:p>
                    </w:txbxContent>
                  </v:textbox>
                </v:rect>
                <v:rect id="Rectangle 20" o:spid="_x0000_s1036" style="position:absolute;left:19688;top:18187;width:21875;height:4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" filled="f" stroked="f">
                  <v:textbox inset="0,0,0,0">
                    <w:txbxContent>
                      <w:p w:rsidR="00383590" w:rsidRDefault="00383590" w:rsidP="00192C53">
                        <w:r>
                          <w:rPr>
                            <w:color w:val="3A3715"/>
                            <w:w w:val="119"/>
                            <w:sz w:val="43"/>
                          </w:rPr>
                          <w:t>запоб</w:t>
                        </w:r>
                        <w:r>
                          <w:rPr>
                            <w:color w:val="3A3715"/>
                            <w:spacing w:val="14"/>
                            <w:w w:val="119"/>
                            <w:sz w:val="43"/>
                          </w:rPr>
                          <w:t>і</w:t>
                        </w:r>
                        <w:r>
                          <w:rPr>
                            <w:color w:val="3A3715"/>
                            <w:w w:val="119"/>
                            <w:sz w:val="43"/>
                          </w:rPr>
                          <w:t>гання</w:t>
                        </w:r>
                      </w:p>
                    </w:txbxContent>
                  </v:textbox>
                </v:rect>
                <v:rect id="Rectangle 21" o:spid="_x0000_s1037" style="position:absolute;left:36135;top:18471;width:789;height:4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" filled="f" stroked="f">
                  <v:textbox inset="0,0,0,0">
                    <w:txbxContent>
                      <w:p w:rsidR="00383590" w:rsidRDefault="00383590" w:rsidP="00192C53">
                        <w:r>
                          <w:rPr>
                            <w:color w:val="3A3715"/>
                            <w:sz w:val="43"/>
                          </w:rPr>
                          <w:t xml:space="preserve"> </w:t>
                        </w:r>
                      </w:p>
                    </w:txbxContent>
                  </v:textbox>
                </v:rect>
                <v:rect id="Rectangle 22" o:spid="_x0000_s1038" style="position:absolute;left:36728;top:18187;width:3804;height:4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" filled="f" stroked="f">
                  <v:textbox inset="0,0,0,0">
                    <w:txbxContent>
                      <w:p w:rsidR="00383590" w:rsidRDefault="00383590" w:rsidP="00192C53">
                        <w:r>
                          <w:rPr>
                            <w:color w:val="3A3715"/>
                            <w:w w:val="120"/>
                            <w:sz w:val="43"/>
                          </w:rPr>
                          <w:t>та</w:t>
                        </w:r>
                      </w:p>
                    </w:txbxContent>
                  </v:textbox>
                </v:rect>
                <v:rect id="Rectangle 23" o:spid="_x0000_s1039" style="position:absolute;left:39588;top:18471;width:789;height:4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" filled="f" stroked="f">
                  <v:textbox inset="0,0,0,0">
                    <w:txbxContent>
                      <w:p w:rsidR="00383590" w:rsidRDefault="00383590" w:rsidP="00192C53">
                        <w:r>
                          <w:rPr>
                            <w:color w:val="3A3715"/>
                            <w:sz w:val="43"/>
                          </w:rPr>
                          <w:t xml:space="preserve"> </w:t>
                        </w:r>
                      </w:p>
                    </w:txbxContent>
                  </v:textbox>
                </v:rect>
                <v:rect id="Rectangle 24" o:spid="_x0000_s1040" style="position:absolute;left:40181;top:18187;width:14892;height:4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" filled="f" stroked="f">
                  <v:textbox inset="0,0,0,0">
                    <w:txbxContent>
                      <w:p w:rsidR="00383590" w:rsidRDefault="00383590" w:rsidP="00192C53">
                        <w:r>
                          <w:rPr>
                            <w:color w:val="3A3715"/>
                            <w:w w:val="117"/>
                            <w:sz w:val="43"/>
                          </w:rPr>
                          <w:t>протид</w:t>
                        </w:r>
                        <w:r>
                          <w:rPr>
                            <w:color w:val="3A3715"/>
                            <w:spacing w:val="14"/>
                            <w:w w:val="117"/>
                            <w:sz w:val="43"/>
                          </w:rPr>
                          <w:t>і</w:t>
                        </w:r>
                        <w:r>
                          <w:rPr>
                            <w:color w:val="3A3715"/>
                            <w:w w:val="117"/>
                            <w:sz w:val="43"/>
                          </w:rPr>
                          <w:t>ї</w:t>
                        </w:r>
                      </w:p>
                    </w:txbxContent>
                  </v:textbox>
                </v:rect>
                <v:rect id="Rectangle 25" o:spid="_x0000_s1041" style="position:absolute;left:7181;top:21426;width:18967;height:4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" filled="f" stroked="f">
                  <v:textbox inset="0,0,0,0">
                    <w:txbxContent>
                      <w:p w:rsidR="00383590" w:rsidRDefault="00383590" w:rsidP="00192C53">
                        <w:r>
                          <w:rPr>
                            <w:color w:val="3A3715"/>
                            <w:w w:val="117"/>
                            <w:sz w:val="43"/>
                          </w:rPr>
                          <w:t>легал</w:t>
                        </w:r>
                        <w:r>
                          <w:rPr>
                            <w:color w:val="3A3715"/>
                            <w:spacing w:val="14"/>
                            <w:w w:val="117"/>
                            <w:sz w:val="43"/>
                          </w:rPr>
                          <w:t>і</w:t>
                        </w:r>
                        <w:r>
                          <w:rPr>
                            <w:color w:val="3A3715"/>
                            <w:w w:val="117"/>
                            <w:sz w:val="43"/>
                          </w:rPr>
                          <w:t>зац</w:t>
                        </w:r>
                        <w:r>
                          <w:rPr>
                            <w:color w:val="3A3715"/>
                            <w:spacing w:val="14"/>
                            <w:w w:val="117"/>
                            <w:sz w:val="43"/>
                          </w:rPr>
                          <w:t>і</w:t>
                        </w:r>
                        <w:r>
                          <w:rPr>
                            <w:color w:val="3A3715"/>
                            <w:w w:val="117"/>
                            <w:sz w:val="43"/>
                          </w:rPr>
                          <w:t>ї</w:t>
                        </w:r>
                      </w:p>
                    </w:txbxContent>
                  </v:textbox>
                </v:rect>
                <v:rect id="Rectangle 26" o:spid="_x0000_s1042" style="position:absolute;left:21442;top:21710;width:1838;height:44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" filled="f" stroked="f">
                  <v:textbox inset="0,0,0,0">
                    <w:txbxContent>
                      <w:p w:rsidR="00383590" w:rsidRDefault="00383590" w:rsidP="00192C53">
                        <w:r>
                          <w:rPr>
                            <w:color w:val="3A3715"/>
                            <w:spacing w:val="-5"/>
                            <w:w w:val="95"/>
                            <w:sz w:val="43"/>
                          </w:rPr>
                          <w:t xml:space="preserve"> </w:t>
                        </w:r>
                        <w:r>
                          <w:rPr>
                            <w:color w:val="3A3715"/>
                            <w:w w:val="95"/>
                            <w:sz w:val="43"/>
                          </w:rPr>
                          <w:t>(</w:t>
                        </w:r>
                      </w:p>
                    </w:txbxContent>
                  </v:textbox>
                </v:rect>
                <v:rect id="Rectangle 27" o:spid="_x0000_s1043" style="position:absolute;left:22823;top:21426;width:22195;height:4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" filled="f" stroked="f">
                  <v:textbox inset="0,0,0,0">
                    <w:txbxContent>
                      <w:p w:rsidR="00383590" w:rsidRDefault="00383590" w:rsidP="00192C53">
                        <w:r>
                          <w:rPr>
                            <w:color w:val="3A3715"/>
                            <w:w w:val="118"/>
                            <w:sz w:val="43"/>
                          </w:rPr>
                          <w:t>в</w:t>
                        </w:r>
                        <w:r>
                          <w:rPr>
                            <w:color w:val="3A3715"/>
                            <w:spacing w:val="14"/>
                            <w:w w:val="118"/>
                            <w:sz w:val="43"/>
                          </w:rPr>
                          <w:t>і</w:t>
                        </w:r>
                        <w:r>
                          <w:rPr>
                            <w:color w:val="3A3715"/>
                            <w:w w:val="118"/>
                            <w:sz w:val="43"/>
                          </w:rPr>
                          <w:t>дмиванню</w:t>
                        </w:r>
                      </w:p>
                    </w:txbxContent>
                  </v:textbox>
                </v:rect>
                <v:rect id="Rectangle 282" o:spid="_x0000_s1044" style="position:absolute;left:40300;top:21710;width:788;height:44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" filled="f" stroked="f">
                  <v:textbox inset="0,0,0,0">
                    <w:txbxContent>
                      <w:p w:rsidR="00383590" w:rsidRDefault="00383590" w:rsidP="00192C53">
                        <w:r>
                          <w:rPr>
                            <w:color w:val="3A3715"/>
                            <w:sz w:val="43"/>
                          </w:rPr>
                          <w:t xml:space="preserve"> </w:t>
                        </w:r>
                      </w:p>
                    </w:txbxContent>
                  </v:textbox>
                </v:rect>
                <v:rect id="Rectangle 281" o:spid="_x0000_s1045" style="position:absolute;left:39511;top:21710;width:1049;height:44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" filled="f" stroked="f">
                  <v:textbox inset="0,0,0,0">
                    <w:txbxContent>
                      <w:p w:rsidR="00383590" w:rsidRDefault="00383590" w:rsidP="00192C53">
                        <w:r>
                          <w:rPr>
                            <w:color w:val="3A3715"/>
                            <w:w w:val="95"/>
                            <w:sz w:val="43"/>
                          </w:rPr>
                          <w:t>)</w:t>
                        </w:r>
                      </w:p>
                    </w:txbxContent>
                  </v:textbox>
                </v:rect>
                <v:rect id="Rectangle 29" o:spid="_x0000_s1046" style="position:absolute;left:40892;top:21426;width:13700;height:4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" filled="f" stroked="f">
                  <v:textbox inset="0,0,0,0">
                    <w:txbxContent>
                      <w:p w:rsidR="00383590" w:rsidRDefault="00383590" w:rsidP="00192C53">
                        <w:r>
                          <w:rPr>
                            <w:color w:val="3A3715"/>
                            <w:w w:val="115"/>
                            <w:sz w:val="43"/>
                          </w:rPr>
                          <w:t>доход</w:t>
                        </w:r>
                        <w:r>
                          <w:rPr>
                            <w:color w:val="3A3715"/>
                            <w:spacing w:val="14"/>
                            <w:w w:val="115"/>
                            <w:sz w:val="43"/>
                          </w:rPr>
                          <w:t>і</w:t>
                        </w:r>
                        <w:r>
                          <w:rPr>
                            <w:color w:val="3A3715"/>
                            <w:w w:val="115"/>
                            <w:sz w:val="43"/>
                          </w:rPr>
                          <w:t>в</w:t>
                        </w:r>
                      </w:p>
                    </w:txbxContent>
                  </v:textbox>
                </v:rect>
                <v:rect id="Rectangle 30" o:spid="_x0000_s1047" style="position:absolute;left:51193;top:21710;width:778;height:44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" filled="f" stroked="f">
                  <v:textbox inset="0,0,0,0">
                    <w:txbxContent>
                      <w:p w:rsidR="00383590" w:rsidRDefault="00383590" w:rsidP="00192C53">
                        <w:r>
                          <w:rPr>
                            <w:color w:val="3A3715"/>
                            <w:w w:val="86"/>
                            <w:sz w:val="43"/>
                          </w:rPr>
                          <w:t>,</w:t>
                        </w:r>
                      </w:p>
                    </w:txbxContent>
                  </v:textbox>
                </v:rect>
                <v:rect id="Rectangle 31" o:spid="_x0000_s1048" style="position:absolute;left:7181;top:24664;width:20119;height:4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" filled="f" stroked="f">
                  <v:textbox inset="0,0,0,0">
                    <w:txbxContent>
                      <w:p w:rsidR="00383590" w:rsidRDefault="00383590" w:rsidP="00192C53">
                        <w:r>
                          <w:rPr>
                            <w:color w:val="3A3715"/>
                            <w:w w:val="116"/>
                            <w:sz w:val="43"/>
                          </w:rPr>
                          <w:t>одержаних</w:t>
                        </w:r>
                      </w:p>
                    </w:txbxContent>
                  </v:textbox>
                </v:rect>
                <v:rect id="Rectangle 32" o:spid="_x0000_s1049" style="position:absolute;left:22308;top:24948;width:789;height:4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" filled="f" stroked="f">
                  <v:textbox inset="0,0,0,0">
                    <w:txbxContent>
                      <w:p w:rsidR="00383590" w:rsidRDefault="00383590" w:rsidP="00192C53">
                        <w:r>
                          <w:rPr>
                            <w:color w:val="3A3715"/>
                            <w:sz w:val="43"/>
                          </w:rPr>
                          <w:t xml:space="preserve"> </w:t>
                        </w:r>
                      </w:p>
                    </w:txbxContent>
                  </v:textbox>
                </v:rect>
                <v:rect id="Rectangle 33" o:spid="_x0000_s1050" style="position:absolute;left:22901;top:24664;width:20511;height:4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" filled="f" stroked="f">
                  <v:textbox inset="0,0,0,0">
                    <w:txbxContent>
                      <w:p w:rsidR="00383590" w:rsidRDefault="00383590" w:rsidP="00192C53">
                        <w:r>
                          <w:rPr>
                            <w:color w:val="3A3715"/>
                            <w:w w:val="119"/>
                            <w:sz w:val="43"/>
                          </w:rPr>
                          <w:t>злочинним</w:t>
                        </w:r>
                      </w:p>
                    </w:txbxContent>
                  </v:textbox>
                </v:rect>
                <v:rect id="Rectangle 34" o:spid="_x0000_s1051" style="position:absolute;left:38322;top:24948;width:789;height:4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" filled="f" stroked="f">
                  <v:textbox inset="0,0,0,0">
                    <w:txbxContent>
                      <w:p w:rsidR="00383590" w:rsidRDefault="00383590" w:rsidP="00192C53">
                        <w:r>
                          <w:rPr>
                            <w:color w:val="3A3715"/>
                            <w:sz w:val="43"/>
                          </w:rPr>
                          <w:t xml:space="preserve"> </w:t>
                        </w:r>
                      </w:p>
                    </w:txbxContent>
                  </v:textbox>
                </v:rect>
                <v:rect id="Rectangle 35" o:spid="_x0000_s1052" style="position:absolute;left:38915;top:24664;width:14360;height:4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" filled="f" stroked="f">
                  <v:textbox inset="0,0,0,0">
                    <w:txbxContent>
                      <w:p w:rsidR="00383590" w:rsidRDefault="00383590" w:rsidP="00192C53">
                        <w:r>
                          <w:rPr>
                            <w:color w:val="3A3715"/>
                            <w:w w:val="119"/>
                            <w:sz w:val="43"/>
                          </w:rPr>
                          <w:t>шляхом</w:t>
                        </w:r>
                      </w:p>
                    </w:txbxContent>
                  </v:textbox>
                </v:rect>
                <v:rect id="Rectangle 36" o:spid="_x0000_s1053" style="position:absolute;left:49712;top:24948;width:778;height:4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" filled="f" stroked="f">
                  <v:textbox inset="0,0,0,0">
                    <w:txbxContent>
                      <w:p w:rsidR="00383590" w:rsidRDefault="00383590" w:rsidP="00192C53">
                        <w:r>
                          <w:rPr>
                            <w:color w:val="3A3715"/>
                            <w:w w:val="86"/>
                            <w:sz w:val="43"/>
                          </w:rPr>
                          <w:t>,</w:t>
                        </w:r>
                      </w:p>
                    </w:txbxContent>
                  </v:textbox>
                </v:rect>
                <v:rect id="Rectangle 37" o:spid="_x0000_s1054" style="position:absolute;left:7181;top:27903;width:25878;height:4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" filled="f" stroked="f">
                  <v:textbox inset="0,0,0,0">
                    <w:txbxContent>
                      <w:p w:rsidR="00383590" w:rsidRDefault="00383590" w:rsidP="00192C53">
                        <w:r>
                          <w:rPr>
                            <w:color w:val="3A3715"/>
                            <w:w w:val="119"/>
                            <w:sz w:val="43"/>
                          </w:rPr>
                          <w:t>ф</w:t>
                        </w:r>
                        <w:r>
                          <w:rPr>
                            <w:color w:val="3A3715"/>
                            <w:spacing w:val="14"/>
                            <w:w w:val="119"/>
                            <w:sz w:val="43"/>
                          </w:rPr>
                          <w:t>і</w:t>
                        </w:r>
                        <w:r>
                          <w:rPr>
                            <w:color w:val="3A3715"/>
                            <w:w w:val="119"/>
                            <w:sz w:val="43"/>
                          </w:rPr>
                          <w:t>нансуванню</w:t>
                        </w:r>
                      </w:p>
                    </w:txbxContent>
                  </v:textbox>
                </v:rect>
                <v:rect id="Rectangle 38" o:spid="_x0000_s1055" style="position:absolute;left:26638;top:28187;width:788;height:44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" filled="f" stroked="f">
                  <v:textbox inset="0,0,0,0">
                    <w:txbxContent>
                      <w:p w:rsidR="00383590" w:rsidRDefault="00383590" w:rsidP="00192C53">
                        <w:r>
                          <w:rPr>
                            <w:color w:val="3A3715"/>
                            <w:sz w:val="43"/>
                          </w:rPr>
                          <w:t xml:space="preserve"> </w:t>
                        </w:r>
                      </w:p>
                    </w:txbxContent>
                  </v:textbox>
                </v:rect>
                <v:rect id="Rectangle 39" o:spid="_x0000_s1056" style="position:absolute;left:27230;top:27903;width:19308;height:4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" filled="f" stroked="f">
                  <v:textbox inset="0,0,0,0">
                    <w:txbxContent>
                      <w:p w:rsidR="00383590" w:rsidRDefault="00383590" w:rsidP="00192C53">
                        <w:r>
                          <w:rPr>
                            <w:color w:val="3A3715"/>
                            <w:w w:val="117"/>
                            <w:sz w:val="43"/>
                          </w:rPr>
                          <w:t>тероризму</w:t>
                        </w:r>
                      </w:p>
                    </w:txbxContent>
                  </v:textbox>
                </v:rect>
                <v:rect id="Rectangle 40" o:spid="_x0000_s1057" style="position:absolute;left:41747;top:28187;width:789;height:44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" filled="f" stroked="f">
                  <v:textbox inset="0,0,0,0">
                    <w:txbxContent>
                      <w:p w:rsidR="00383590" w:rsidRDefault="00383590" w:rsidP="00192C53">
                        <w:r>
                          <w:rPr>
                            <w:color w:val="3A3715"/>
                            <w:sz w:val="43"/>
                          </w:rPr>
                          <w:t xml:space="preserve"> </w:t>
                        </w:r>
                      </w:p>
                    </w:txbxContent>
                  </v:textbox>
                </v:rect>
                <v:rect id="Rectangle 41" o:spid="_x0000_s1058" style="position:absolute;left:42340;top:27903;width:3804;height:4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" filled="f" stroked="f">
                  <v:textbox inset="0,0,0,0">
                    <w:txbxContent>
                      <w:p w:rsidR="00383590" w:rsidRDefault="00383590" w:rsidP="00192C53">
                        <w:r>
                          <w:rPr>
                            <w:color w:val="3A3715"/>
                            <w:w w:val="120"/>
                            <w:sz w:val="43"/>
                          </w:rPr>
                          <w:t>та</w:t>
                        </w:r>
                      </w:p>
                    </w:txbxContent>
                  </v:textbox>
                </v:rect>
                <v:rect id="Rectangle 42" o:spid="_x0000_s1059" style="position:absolute;left:7181;top:31141;width:25878;height:4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" filled="f" stroked="f">
                  <v:textbox inset="0,0,0,0">
                    <w:txbxContent>
                      <w:p w:rsidR="00383590" w:rsidRDefault="00383590" w:rsidP="00192C53">
                        <w:r>
                          <w:rPr>
                            <w:color w:val="3A3715"/>
                            <w:w w:val="119"/>
                            <w:sz w:val="43"/>
                          </w:rPr>
                          <w:t>ф</w:t>
                        </w:r>
                        <w:r>
                          <w:rPr>
                            <w:color w:val="3A3715"/>
                            <w:spacing w:val="14"/>
                            <w:w w:val="119"/>
                            <w:sz w:val="43"/>
                          </w:rPr>
                          <w:t>і</w:t>
                        </w:r>
                        <w:r>
                          <w:rPr>
                            <w:color w:val="3A3715"/>
                            <w:w w:val="119"/>
                            <w:sz w:val="43"/>
                          </w:rPr>
                          <w:t>нансуванню</w:t>
                        </w:r>
                      </w:p>
                    </w:txbxContent>
                  </v:textbox>
                </v:rect>
                <v:rect id="Rectangle 43" o:spid="_x0000_s1060" style="position:absolute;left:26638;top:31425;width:788;height:4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" filled="f" stroked="f">
                  <v:textbox inset="0,0,0,0">
                    <w:txbxContent>
                      <w:p w:rsidR="00383590" w:rsidRDefault="00383590" w:rsidP="00192C53">
                        <w:r>
                          <w:rPr>
                            <w:color w:val="3A3715"/>
                            <w:sz w:val="43"/>
                          </w:rPr>
                          <w:t xml:space="preserve"> </w:t>
                        </w:r>
                      </w:p>
                    </w:txbxContent>
                  </v:textbox>
                </v:rect>
                <v:rect id="Rectangle 44" o:spid="_x0000_s1061" style="position:absolute;left:27230;top:31141;width:31394;height:4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" filled="f" stroked="f">
                  <v:textbox inset="0,0,0,0">
                    <w:txbxContent>
                      <w:p w:rsidR="00383590" w:rsidRDefault="00383590" w:rsidP="00192C53">
                        <w:r>
                          <w:rPr>
                            <w:color w:val="3A3715"/>
                            <w:w w:val="116"/>
                            <w:sz w:val="43"/>
                          </w:rPr>
                          <w:t>розповсюдження</w:t>
                        </w:r>
                      </w:p>
                    </w:txbxContent>
                  </v:textbox>
                </v:rect>
                <v:rect id="Rectangle 45" o:spid="_x0000_s1062" style="position:absolute;left:7181;top:34380;width:9416;height:4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" filled="f" stroked="f">
                  <v:textbox inset="0,0,0,0">
                    <w:txbxContent>
                      <w:p w:rsidR="00383590" w:rsidRDefault="00383590" w:rsidP="00192C53">
                        <w:r>
                          <w:rPr>
                            <w:color w:val="3A3715"/>
                            <w:w w:val="115"/>
                            <w:sz w:val="43"/>
                          </w:rPr>
                          <w:t>зброї</w:t>
                        </w:r>
                      </w:p>
                    </w:txbxContent>
                  </v:textbox>
                </v:rect>
                <v:rect id="Rectangle 46" o:spid="_x0000_s1063" style="position:absolute;left:14261;top:34664;width:788;height:44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" filled="f" stroked="f">
                  <v:textbox inset="0,0,0,0">
                    <w:txbxContent>
                      <w:p w:rsidR="00383590" w:rsidRDefault="00383590" w:rsidP="00192C53">
                        <w:r>
                          <w:rPr>
                            <w:color w:val="3A3715"/>
                            <w:sz w:val="43"/>
                          </w:rPr>
                          <w:t xml:space="preserve"> </w:t>
                        </w:r>
                      </w:p>
                    </w:txbxContent>
                  </v:textbox>
                </v:rect>
                <v:rect id="Rectangle 47" o:spid="_x0000_s1064" style="position:absolute;left:14854;top:34380;width:16912;height:4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" filled="f" stroked="f">
                  <v:textbox inset="0,0,0,0">
                    <w:txbxContent>
                      <w:p w:rsidR="00383590" w:rsidRDefault="00383590" w:rsidP="00192C53">
                        <w:r>
                          <w:rPr>
                            <w:color w:val="3A3715"/>
                            <w:w w:val="117"/>
                            <w:sz w:val="43"/>
                          </w:rPr>
                          <w:t>масового</w:t>
                        </w:r>
                      </w:p>
                    </w:txbxContent>
                  </v:textbox>
                </v:rect>
                <v:rect id="Rectangle 48" o:spid="_x0000_s1065" style="position:absolute;left:27570;top:34664;width:788;height:44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" filled="f" stroked="f">
                  <v:textbox inset="0,0,0,0">
                    <w:txbxContent>
                      <w:p w:rsidR="00383590" w:rsidRDefault="00383590" w:rsidP="00192C53">
                        <w:r>
                          <w:rPr>
                            <w:color w:val="3A3715"/>
                            <w:sz w:val="43"/>
                          </w:rPr>
                          <w:t xml:space="preserve"> </w:t>
                        </w:r>
                      </w:p>
                    </w:txbxContent>
                  </v:textbox>
                </v:rect>
                <v:rect id="Rectangle 49" o:spid="_x0000_s1066" style="position:absolute;left:28163;top:34380;width:18607;height:4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" filled="f" stroked="f">
                  <v:textbox inset="0,0,0,0">
                    <w:txbxContent>
                      <w:p w:rsidR="00383590" w:rsidRDefault="00383590" w:rsidP="00192C53">
                        <w:r>
                          <w:rPr>
                            <w:color w:val="3A3715"/>
                            <w:w w:val="120"/>
                            <w:sz w:val="43"/>
                          </w:rPr>
                          <w:t>знищення</w:t>
                        </w:r>
                      </w:p>
                    </w:txbxContent>
                  </v:textbox>
                </v:rect>
                <v:shape id="Shape 50" o:spid="_x0000_s1067" style="position:absolute;left:7571;top:9496;width:4752;height:6238;visibility:visible;mso-wrap-style:square;v-text-anchor:top" coordsize="475173,623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" path="m456498,150229v,40808,-14456,73731,-43368,98770c384219,273899,347422,289461,302741,295686r,2490c358212,303848,400819,319341,430560,344656v29742,25176,44613,57892,44613,98147c475173,496061,453454,539566,410018,573320v-43298,33614,-106862,50422,-190692,50422c173400,623742,132730,620906,97317,615234,61904,609563,31194,601332,5187,590542r,-107899c22756,491081,42537,498274,64532,504222v22133,5949,44543,10514,67230,13695c154448,521099,175406,522690,194634,522690v53950,,92960,-7816,117030,-23447c335733,483611,347768,461616,347768,433258v,-28773,-17568,-49800,-52704,-63080c259927,356760,212617,350051,153134,350051r-57062,l96072,249829r51045,c195257,249829,232606,246716,259166,240491v26698,-6225,45443,-15285,56232,-27182c326188,201412,331583,187233,331583,170772v,-21027,-9337,-37627,-28012,-49800c284896,108799,257368,102712,220986,102712v-31678,,-61143,4565,-88394,13695c105479,125399,80025,137295,56232,152097l,66192c31263,45857,65846,29741,103750,17845,141791,5948,186818,,238831,v68613,,122010,14179,160190,42537c437339,70757,456498,106654,456498,150229xe" filled="f" strokecolor="#3a3715" strokeweight=".88536mm">
                  <v:stroke miterlimit="1" joinstyle="miter"/>
                  <v:path arrowok="t" textboxrect="0,0,475173,623742"/>
                </v:shape>
                <v:shape id="Shape 51" o:spid="_x0000_s1068" style="position:absolute;left:13454;top:9579;width:4494;height:6069;visibility:visible;mso-wrap-style:square;v-text-anchor:top" coordsize="449443,6069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" path="m,l188617,v80509,,141583,11343,183221,34030c413476,56716,434295,96694,434295,153964v,34583,-8092,63772,-24277,87565c393833,265322,370731,279778,340713,284896r,4150c360495,293611,378755,300874,395493,310833v16738,9822,29880,24416,39425,43783c444601,373844,449443,399297,449443,430975v,54918,-19989,98009,-59968,129272c349636,591372,295410,606934,226796,606934l,606934,,xe" filled="f" strokecolor="#3a3715" strokeweight=".88536mm">
                  <v:stroke miterlimit="1" joinstyle="miter"/>
                  <v:path arrowok="t" textboxrect="0,0,449443,606934"/>
                </v:shape>
                <v:shape id="Shape 52" o:spid="_x0000_s1069" style="position:absolute;left:14736;top:10633;width:1743;height:1353;visibility:visible;mso-wrap-style:square;v-text-anchor:top" coordsize="174299,135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" path="m,135289r74907,c112257,135289,138125,129479,152512,117859v14525,-11620,21787,-29049,21787,-52289c174299,42330,165792,25591,148777,15355,131762,5118,104856,,68060,l,,,135289xe" filled="f" strokecolor="#3a3715" strokeweight=".88536mm">
                  <v:stroke miterlimit="1" joinstyle="miter"/>
                  <v:path arrowok="t" textboxrect="0,0,174299,135289"/>
                </v:shape>
                <v:shape id="Shape 53" o:spid="_x0000_s1070" style="position:absolute;left:14736;top:13005;width:1878;height:1581;visibility:visible;mso-wrap-style:square;v-text-anchor:top" coordsize="187787,158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" path="m,l,158114r84245,c122701,158114,149538,150644,164754,135704v15355,-15078,23033,-35067,23033,-59967c187787,53051,179971,34791,164339,20957,148846,6986,120695,,79887,l,xe" filled="f" strokecolor="#3a3715" strokeweight=".88536mm">
                  <v:stroke miterlimit="1" joinstyle="miter"/>
                  <v:path arrowok="t" textboxrect="0,0,187787,158114"/>
                </v:shape>
                <v:shape id="Shape 54" o:spid="_x0000_s1071" style="position:absolute;left:18671;top:9579;width:2761;height:6069;visibility:visible;mso-wrap-style:square;v-text-anchor:top" coordsize="276181,6069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" path="m276181,606934l,606934,,533895,73870,499865r,-392588l,73247,,,276181,r,73247l202311,107277r,392588l276181,533895r,73039xe" filled="f" strokecolor="#3a3715" strokeweight=".88536mm">
                  <v:stroke miterlimit="1" joinstyle="miter"/>
                  <v:path arrowok="t" textboxrect="0,0,276181,606934"/>
                </v:shape>
                <v:shape id="Shape 55" o:spid="_x0000_s1072" style="position:absolute;left:21875;top:9579;width:4581;height:6069;visibility:visible;mso-wrap-style:square;v-text-anchor:top" coordsize="458158,6069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" path="m293196,606934r-128234,l164962,107277,,107277,,,458158,r,107277l293196,107277r,499657xe" filled="f" strokecolor="#3a3715" strokeweight=".88536mm">
                  <v:stroke miterlimit="1" joinstyle="miter"/>
                  <v:path arrowok="t" textboxrect="0,0,458158,606934"/>
                </v:shape>
                <v:shape id="Shape 57" o:spid="_x0000_s1073" style="position:absolute;left:7751;top:92694;width:4028;height:4959;visibility:visible;mso-wrap-style:square;v-text-anchor:top" coordsize="402797,495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" path="m149721,279640v31554,-25973,54254,-45667,68099,-59084c231772,207141,241163,195924,245993,186910v4830,-9016,7245,-18998,7245,-29944c253238,141939,248032,129704,237622,120259v-10304,-9444,-24256,-14167,-41858,-14167c179128,106092,164425,111513,151653,122352v-12772,10733,-26403,29515,-40892,56347c108507,182670,105180,184655,100780,184655v-3005,,-6708,-1127,-11108,-3380l11108,142476c4991,139364,1932,134480,1932,127826v,-3864,1127,-7567,3381,-11108c29890,76684,58117,47223,89993,28334,121870,9444,159756,,203653,v39603,,74001,6493,103194,19479c336147,32358,358686,50605,374463,74216v15884,23505,23827,50605,23827,81300c398290,181490,391689,204940,378488,225869v-13201,20821,-35633,41804,-67294,62947l195764,365930v-3005,2255,-4508,4025,-4508,5313c191256,372960,194101,373819,199789,373819r187875,c397753,373819,402797,378005,402797,386376r,94985c402797,485761,401349,489303,398451,491985v-2791,2576,-6816,3865,-12075,3865l17709,495850v-6547,,-11162,-1074,-13845,-3220c1288,490376,,485976,,479429l,414066v,-3541,2308,-8157,6923,-13845c11538,394533,22163,384873,38799,371243l149721,279640xe" filled="f" strokecolor="white" strokeweight=".68692mm">
                  <v:stroke miterlimit="1" joinstyle="miter"/>
                  <v:path arrowok="t" textboxrect="0,0,402797,495850"/>
                </v:shape>
                <v:shape id="Shape 58" o:spid="_x0000_s1074" style="position:absolute;left:12201;top:92688;width:4352;height:5018;visibility:visible;mso-wrap-style:square;v-text-anchor:top" coordsize="435156,5018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" path="m218303,v41321,,78456,11001,111405,33003c362657,54897,388469,85110,407144,123641v18675,38423,28012,81622,28012,129596c435156,301106,425926,343982,407466,381869v-18460,37779,-44057,67240,-76792,88384c297939,491289,260482,501807,218303,501807v-42180,,-79905,-10518,-113176,-31554c71963,449109,46151,419648,27690,381869,9230,343982,,301106,,253237,,205263,9337,162064,28012,123641,46687,85110,72607,54897,105771,33003,139042,11001,176553,,218303,xe" filled="f" strokecolor="white" strokeweight=".68692mm">
                  <v:stroke miterlimit="1" joinstyle="miter"/>
                  <v:path arrowok="t" textboxrect="0,0,435156,501807"/>
                </v:shape>
                <v:shape id="Shape 59" o:spid="_x0000_s1075" style="position:absolute;left:13718;top:93704;width:1318;height:2973;visibility:visible;mso-wrap-style:square;v-text-anchor:top" coordsize="131851,297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" path="m66006,297349v16206,,29139,-4722,38799,-14167c114464,273738,121387,258604,125572,237783v4186,-20929,6279,-49424,6279,-85486c131851,97346,126807,58225,116718,34935,106629,11645,89725,,66006,,42180,,25222,11645,15133,34935,5044,58225,,97346,,152297v,35525,2200,63860,6601,85002c11001,258443,17924,273738,27368,283182v9445,9445,22324,14167,38638,14167xe" filled="f" strokecolor="white" strokeweight=".68692mm">
                  <v:stroke miterlimit="1" joinstyle="miter"/>
                  <v:path arrowok="t" textboxrect="0,0,131851,297349"/>
                </v:shape>
                <v:shape id="Shape 60" o:spid="_x0000_s1076" style="position:absolute;left:16948;top:92694;width:4028;height:4959;visibility:visible;mso-wrap-style:square;v-text-anchor:top" coordsize="402798,495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" path="m149721,279640v31554,-25973,54254,-45667,68099,-59084c231772,207141,241163,195924,245993,186910v4830,-9016,7244,-18998,7244,-29944c253237,141939,248032,129704,237621,120259v-10303,-9444,-24255,-14167,-41857,-14167c179128,106092,164425,111513,151653,122352v-12772,10733,-26403,29515,-40892,56347c108507,182670,105180,184655,100780,184655v-3005,,-6708,-1127,-11109,-3380l11108,142476c4991,139364,1932,134480,1932,127826v,-3864,1127,-7567,3381,-11108c29890,76684,58117,47223,89994,28334,121870,9444,159756,,203652,v39604,,74002,6493,103195,19479c336148,32358,358686,50605,374463,74216v15885,23505,23827,50605,23827,81300c398290,181490,391689,204940,378488,225869v-13201,20821,-35633,41804,-67294,62947l195764,365930v-3005,2255,-4508,4025,-4508,5313c191256,372960,194101,373819,199789,373819r187875,c397753,373819,402798,378005,402798,386376r,94985c402798,485761,401349,489303,398451,491985v-2791,2576,-6816,3865,-12075,3865l17709,495850v-6547,,-11162,-1074,-13845,-3220c1288,490376,,485976,,479429l,414066v,-3541,2307,-8157,6922,-13845c11537,394533,22163,384873,38799,371243l149721,279640xe" filled="f" strokecolor="white" strokeweight=".68692mm">
                  <v:stroke miterlimit="1" joinstyle="miter"/>
                  <v:path arrowok="t" textboxrect="0,0,402798,495850"/>
                </v:shape>
                <v:shape id="Shape 61" o:spid="_x0000_s1077" style="position:absolute;left:21345;top:92694;width:4181;height:5025;visibility:visible;mso-wrap-style:square;v-text-anchor:top" coordsize="418092,502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" path="m23183,88384c20929,85271,19802,82641,19802,80495v,-2683,1127,-5796,3381,-9337c38960,50550,63859,33540,97882,20124,132012,6708,167966,,205745,v40892,,76149,5420,105771,16259c341245,26992,363892,42233,379454,61981v15670,19748,23505,42609,23505,68582c402959,150740,396465,170059,383479,188520v-12987,18460,-31125,31232,-54415,38315c323805,228552,321176,230967,321176,234080v,3112,2414,5312,7244,6600c356110,250340,377951,264990,393943,284631v16099,19533,24149,41374,24149,65523c418092,451685,344680,502450,197857,502450v-40462,,-78724,-8317,-114786,-24954c47009,460753,20446,439396,3381,413423,1127,409880,,406339,,402797v,-6117,2844,-10733,8532,-13845l75182,342909v4830,-2683,8587,-4025,11270,-4025c88598,338884,90799,340011,93052,342265v21036,21466,39336,36384,54898,44755c163620,395391,182885,399577,205745,399577v20285,,36223,-4186,47815,-12557c265258,378649,271107,367219,271107,352730v,-15348,-6385,-28067,-19157,-38155c239178,304378,222220,299066,201077,298637r-55381,-1288c136466,297349,131851,293592,131851,286079r,-79690c131851,200272,136466,196515,145696,195120r44272,-2576c210575,191256,226943,185889,239070,176445v12128,-9552,18192,-21572,18192,-36062c257262,129007,251950,119455,241324,111727v-10518,-7727,-23236,-11591,-38154,-11591c184280,100136,167322,103677,152297,110761v-14919,6976,-31393,19050,-49424,36223c99331,150526,96701,152296,94984,152296v-1288,,-3917,-1556,-7888,-4669l23183,88384xe" filled="f" strokecolor="white" strokeweight=".68692mm">
                  <v:stroke miterlimit="1" joinstyle="miter"/>
                  <v:path arrowok="t" textboxrect="0,0,418092,502450"/>
                </v:shape>
                <v:rect id="Rectangle 63" o:spid="_x0000_s1078" style="position:absolute;left:42664;top:101716;width:38418;height:21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" filled="f" stroked="f">
                  <v:textbox inset="0,0,0,0">
                    <w:txbxContent>
                      <w:p w:rsidR="00383590" w:rsidRDefault="00383590" w:rsidP="00192C53">
                        <w:r>
                          <w:rPr>
                            <w:color w:val="FFFFFF"/>
                            <w:spacing w:val="20"/>
                            <w:w w:val="125"/>
                            <w:sz w:val="20"/>
                          </w:rPr>
                          <w:t>КИЇВ</w:t>
                        </w:r>
                        <w:r>
                          <w:rPr>
                            <w:color w:val="FFFFFF"/>
                            <w:spacing w:val="28"/>
                            <w:w w:val="125"/>
                            <w:sz w:val="20"/>
                          </w:rPr>
                          <w:t xml:space="preserve"> </w:t>
                        </w:r>
                        <w:r>
                          <w:rPr>
                            <w:color w:val="FFFFFF"/>
                            <w:spacing w:val="20"/>
                            <w:w w:val="125"/>
                            <w:sz w:val="20"/>
                          </w:rPr>
                          <w:t>|</w:t>
                        </w:r>
                        <w:r>
                          <w:rPr>
                            <w:color w:val="FFFFFF"/>
                            <w:spacing w:val="28"/>
                            <w:w w:val="125"/>
                            <w:sz w:val="20"/>
                          </w:rPr>
                          <w:t xml:space="preserve"> </w:t>
                        </w:r>
                        <w:r>
                          <w:rPr>
                            <w:color w:val="FFFFFF"/>
                            <w:spacing w:val="20"/>
                            <w:w w:val="125"/>
                            <w:sz w:val="20"/>
                          </w:rPr>
                          <w:t>ДЕРЖФІНМОНІТОРИНГ</w:t>
                        </w:r>
                        <w:r>
                          <w:rPr>
                            <w:color w:val="FFFFFF"/>
                            <w:spacing w:val="28"/>
                            <w:w w:val="125"/>
                            <w:sz w:val="20"/>
                          </w:rPr>
                          <w:t xml:space="preserve"> </w:t>
                        </w:r>
                        <w:r>
                          <w:rPr>
                            <w:color w:val="FFFFFF"/>
                            <w:spacing w:val="20"/>
                            <w:w w:val="125"/>
                            <w:sz w:val="20"/>
                          </w:rPr>
                          <w:t>|</w:t>
                        </w:r>
                        <w:r>
                          <w:rPr>
                            <w:color w:val="FFFFFF"/>
                            <w:spacing w:val="28"/>
                            <w:w w:val="125"/>
                            <w:sz w:val="20"/>
                          </w:rPr>
                          <w:t xml:space="preserve"> </w:t>
                        </w:r>
                        <w:r>
                          <w:rPr>
                            <w:color w:val="FFFFFF"/>
                            <w:spacing w:val="20"/>
                            <w:w w:val="125"/>
                            <w:sz w:val="20"/>
                          </w:rPr>
                          <w:t>2024</w:t>
                        </w:r>
                      </w:p>
                    </w:txbxContent>
                  </v:textbox>
                </v:rect>
                <w10:wrap type="topAndBottom" anchorx="page" anchory="page"/>
              </v:group>
            </w:pict>
          </mc:Fallback>
        </mc:AlternateContent>
      </w:r>
    </w:p>
    <w:p w:rsidR="004823E1" w:rsidRDefault="004823E1" w:rsidP="004823E1">
      <w:pPr>
        <w:jc w:val="center"/>
        <w:rPr>
          <w:rFonts w:ascii="Times New Roman" w:eastAsia="Times New Roman" w:hAnsi="Times New Roman" w:cs="Times New Roman"/>
          <w:noProof/>
          <w:sz w:val="28"/>
          <w:szCs w:val="28"/>
        </w:rPr>
        <w:sectPr w:rsidR="004823E1" w:rsidSect="004823E1">
          <w:headerReference w:type="default" r:id="rId12"/>
          <w:headerReference w:type="first" r:id="rId13"/>
          <w:pgSz w:w="11906" w:h="16838"/>
          <w:pgMar w:top="1" w:right="707" w:bottom="1134" w:left="0" w:header="708" w:footer="708" w:gutter="0"/>
          <w:cols w:space="708"/>
          <w:titlePg/>
          <w:docGrid w:linePitch="360"/>
        </w:sectPr>
      </w:pPr>
    </w:p>
    <w:p w:rsidR="004823E1" w:rsidRPr="004823E1" w:rsidRDefault="004823E1" w:rsidP="004823E1">
      <w:pPr>
        <w:keepNext/>
        <w:keepLines/>
        <w:spacing w:after="120"/>
        <w:rPr>
          <w:rFonts w:ascii="Times New Roman" w:hAnsi="Times New Roman" w:cs="Times New Roman"/>
          <w:bCs/>
          <w:sz w:val="28"/>
          <w:szCs w:val="28"/>
        </w:rPr>
      </w:pPr>
    </w:p>
    <w:p w:rsidR="004823E1" w:rsidRDefault="004823E1">
      <w:pPr>
        <w:rPr>
          <w:rFonts w:ascii="Times New Roman" w:eastAsia="Times New Roman" w:hAnsi="Times New Roman" w:cs="Times New Roman"/>
          <w:b/>
          <w:bCs/>
          <w:sz w:val="28"/>
          <w:szCs w:val="28"/>
          <w:lang w:eastAsia="uk-UA"/>
        </w:rPr>
      </w:pPr>
      <w:r>
        <w:rPr>
          <w:rFonts w:ascii="Times New Roman" w:hAnsi="Times New Roman" w:cs="Times New Roman"/>
          <w:b/>
          <w:bCs/>
          <w:sz w:val="28"/>
          <w:szCs w:val="28"/>
        </w:rPr>
        <w:br w:type="page"/>
      </w:r>
    </w:p>
    <w:p w:rsidR="004444AD" w:rsidRPr="004444AD" w:rsidRDefault="004444AD" w:rsidP="0033462F">
      <w:pPr>
        <w:pStyle w:val="a5"/>
        <w:keepNext/>
        <w:keepLines/>
        <w:spacing w:after="120"/>
        <w:ind w:left="0"/>
        <w:jc w:val="center"/>
        <w:rPr>
          <w:rFonts w:ascii="Times New Roman" w:hAnsi="Times New Roman" w:cs="Times New Roman"/>
          <w:b/>
          <w:bCs/>
          <w:sz w:val="28"/>
          <w:szCs w:val="28"/>
        </w:rPr>
      </w:pPr>
      <w:r w:rsidRPr="004444AD">
        <w:rPr>
          <w:rFonts w:ascii="Times New Roman" w:hAnsi="Times New Roman" w:cs="Times New Roman"/>
          <w:b/>
          <w:bCs/>
          <w:sz w:val="28"/>
          <w:szCs w:val="28"/>
        </w:rPr>
        <w:lastRenderedPageBreak/>
        <w:t>ЗМІСТ</w:t>
      </w:r>
    </w:p>
    <w:p w:rsidR="00436CBB" w:rsidRPr="00436CBB" w:rsidRDefault="004444AD" w:rsidP="00436CBB">
      <w:pPr>
        <w:pStyle w:val="11"/>
        <w:spacing w:after="60"/>
        <w:ind w:firstLine="0"/>
        <w:rPr>
          <w:rFonts w:ascii="Times New Roman" w:eastAsiaTheme="minorEastAsia" w:hAnsi="Times New Roman" w:cs="Times New Roman"/>
          <w:b w:val="0"/>
          <w:bCs w:val="0"/>
          <w:caps w:val="0"/>
          <w:noProof/>
          <w:sz w:val="28"/>
          <w:szCs w:val="28"/>
          <w:lang w:eastAsia="uk-UA"/>
        </w:rPr>
      </w:pPr>
      <w:r w:rsidRPr="00996BFF">
        <w:rPr>
          <w:rFonts w:ascii="Times New Roman" w:eastAsia="Times New Roman" w:hAnsi="Times New Roman" w:cs="Times New Roman"/>
          <w:b w:val="0"/>
          <w:noProof/>
          <w:sz w:val="28"/>
          <w:szCs w:val="28"/>
        </w:rPr>
        <w:fldChar w:fldCharType="begin"/>
      </w:r>
      <w:r w:rsidRPr="00996BFF">
        <w:rPr>
          <w:rFonts w:ascii="Times New Roman" w:eastAsia="Times New Roman" w:hAnsi="Times New Roman" w:cs="Times New Roman"/>
          <w:b w:val="0"/>
          <w:noProof/>
          <w:sz w:val="28"/>
          <w:szCs w:val="28"/>
        </w:rPr>
        <w:instrText xml:space="preserve"> TOC \o "1-2" \h \z \u </w:instrText>
      </w:r>
      <w:r w:rsidRPr="00996BFF">
        <w:rPr>
          <w:rFonts w:ascii="Times New Roman" w:eastAsia="Times New Roman" w:hAnsi="Times New Roman" w:cs="Times New Roman"/>
          <w:b w:val="0"/>
          <w:noProof/>
          <w:sz w:val="28"/>
          <w:szCs w:val="28"/>
        </w:rPr>
        <w:fldChar w:fldCharType="separate"/>
      </w:r>
      <w:hyperlink w:anchor="_Toc161742405" w:history="1">
        <w:r w:rsidR="00436CBB" w:rsidRPr="00436CBB">
          <w:rPr>
            <w:rStyle w:val="a3"/>
            <w:rFonts w:ascii="Times New Roman" w:hAnsi="Times New Roman" w:cs="Times New Roman"/>
            <w:b w:val="0"/>
            <w:noProof/>
            <w:sz w:val="28"/>
            <w:szCs w:val="28"/>
          </w:rPr>
          <w:t>Вступ</w:t>
        </w:r>
        <w:r w:rsidR="00436CBB" w:rsidRPr="00436CBB">
          <w:rPr>
            <w:rFonts w:ascii="Times New Roman" w:hAnsi="Times New Roman" w:cs="Times New Roman"/>
            <w:b w:val="0"/>
            <w:noProof/>
            <w:webHidden/>
            <w:sz w:val="28"/>
            <w:szCs w:val="28"/>
          </w:rPr>
          <w:tab/>
        </w:r>
        <w:r w:rsidR="00436CBB" w:rsidRPr="00436CBB">
          <w:rPr>
            <w:rFonts w:ascii="Times New Roman" w:hAnsi="Times New Roman" w:cs="Times New Roman"/>
            <w:b w:val="0"/>
            <w:noProof/>
            <w:webHidden/>
            <w:sz w:val="28"/>
            <w:szCs w:val="28"/>
          </w:rPr>
          <w:fldChar w:fldCharType="begin"/>
        </w:r>
        <w:r w:rsidR="00436CBB" w:rsidRPr="00436CBB">
          <w:rPr>
            <w:rFonts w:ascii="Times New Roman" w:hAnsi="Times New Roman" w:cs="Times New Roman"/>
            <w:b w:val="0"/>
            <w:noProof/>
            <w:webHidden/>
            <w:sz w:val="28"/>
            <w:szCs w:val="28"/>
          </w:rPr>
          <w:instrText xml:space="preserve"> PAGEREF _Toc161742405 \h </w:instrText>
        </w:r>
        <w:r w:rsidR="00436CBB" w:rsidRPr="00436CBB">
          <w:rPr>
            <w:rFonts w:ascii="Times New Roman" w:hAnsi="Times New Roman" w:cs="Times New Roman"/>
            <w:b w:val="0"/>
            <w:noProof/>
            <w:webHidden/>
            <w:sz w:val="28"/>
            <w:szCs w:val="28"/>
          </w:rPr>
        </w:r>
        <w:r w:rsidR="00436CBB" w:rsidRPr="00436CBB">
          <w:rPr>
            <w:rFonts w:ascii="Times New Roman" w:hAnsi="Times New Roman" w:cs="Times New Roman"/>
            <w:b w:val="0"/>
            <w:noProof/>
            <w:webHidden/>
            <w:sz w:val="28"/>
            <w:szCs w:val="28"/>
          </w:rPr>
          <w:fldChar w:fldCharType="separate"/>
        </w:r>
        <w:r w:rsidR="00A07062">
          <w:rPr>
            <w:rFonts w:ascii="Times New Roman" w:hAnsi="Times New Roman" w:cs="Times New Roman"/>
            <w:b w:val="0"/>
            <w:noProof/>
            <w:webHidden/>
            <w:sz w:val="28"/>
            <w:szCs w:val="28"/>
          </w:rPr>
          <w:t>5</w:t>
        </w:r>
        <w:r w:rsidR="00436CBB" w:rsidRPr="00436CBB">
          <w:rPr>
            <w:rFonts w:ascii="Times New Roman" w:hAnsi="Times New Roman" w:cs="Times New Roman"/>
            <w:b w:val="0"/>
            <w:noProof/>
            <w:webHidden/>
            <w:sz w:val="28"/>
            <w:szCs w:val="28"/>
          </w:rPr>
          <w:fldChar w:fldCharType="end"/>
        </w:r>
      </w:hyperlink>
    </w:p>
    <w:p w:rsidR="00436CBB" w:rsidRPr="00436CBB" w:rsidRDefault="00436CBB" w:rsidP="00436CBB">
      <w:pPr>
        <w:pStyle w:val="11"/>
        <w:spacing w:after="60"/>
        <w:ind w:firstLine="0"/>
        <w:rPr>
          <w:rFonts w:ascii="Times New Roman" w:eastAsiaTheme="minorEastAsia" w:hAnsi="Times New Roman" w:cs="Times New Roman"/>
          <w:b w:val="0"/>
          <w:bCs w:val="0"/>
          <w:caps w:val="0"/>
          <w:noProof/>
          <w:sz w:val="28"/>
          <w:szCs w:val="28"/>
          <w:lang w:eastAsia="uk-UA"/>
        </w:rPr>
      </w:pPr>
      <w:hyperlink w:anchor="_Toc161742406" w:history="1">
        <w:r w:rsidRPr="00436CBB">
          <w:rPr>
            <w:rStyle w:val="a3"/>
            <w:rFonts w:ascii="Times New Roman" w:hAnsi="Times New Roman" w:cs="Times New Roman"/>
            <w:b w:val="0"/>
            <w:noProof/>
            <w:sz w:val="28"/>
            <w:szCs w:val="28"/>
            <w:lang w:eastAsia="ru-RU"/>
          </w:rPr>
          <w:t>1.</w:t>
        </w:r>
        <w:r w:rsidRPr="00436CBB">
          <w:rPr>
            <w:rStyle w:val="a3"/>
            <w:rFonts w:ascii="Times New Roman" w:hAnsi="Times New Roman" w:cs="Times New Roman"/>
            <w:b w:val="0"/>
            <w:noProof/>
            <w:sz w:val="28"/>
            <w:szCs w:val="28"/>
          </w:rPr>
          <w:t xml:space="preserve"> </w:t>
        </w:r>
        <w:r w:rsidRPr="00436CBB">
          <w:rPr>
            <w:rStyle w:val="a3"/>
            <w:rFonts w:ascii="Times New Roman" w:hAnsi="Times New Roman" w:cs="Times New Roman"/>
            <w:b w:val="0"/>
            <w:noProof/>
            <w:sz w:val="28"/>
            <w:szCs w:val="28"/>
            <w:lang w:eastAsia="ru-RU"/>
          </w:rPr>
          <w:t>НОРМАТИВНО-ПРАВОВЕ ЗАБЕЗПЕЧЕННЯ СИСТЕМИ ФІНАНСОВОГО МОНІТОРИНГУ</w:t>
        </w:r>
        <w:r w:rsidRPr="00436CBB">
          <w:rPr>
            <w:rFonts w:ascii="Times New Roman" w:hAnsi="Times New Roman" w:cs="Times New Roman"/>
            <w:b w:val="0"/>
            <w:noProof/>
            <w:webHidden/>
            <w:sz w:val="28"/>
            <w:szCs w:val="28"/>
          </w:rPr>
          <w:tab/>
        </w:r>
        <w:r w:rsidRPr="00436CBB">
          <w:rPr>
            <w:rFonts w:ascii="Times New Roman" w:hAnsi="Times New Roman" w:cs="Times New Roman"/>
            <w:b w:val="0"/>
            <w:noProof/>
            <w:webHidden/>
            <w:sz w:val="28"/>
            <w:szCs w:val="28"/>
          </w:rPr>
          <w:fldChar w:fldCharType="begin"/>
        </w:r>
        <w:r w:rsidRPr="00436CBB">
          <w:rPr>
            <w:rFonts w:ascii="Times New Roman" w:hAnsi="Times New Roman" w:cs="Times New Roman"/>
            <w:b w:val="0"/>
            <w:noProof/>
            <w:webHidden/>
            <w:sz w:val="28"/>
            <w:szCs w:val="28"/>
          </w:rPr>
          <w:instrText xml:space="preserve"> PAGEREF _Toc161742406 \h </w:instrText>
        </w:r>
        <w:r w:rsidRPr="00436CBB">
          <w:rPr>
            <w:rFonts w:ascii="Times New Roman" w:hAnsi="Times New Roman" w:cs="Times New Roman"/>
            <w:b w:val="0"/>
            <w:noProof/>
            <w:webHidden/>
            <w:sz w:val="28"/>
            <w:szCs w:val="28"/>
          </w:rPr>
        </w:r>
        <w:r w:rsidRPr="00436CBB">
          <w:rPr>
            <w:rFonts w:ascii="Times New Roman" w:hAnsi="Times New Roman" w:cs="Times New Roman"/>
            <w:b w:val="0"/>
            <w:noProof/>
            <w:webHidden/>
            <w:sz w:val="28"/>
            <w:szCs w:val="28"/>
          </w:rPr>
          <w:fldChar w:fldCharType="separate"/>
        </w:r>
        <w:r w:rsidR="00A07062">
          <w:rPr>
            <w:rFonts w:ascii="Times New Roman" w:hAnsi="Times New Roman" w:cs="Times New Roman"/>
            <w:b w:val="0"/>
            <w:noProof/>
            <w:webHidden/>
            <w:sz w:val="28"/>
            <w:szCs w:val="28"/>
          </w:rPr>
          <w:t>6</w:t>
        </w:r>
        <w:r w:rsidRPr="00436CBB">
          <w:rPr>
            <w:rFonts w:ascii="Times New Roman" w:hAnsi="Times New Roman" w:cs="Times New Roman"/>
            <w:b w:val="0"/>
            <w:noProof/>
            <w:webHidden/>
            <w:sz w:val="28"/>
            <w:szCs w:val="28"/>
          </w:rPr>
          <w:fldChar w:fldCharType="end"/>
        </w:r>
      </w:hyperlink>
    </w:p>
    <w:p w:rsidR="00436CBB" w:rsidRPr="00436CBB" w:rsidRDefault="00436CBB" w:rsidP="00436CBB">
      <w:pPr>
        <w:pStyle w:val="21"/>
        <w:spacing w:after="60"/>
        <w:rPr>
          <w:rFonts w:eastAsiaTheme="minorEastAsia"/>
          <w:bCs w:val="0"/>
          <w:lang w:eastAsia="uk-UA"/>
        </w:rPr>
      </w:pPr>
      <w:hyperlink w:anchor="_Toc161742407" w:history="1">
        <w:r w:rsidRPr="00436CBB">
          <w:rPr>
            <w:rStyle w:val="a3"/>
          </w:rPr>
          <w:t>1.1. Закони України, Укази Президента України, акти Кабінету Міністрів України</w:t>
        </w:r>
        <w:r w:rsidRPr="00436CBB">
          <w:rPr>
            <w:webHidden/>
          </w:rPr>
          <w:tab/>
        </w:r>
        <w:r w:rsidRPr="00436CBB">
          <w:rPr>
            <w:webHidden/>
          </w:rPr>
          <w:fldChar w:fldCharType="begin"/>
        </w:r>
        <w:r w:rsidRPr="00436CBB">
          <w:rPr>
            <w:webHidden/>
          </w:rPr>
          <w:instrText xml:space="preserve"> PAGEREF _Toc161742407 \h </w:instrText>
        </w:r>
        <w:r w:rsidRPr="00436CBB">
          <w:rPr>
            <w:webHidden/>
          </w:rPr>
        </w:r>
        <w:r w:rsidRPr="00436CBB">
          <w:rPr>
            <w:webHidden/>
          </w:rPr>
          <w:fldChar w:fldCharType="separate"/>
        </w:r>
        <w:r w:rsidR="00A07062">
          <w:rPr>
            <w:webHidden/>
          </w:rPr>
          <w:t>6</w:t>
        </w:r>
        <w:r w:rsidRPr="00436CBB">
          <w:rPr>
            <w:webHidden/>
          </w:rPr>
          <w:fldChar w:fldCharType="end"/>
        </w:r>
      </w:hyperlink>
    </w:p>
    <w:p w:rsidR="00436CBB" w:rsidRPr="00436CBB" w:rsidRDefault="00436CBB" w:rsidP="00436CBB">
      <w:pPr>
        <w:pStyle w:val="21"/>
        <w:spacing w:after="60"/>
        <w:rPr>
          <w:rFonts w:eastAsiaTheme="minorEastAsia"/>
          <w:bCs w:val="0"/>
          <w:lang w:eastAsia="uk-UA"/>
        </w:rPr>
      </w:pPr>
      <w:hyperlink w:anchor="_Toc161742408" w:history="1">
        <w:r w:rsidRPr="00436CBB">
          <w:rPr>
            <w:rStyle w:val="a3"/>
          </w:rPr>
          <w:t>1.2. Нормативно-правові акти суб’єктів державного фінансового моніторингу</w:t>
        </w:r>
        <w:r w:rsidRPr="00436CBB">
          <w:rPr>
            <w:webHidden/>
          </w:rPr>
          <w:tab/>
        </w:r>
        <w:r w:rsidRPr="00436CBB">
          <w:rPr>
            <w:webHidden/>
          </w:rPr>
          <w:fldChar w:fldCharType="begin"/>
        </w:r>
        <w:r w:rsidRPr="00436CBB">
          <w:rPr>
            <w:webHidden/>
          </w:rPr>
          <w:instrText xml:space="preserve"> PAGEREF _Toc161742408 \h </w:instrText>
        </w:r>
        <w:r w:rsidRPr="00436CBB">
          <w:rPr>
            <w:webHidden/>
          </w:rPr>
        </w:r>
        <w:r w:rsidRPr="00436CBB">
          <w:rPr>
            <w:webHidden/>
          </w:rPr>
          <w:fldChar w:fldCharType="separate"/>
        </w:r>
        <w:r w:rsidR="00A07062">
          <w:rPr>
            <w:webHidden/>
          </w:rPr>
          <w:t>6</w:t>
        </w:r>
        <w:r w:rsidRPr="00436CBB">
          <w:rPr>
            <w:webHidden/>
          </w:rPr>
          <w:fldChar w:fldCharType="end"/>
        </w:r>
      </w:hyperlink>
    </w:p>
    <w:p w:rsidR="00436CBB" w:rsidRPr="00436CBB" w:rsidRDefault="00436CBB" w:rsidP="00436CBB">
      <w:pPr>
        <w:pStyle w:val="11"/>
        <w:spacing w:after="60"/>
        <w:ind w:firstLine="0"/>
        <w:rPr>
          <w:rFonts w:ascii="Times New Roman" w:eastAsiaTheme="minorEastAsia" w:hAnsi="Times New Roman" w:cs="Times New Roman"/>
          <w:b w:val="0"/>
          <w:bCs w:val="0"/>
          <w:caps w:val="0"/>
          <w:noProof/>
          <w:sz w:val="28"/>
          <w:szCs w:val="28"/>
          <w:lang w:eastAsia="uk-UA"/>
        </w:rPr>
      </w:pPr>
      <w:hyperlink w:anchor="_Toc161742409" w:history="1">
        <w:r w:rsidRPr="00436CBB">
          <w:rPr>
            <w:rStyle w:val="a3"/>
            <w:rFonts w:ascii="Times New Roman" w:eastAsia="Calibri" w:hAnsi="Times New Roman" w:cs="Times New Roman"/>
            <w:b w:val="0"/>
            <w:noProof/>
            <w:sz w:val="28"/>
            <w:szCs w:val="28"/>
            <w:lang w:eastAsia="uk-UA"/>
          </w:rPr>
          <w:t>2. СТАН ПОДАННЯ ІНФОРМАЦІЇ СУБ’ЄКТАМИ ПЕРВИННОГО ФІНАНСОВОГО МОНІТОРИНГУ</w:t>
        </w:r>
        <w:r w:rsidRPr="00436CBB">
          <w:rPr>
            <w:rFonts w:ascii="Times New Roman" w:hAnsi="Times New Roman" w:cs="Times New Roman"/>
            <w:b w:val="0"/>
            <w:noProof/>
            <w:webHidden/>
            <w:sz w:val="28"/>
            <w:szCs w:val="28"/>
          </w:rPr>
          <w:tab/>
        </w:r>
        <w:r w:rsidRPr="00436CBB">
          <w:rPr>
            <w:rFonts w:ascii="Times New Roman" w:hAnsi="Times New Roman" w:cs="Times New Roman"/>
            <w:b w:val="0"/>
            <w:noProof/>
            <w:webHidden/>
            <w:sz w:val="28"/>
            <w:szCs w:val="28"/>
          </w:rPr>
          <w:fldChar w:fldCharType="begin"/>
        </w:r>
        <w:r w:rsidRPr="00436CBB">
          <w:rPr>
            <w:rFonts w:ascii="Times New Roman" w:hAnsi="Times New Roman" w:cs="Times New Roman"/>
            <w:b w:val="0"/>
            <w:noProof/>
            <w:webHidden/>
            <w:sz w:val="28"/>
            <w:szCs w:val="28"/>
          </w:rPr>
          <w:instrText xml:space="preserve"> PAGEREF _Toc161742409 \h </w:instrText>
        </w:r>
        <w:r w:rsidRPr="00436CBB">
          <w:rPr>
            <w:rFonts w:ascii="Times New Roman" w:hAnsi="Times New Roman" w:cs="Times New Roman"/>
            <w:b w:val="0"/>
            <w:noProof/>
            <w:webHidden/>
            <w:sz w:val="28"/>
            <w:szCs w:val="28"/>
          </w:rPr>
        </w:r>
        <w:r w:rsidRPr="00436CBB">
          <w:rPr>
            <w:rFonts w:ascii="Times New Roman" w:hAnsi="Times New Roman" w:cs="Times New Roman"/>
            <w:b w:val="0"/>
            <w:noProof/>
            <w:webHidden/>
            <w:sz w:val="28"/>
            <w:szCs w:val="28"/>
          </w:rPr>
          <w:fldChar w:fldCharType="separate"/>
        </w:r>
        <w:r w:rsidR="00A07062">
          <w:rPr>
            <w:rFonts w:ascii="Times New Roman" w:hAnsi="Times New Roman" w:cs="Times New Roman"/>
            <w:b w:val="0"/>
            <w:noProof/>
            <w:webHidden/>
            <w:sz w:val="28"/>
            <w:szCs w:val="28"/>
          </w:rPr>
          <w:t>7</w:t>
        </w:r>
        <w:r w:rsidRPr="00436CBB">
          <w:rPr>
            <w:rFonts w:ascii="Times New Roman" w:hAnsi="Times New Roman" w:cs="Times New Roman"/>
            <w:b w:val="0"/>
            <w:noProof/>
            <w:webHidden/>
            <w:sz w:val="28"/>
            <w:szCs w:val="28"/>
          </w:rPr>
          <w:fldChar w:fldCharType="end"/>
        </w:r>
      </w:hyperlink>
    </w:p>
    <w:p w:rsidR="00436CBB" w:rsidRPr="00436CBB" w:rsidRDefault="00436CBB" w:rsidP="00436CBB">
      <w:pPr>
        <w:pStyle w:val="21"/>
        <w:spacing w:after="60"/>
        <w:rPr>
          <w:rFonts w:eastAsiaTheme="minorEastAsia"/>
          <w:bCs w:val="0"/>
          <w:lang w:eastAsia="uk-UA"/>
        </w:rPr>
      </w:pPr>
      <w:hyperlink w:anchor="_Toc161742410" w:history="1">
        <w:r w:rsidRPr="00436CBB">
          <w:rPr>
            <w:rStyle w:val="a3"/>
            <w:rFonts w:eastAsia="Calibri"/>
          </w:rPr>
          <w:t>2.1. Інформація щодо обліку в Держфінмоніторингу суб’єктів первинного фінансового моніторингу</w:t>
        </w:r>
        <w:r w:rsidRPr="00436CBB">
          <w:rPr>
            <w:webHidden/>
          </w:rPr>
          <w:tab/>
        </w:r>
        <w:r w:rsidRPr="00436CBB">
          <w:rPr>
            <w:webHidden/>
          </w:rPr>
          <w:fldChar w:fldCharType="begin"/>
        </w:r>
        <w:r w:rsidRPr="00436CBB">
          <w:rPr>
            <w:webHidden/>
          </w:rPr>
          <w:instrText xml:space="preserve"> PAGEREF _Toc161742410 \h </w:instrText>
        </w:r>
        <w:r w:rsidRPr="00436CBB">
          <w:rPr>
            <w:webHidden/>
          </w:rPr>
        </w:r>
        <w:r w:rsidRPr="00436CBB">
          <w:rPr>
            <w:webHidden/>
          </w:rPr>
          <w:fldChar w:fldCharType="separate"/>
        </w:r>
        <w:r w:rsidR="00A07062">
          <w:rPr>
            <w:webHidden/>
          </w:rPr>
          <w:t>7</w:t>
        </w:r>
        <w:r w:rsidRPr="00436CBB">
          <w:rPr>
            <w:webHidden/>
          </w:rPr>
          <w:fldChar w:fldCharType="end"/>
        </w:r>
      </w:hyperlink>
    </w:p>
    <w:p w:rsidR="00436CBB" w:rsidRPr="00436CBB" w:rsidRDefault="00436CBB" w:rsidP="00436CBB">
      <w:pPr>
        <w:pStyle w:val="21"/>
        <w:spacing w:after="60"/>
        <w:rPr>
          <w:rFonts w:eastAsiaTheme="minorEastAsia"/>
          <w:bCs w:val="0"/>
          <w:lang w:eastAsia="uk-UA"/>
        </w:rPr>
      </w:pPr>
      <w:hyperlink w:anchor="_Toc161742411" w:history="1">
        <w:r w:rsidRPr="00436CBB">
          <w:rPr>
            <w:rStyle w:val="a3"/>
          </w:rPr>
          <w:t>2.2. Загальна динаміка отриманих повідомлень про фінансові операції</w:t>
        </w:r>
        <w:r w:rsidRPr="00436CBB">
          <w:rPr>
            <w:webHidden/>
          </w:rPr>
          <w:tab/>
        </w:r>
        <w:r w:rsidRPr="00436CBB">
          <w:rPr>
            <w:webHidden/>
          </w:rPr>
          <w:fldChar w:fldCharType="begin"/>
        </w:r>
        <w:r w:rsidRPr="00436CBB">
          <w:rPr>
            <w:webHidden/>
          </w:rPr>
          <w:instrText xml:space="preserve"> PAGEREF _Toc161742411 \h </w:instrText>
        </w:r>
        <w:r w:rsidRPr="00436CBB">
          <w:rPr>
            <w:webHidden/>
          </w:rPr>
        </w:r>
        <w:r w:rsidRPr="00436CBB">
          <w:rPr>
            <w:webHidden/>
          </w:rPr>
          <w:fldChar w:fldCharType="separate"/>
        </w:r>
        <w:r w:rsidR="00A07062">
          <w:rPr>
            <w:webHidden/>
          </w:rPr>
          <w:t>7</w:t>
        </w:r>
        <w:r w:rsidRPr="00436CBB">
          <w:rPr>
            <w:webHidden/>
          </w:rPr>
          <w:fldChar w:fldCharType="end"/>
        </w:r>
      </w:hyperlink>
    </w:p>
    <w:p w:rsidR="00436CBB" w:rsidRPr="00436CBB" w:rsidRDefault="00436CBB" w:rsidP="00436CBB">
      <w:pPr>
        <w:pStyle w:val="11"/>
        <w:spacing w:after="60"/>
        <w:ind w:firstLine="0"/>
        <w:rPr>
          <w:rFonts w:ascii="Times New Roman" w:eastAsiaTheme="minorEastAsia" w:hAnsi="Times New Roman" w:cs="Times New Roman"/>
          <w:b w:val="0"/>
          <w:bCs w:val="0"/>
          <w:caps w:val="0"/>
          <w:noProof/>
          <w:sz w:val="28"/>
          <w:szCs w:val="28"/>
          <w:lang w:eastAsia="uk-UA"/>
        </w:rPr>
      </w:pPr>
      <w:hyperlink w:anchor="_Toc161742412" w:history="1">
        <w:r w:rsidRPr="00436CBB">
          <w:rPr>
            <w:rStyle w:val="a3"/>
            <w:rFonts w:ascii="Times New Roman" w:eastAsia="Calibri" w:hAnsi="Times New Roman" w:cs="Times New Roman"/>
            <w:b w:val="0"/>
            <w:noProof/>
            <w:sz w:val="28"/>
            <w:szCs w:val="28"/>
            <w:lang w:eastAsia="uk-UA"/>
          </w:rPr>
          <w:t>3. АНАЛІЗ МЕТОДІВ ТА ФІНАНСОВИХ СХЕМ ЛЕГАЛІЗАЦІЇ (ВІДМИВАННЯ) ДОХОДІВ, ОДЕРЖАНИХ ЗЛОЧИННИМ ШЛЯХОМ</w:t>
        </w:r>
        <w:r w:rsidRPr="00436CBB">
          <w:rPr>
            <w:rFonts w:ascii="Times New Roman" w:hAnsi="Times New Roman" w:cs="Times New Roman"/>
            <w:b w:val="0"/>
            <w:noProof/>
            <w:webHidden/>
            <w:sz w:val="28"/>
            <w:szCs w:val="28"/>
          </w:rPr>
          <w:tab/>
        </w:r>
        <w:r w:rsidRPr="00436CBB">
          <w:rPr>
            <w:rFonts w:ascii="Times New Roman" w:hAnsi="Times New Roman" w:cs="Times New Roman"/>
            <w:b w:val="0"/>
            <w:noProof/>
            <w:webHidden/>
            <w:sz w:val="28"/>
            <w:szCs w:val="28"/>
          </w:rPr>
          <w:fldChar w:fldCharType="begin"/>
        </w:r>
        <w:r w:rsidRPr="00436CBB">
          <w:rPr>
            <w:rFonts w:ascii="Times New Roman" w:hAnsi="Times New Roman" w:cs="Times New Roman"/>
            <w:b w:val="0"/>
            <w:noProof/>
            <w:webHidden/>
            <w:sz w:val="28"/>
            <w:szCs w:val="28"/>
          </w:rPr>
          <w:instrText xml:space="preserve"> PAGEREF _Toc161742412 \h </w:instrText>
        </w:r>
        <w:r w:rsidRPr="00436CBB">
          <w:rPr>
            <w:rFonts w:ascii="Times New Roman" w:hAnsi="Times New Roman" w:cs="Times New Roman"/>
            <w:b w:val="0"/>
            <w:noProof/>
            <w:webHidden/>
            <w:sz w:val="28"/>
            <w:szCs w:val="28"/>
          </w:rPr>
        </w:r>
        <w:r w:rsidRPr="00436CBB">
          <w:rPr>
            <w:rFonts w:ascii="Times New Roman" w:hAnsi="Times New Roman" w:cs="Times New Roman"/>
            <w:b w:val="0"/>
            <w:noProof/>
            <w:webHidden/>
            <w:sz w:val="28"/>
            <w:szCs w:val="28"/>
          </w:rPr>
          <w:fldChar w:fldCharType="separate"/>
        </w:r>
        <w:r w:rsidR="00A07062">
          <w:rPr>
            <w:rFonts w:ascii="Times New Roman" w:hAnsi="Times New Roman" w:cs="Times New Roman"/>
            <w:b w:val="0"/>
            <w:noProof/>
            <w:webHidden/>
            <w:sz w:val="28"/>
            <w:szCs w:val="28"/>
          </w:rPr>
          <w:t>11</w:t>
        </w:r>
        <w:r w:rsidRPr="00436CBB">
          <w:rPr>
            <w:rFonts w:ascii="Times New Roman" w:hAnsi="Times New Roman" w:cs="Times New Roman"/>
            <w:b w:val="0"/>
            <w:noProof/>
            <w:webHidden/>
            <w:sz w:val="28"/>
            <w:szCs w:val="28"/>
          </w:rPr>
          <w:fldChar w:fldCharType="end"/>
        </w:r>
      </w:hyperlink>
    </w:p>
    <w:p w:rsidR="00436CBB" w:rsidRPr="00436CBB" w:rsidRDefault="00436CBB" w:rsidP="00436CBB">
      <w:pPr>
        <w:pStyle w:val="21"/>
        <w:spacing w:after="60"/>
        <w:rPr>
          <w:rFonts w:eastAsiaTheme="minorEastAsia"/>
          <w:bCs w:val="0"/>
          <w:lang w:eastAsia="uk-UA"/>
        </w:rPr>
      </w:pPr>
      <w:hyperlink w:anchor="_Toc161742413" w:history="1">
        <w:r w:rsidRPr="00436CBB">
          <w:rPr>
            <w:rStyle w:val="a3"/>
          </w:rPr>
          <w:t>3.1. Створення досьє</w:t>
        </w:r>
        <w:r w:rsidRPr="00436CBB">
          <w:rPr>
            <w:webHidden/>
          </w:rPr>
          <w:tab/>
        </w:r>
        <w:r w:rsidRPr="00436CBB">
          <w:rPr>
            <w:webHidden/>
          </w:rPr>
          <w:fldChar w:fldCharType="begin"/>
        </w:r>
        <w:r w:rsidRPr="00436CBB">
          <w:rPr>
            <w:webHidden/>
          </w:rPr>
          <w:instrText xml:space="preserve"> PAGEREF _Toc161742413 \h </w:instrText>
        </w:r>
        <w:r w:rsidRPr="00436CBB">
          <w:rPr>
            <w:webHidden/>
          </w:rPr>
        </w:r>
        <w:r w:rsidRPr="00436CBB">
          <w:rPr>
            <w:webHidden/>
          </w:rPr>
          <w:fldChar w:fldCharType="separate"/>
        </w:r>
        <w:r w:rsidR="00A07062">
          <w:rPr>
            <w:webHidden/>
          </w:rPr>
          <w:t>11</w:t>
        </w:r>
        <w:r w:rsidRPr="00436CBB">
          <w:rPr>
            <w:webHidden/>
          </w:rPr>
          <w:fldChar w:fldCharType="end"/>
        </w:r>
      </w:hyperlink>
    </w:p>
    <w:p w:rsidR="00436CBB" w:rsidRPr="00436CBB" w:rsidRDefault="00436CBB" w:rsidP="00436CBB">
      <w:pPr>
        <w:pStyle w:val="21"/>
        <w:spacing w:after="60"/>
        <w:rPr>
          <w:rFonts w:eastAsiaTheme="minorEastAsia"/>
          <w:bCs w:val="0"/>
          <w:lang w:eastAsia="uk-UA"/>
        </w:rPr>
      </w:pPr>
      <w:hyperlink w:anchor="_Toc161742414" w:history="1">
        <w:r w:rsidRPr="00436CBB">
          <w:rPr>
            <w:rStyle w:val="a3"/>
          </w:rPr>
          <w:t>3.2. Зупинення та відстеження (моніторинг) фінансових операцій</w:t>
        </w:r>
        <w:r w:rsidRPr="00436CBB">
          <w:rPr>
            <w:webHidden/>
          </w:rPr>
          <w:tab/>
        </w:r>
        <w:r w:rsidRPr="00436CBB">
          <w:rPr>
            <w:webHidden/>
          </w:rPr>
          <w:fldChar w:fldCharType="begin"/>
        </w:r>
        <w:r w:rsidRPr="00436CBB">
          <w:rPr>
            <w:webHidden/>
          </w:rPr>
          <w:instrText xml:space="preserve"> PAGEREF _Toc161742414 \h </w:instrText>
        </w:r>
        <w:r w:rsidRPr="00436CBB">
          <w:rPr>
            <w:webHidden/>
          </w:rPr>
        </w:r>
        <w:r w:rsidRPr="00436CBB">
          <w:rPr>
            <w:webHidden/>
          </w:rPr>
          <w:fldChar w:fldCharType="separate"/>
        </w:r>
        <w:r w:rsidR="00A07062">
          <w:rPr>
            <w:webHidden/>
          </w:rPr>
          <w:t>12</w:t>
        </w:r>
        <w:r w:rsidRPr="00436CBB">
          <w:rPr>
            <w:webHidden/>
          </w:rPr>
          <w:fldChar w:fldCharType="end"/>
        </w:r>
      </w:hyperlink>
    </w:p>
    <w:p w:rsidR="00436CBB" w:rsidRPr="00436CBB" w:rsidRDefault="00436CBB" w:rsidP="00436CBB">
      <w:pPr>
        <w:pStyle w:val="21"/>
        <w:spacing w:after="60"/>
        <w:rPr>
          <w:rFonts w:eastAsiaTheme="minorEastAsia"/>
          <w:bCs w:val="0"/>
          <w:lang w:eastAsia="uk-UA"/>
        </w:rPr>
      </w:pPr>
      <w:hyperlink w:anchor="_Toc161742415" w:history="1">
        <w:r w:rsidRPr="00436CBB">
          <w:rPr>
            <w:rStyle w:val="a3"/>
          </w:rPr>
          <w:t>3.3. Узагальнені та додаткові матеріали</w:t>
        </w:r>
        <w:r w:rsidRPr="00436CBB">
          <w:rPr>
            <w:webHidden/>
          </w:rPr>
          <w:tab/>
        </w:r>
        <w:r w:rsidRPr="00436CBB">
          <w:rPr>
            <w:webHidden/>
          </w:rPr>
          <w:fldChar w:fldCharType="begin"/>
        </w:r>
        <w:r w:rsidRPr="00436CBB">
          <w:rPr>
            <w:webHidden/>
          </w:rPr>
          <w:instrText xml:space="preserve"> PAGEREF _Toc161742415 \h </w:instrText>
        </w:r>
        <w:r w:rsidRPr="00436CBB">
          <w:rPr>
            <w:webHidden/>
          </w:rPr>
        </w:r>
        <w:r w:rsidRPr="00436CBB">
          <w:rPr>
            <w:webHidden/>
          </w:rPr>
          <w:fldChar w:fldCharType="separate"/>
        </w:r>
        <w:r w:rsidR="00A07062">
          <w:rPr>
            <w:webHidden/>
          </w:rPr>
          <w:t>13</w:t>
        </w:r>
        <w:r w:rsidRPr="00436CBB">
          <w:rPr>
            <w:webHidden/>
          </w:rPr>
          <w:fldChar w:fldCharType="end"/>
        </w:r>
      </w:hyperlink>
    </w:p>
    <w:p w:rsidR="00436CBB" w:rsidRPr="00436CBB" w:rsidRDefault="00436CBB" w:rsidP="00436CBB">
      <w:pPr>
        <w:pStyle w:val="21"/>
        <w:spacing w:after="60"/>
        <w:rPr>
          <w:rFonts w:eastAsiaTheme="minorEastAsia"/>
          <w:bCs w:val="0"/>
          <w:lang w:eastAsia="uk-UA"/>
        </w:rPr>
      </w:pPr>
      <w:hyperlink w:anchor="_Toc161742416" w:history="1">
        <w:r w:rsidRPr="00436CBB">
          <w:rPr>
            <w:rStyle w:val="a3"/>
            <w:rFonts w:eastAsia="Calibri"/>
          </w:rPr>
          <w:t>3.4 Аналіз методів та схем відмивання коштів</w:t>
        </w:r>
        <w:r w:rsidRPr="00436CBB">
          <w:rPr>
            <w:webHidden/>
          </w:rPr>
          <w:tab/>
        </w:r>
        <w:r w:rsidRPr="00436CBB">
          <w:rPr>
            <w:webHidden/>
          </w:rPr>
          <w:fldChar w:fldCharType="begin"/>
        </w:r>
        <w:r w:rsidRPr="00436CBB">
          <w:rPr>
            <w:webHidden/>
          </w:rPr>
          <w:instrText xml:space="preserve"> PAGEREF _Toc161742416 \h </w:instrText>
        </w:r>
        <w:r w:rsidRPr="00436CBB">
          <w:rPr>
            <w:webHidden/>
          </w:rPr>
        </w:r>
        <w:r w:rsidRPr="00436CBB">
          <w:rPr>
            <w:webHidden/>
          </w:rPr>
          <w:fldChar w:fldCharType="separate"/>
        </w:r>
        <w:r w:rsidR="00A07062">
          <w:rPr>
            <w:webHidden/>
          </w:rPr>
          <w:t>14</w:t>
        </w:r>
        <w:r w:rsidRPr="00436CBB">
          <w:rPr>
            <w:webHidden/>
          </w:rPr>
          <w:fldChar w:fldCharType="end"/>
        </w:r>
      </w:hyperlink>
    </w:p>
    <w:p w:rsidR="00436CBB" w:rsidRPr="00436CBB" w:rsidRDefault="00436CBB" w:rsidP="00436CBB">
      <w:pPr>
        <w:pStyle w:val="11"/>
        <w:spacing w:after="60"/>
        <w:ind w:firstLine="0"/>
        <w:rPr>
          <w:rFonts w:ascii="Times New Roman" w:eastAsiaTheme="minorEastAsia" w:hAnsi="Times New Roman" w:cs="Times New Roman"/>
          <w:b w:val="0"/>
          <w:bCs w:val="0"/>
          <w:caps w:val="0"/>
          <w:noProof/>
          <w:sz w:val="28"/>
          <w:szCs w:val="28"/>
          <w:lang w:eastAsia="uk-UA"/>
        </w:rPr>
      </w:pPr>
      <w:hyperlink w:anchor="_Toc161742417" w:history="1">
        <w:r w:rsidRPr="00436CBB">
          <w:rPr>
            <w:rStyle w:val="a3"/>
            <w:rFonts w:ascii="Times New Roman" w:hAnsi="Times New Roman" w:cs="Times New Roman"/>
            <w:b w:val="0"/>
            <w:noProof/>
            <w:sz w:val="28"/>
            <w:szCs w:val="28"/>
          </w:rPr>
          <w:t>4. СТАН ДОСУДОВОГО РОЗСЛІДУВАННЯ ТА СУДОВІ РІШЕННЯ</w:t>
        </w:r>
        <w:r w:rsidRPr="00436CBB">
          <w:rPr>
            <w:rFonts w:ascii="Times New Roman" w:hAnsi="Times New Roman" w:cs="Times New Roman"/>
            <w:b w:val="0"/>
            <w:noProof/>
            <w:webHidden/>
            <w:sz w:val="28"/>
            <w:szCs w:val="28"/>
          </w:rPr>
          <w:tab/>
        </w:r>
        <w:r w:rsidRPr="00436CBB">
          <w:rPr>
            <w:rFonts w:ascii="Times New Roman" w:hAnsi="Times New Roman" w:cs="Times New Roman"/>
            <w:b w:val="0"/>
            <w:noProof/>
            <w:webHidden/>
            <w:sz w:val="28"/>
            <w:szCs w:val="28"/>
          </w:rPr>
          <w:fldChar w:fldCharType="begin"/>
        </w:r>
        <w:r w:rsidRPr="00436CBB">
          <w:rPr>
            <w:rFonts w:ascii="Times New Roman" w:hAnsi="Times New Roman" w:cs="Times New Roman"/>
            <w:b w:val="0"/>
            <w:noProof/>
            <w:webHidden/>
            <w:sz w:val="28"/>
            <w:szCs w:val="28"/>
          </w:rPr>
          <w:instrText xml:space="preserve"> PAGEREF _Toc161742417 \h </w:instrText>
        </w:r>
        <w:r w:rsidRPr="00436CBB">
          <w:rPr>
            <w:rFonts w:ascii="Times New Roman" w:hAnsi="Times New Roman" w:cs="Times New Roman"/>
            <w:b w:val="0"/>
            <w:noProof/>
            <w:webHidden/>
            <w:sz w:val="28"/>
            <w:szCs w:val="28"/>
          </w:rPr>
        </w:r>
        <w:r w:rsidRPr="00436CBB">
          <w:rPr>
            <w:rFonts w:ascii="Times New Roman" w:hAnsi="Times New Roman" w:cs="Times New Roman"/>
            <w:b w:val="0"/>
            <w:noProof/>
            <w:webHidden/>
            <w:sz w:val="28"/>
            <w:szCs w:val="28"/>
          </w:rPr>
          <w:fldChar w:fldCharType="separate"/>
        </w:r>
        <w:r w:rsidR="00A07062">
          <w:rPr>
            <w:rFonts w:ascii="Times New Roman" w:hAnsi="Times New Roman" w:cs="Times New Roman"/>
            <w:b w:val="0"/>
            <w:noProof/>
            <w:webHidden/>
            <w:sz w:val="28"/>
            <w:szCs w:val="28"/>
          </w:rPr>
          <w:t>21</w:t>
        </w:r>
        <w:r w:rsidRPr="00436CBB">
          <w:rPr>
            <w:rFonts w:ascii="Times New Roman" w:hAnsi="Times New Roman" w:cs="Times New Roman"/>
            <w:b w:val="0"/>
            <w:noProof/>
            <w:webHidden/>
            <w:sz w:val="28"/>
            <w:szCs w:val="28"/>
          </w:rPr>
          <w:fldChar w:fldCharType="end"/>
        </w:r>
      </w:hyperlink>
    </w:p>
    <w:p w:rsidR="00436CBB" w:rsidRPr="00436CBB" w:rsidRDefault="00436CBB" w:rsidP="00436CBB">
      <w:pPr>
        <w:pStyle w:val="21"/>
        <w:spacing w:after="60"/>
        <w:rPr>
          <w:rFonts w:eastAsiaTheme="minorEastAsia"/>
          <w:bCs w:val="0"/>
          <w:lang w:eastAsia="uk-UA"/>
        </w:rPr>
      </w:pPr>
      <w:hyperlink w:anchor="_Toc161742418" w:history="1">
        <w:r w:rsidRPr="00436CBB">
          <w:rPr>
            <w:rStyle w:val="a3"/>
          </w:rPr>
          <w:t>4.1. Розпочаті кримінальні провадження</w:t>
        </w:r>
        <w:r w:rsidRPr="00436CBB">
          <w:rPr>
            <w:webHidden/>
          </w:rPr>
          <w:tab/>
        </w:r>
        <w:r w:rsidRPr="00436CBB">
          <w:rPr>
            <w:webHidden/>
          </w:rPr>
          <w:fldChar w:fldCharType="begin"/>
        </w:r>
        <w:r w:rsidRPr="00436CBB">
          <w:rPr>
            <w:webHidden/>
          </w:rPr>
          <w:instrText xml:space="preserve"> PAGEREF _Toc161742418 \h </w:instrText>
        </w:r>
        <w:r w:rsidRPr="00436CBB">
          <w:rPr>
            <w:webHidden/>
          </w:rPr>
        </w:r>
        <w:r w:rsidRPr="00436CBB">
          <w:rPr>
            <w:webHidden/>
          </w:rPr>
          <w:fldChar w:fldCharType="separate"/>
        </w:r>
        <w:r w:rsidR="00A07062">
          <w:rPr>
            <w:webHidden/>
          </w:rPr>
          <w:t>22</w:t>
        </w:r>
        <w:r w:rsidRPr="00436CBB">
          <w:rPr>
            <w:webHidden/>
          </w:rPr>
          <w:fldChar w:fldCharType="end"/>
        </w:r>
      </w:hyperlink>
    </w:p>
    <w:p w:rsidR="00436CBB" w:rsidRPr="00436CBB" w:rsidRDefault="00436CBB" w:rsidP="00436CBB">
      <w:pPr>
        <w:pStyle w:val="21"/>
        <w:spacing w:after="60"/>
        <w:rPr>
          <w:rFonts w:eastAsiaTheme="minorEastAsia"/>
          <w:bCs w:val="0"/>
          <w:lang w:eastAsia="uk-UA"/>
        </w:rPr>
      </w:pPr>
      <w:hyperlink w:anchor="_Toc161742419" w:history="1">
        <w:r w:rsidRPr="00436CBB">
          <w:rPr>
            <w:rStyle w:val="a3"/>
          </w:rPr>
          <w:t>4.2. Передані на розгляд судів кримінальні провадження</w:t>
        </w:r>
        <w:r w:rsidRPr="00436CBB">
          <w:rPr>
            <w:webHidden/>
          </w:rPr>
          <w:tab/>
        </w:r>
        <w:r w:rsidRPr="00436CBB">
          <w:rPr>
            <w:webHidden/>
          </w:rPr>
          <w:fldChar w:fldCharType="begin"/>
        </w:r>
        <w:r w:rsidRPr="00436CBB">
          <w:rPr>
            <w:webHidden/>
          </w:rPr>
          <w:instrText xml:space="preserve"> PAGEREF _Toc161742419 \h </w:instrText>
        </w:r>
        <w:r w:rsidRPr="00436CBB">
          <w:rPr>
            <w:webHidden/>
          </w:rPr>
        </w:r>
        <w:r w:rsidRPr="00436CBB">
          <w:rPr>
            <w:webHidden/>
          </w:rPr>
          <w:fldChar w:fldCharType="separate"/>
        </w:r>
        <w:r w:rsidR="00A07062">
          <w:rPr>
            <w:webHidden/>
          </w:rPr>
          <w:t>23</w:t>
        </w:r>
        <w:r w:rsidRPr="00436CBB">
          <w:rPr>
            <w:webHidden/>
          </w:rPr>
          <w:fldChar w:fldCharType="end"/>
        </w:r>
      </w:hyperlink>
    </w:p>
    <w:p w:rsidR="00436CBB" w:rsidRPr="00436CBB" w:rsidRDefault="00436CBB" w:rsidP="00436CBB">
      <w:pPr>
        <w:pStyle w:val="21"/>
        <w:spacing w:after="60"/>
        <w:rPr>
          <w:rFonts w:eastAsiaTheme="minorEastAsia"/>
          <w:bCs w:val="0"/>
          <w:lang w:eastAsia="uk-UA"/>
        </w:rPr>
      </w:pPr>
      <w:hyperlink w:anchor="_Toc161742420" w:history="1">
        <w:r w:rsidRPr="00436CBB">
          <w:rPr>
            <w:rStyle w:val="a3"/>
          </w:rPr>
          <w:t>4.3. Судові рішення</w:t>
        </w:r>
        <w:r w:rsidRPr="00436CBB">
          <w:rPr>
            <w:webHidden/>
          </w:rPr>
          <w:tab/>
        </w:r>
        <w:r w:rsidRPr="00436CBB">
          <w:rPr>
            <w:webHidden/>
          </w:rPr>
          <w:fldChar w:fldCharType="begin"/>
        </w:r>
        <w:r w:rsidRPr="00436CBB">
          <w:rPr>
            <w:webHidden/>
          </w:rPr>
          <w:instrText xml:space="preserve"> PAGEREF _Toc161742420 \h </w:instrText>
        </w:r>
        <w:r w:rsidRPr="00436CBB">
          <w:rPr>
            <w:webHidden/>
          </w:rPr>
        </w:r>
        <w:r w:rsidRPr="00436CBB">
          <w:rPr>
            <w:webHidden/>
          </w:rPr>
          <w:fldChar w:fldCharType="separate"/>
        </w:r>
        <w:r w:rsidR="00A07062">
          <w:rPr>
            <w:webHidden/>
          </w:rPr>
          <w:t>25</w:t>
        </w:r>
        <w:r w:rsidRPr="00436CBB">
          <w:rPr>
            <w:webHidden/>
          </w:rPr>
          <w:fldChar w:fldCharType="end"/>
        </w:r>
      </w:hyperlink>
    </w:p>
    <w:p w:rsidR="00436CBB" w:rsidRPr="00436CBB" w:rsidRDefault="00436CBB" w:rsidP="00436CBB">
      <w:pPr>
        <w:pStyle w:val="21"/>
        <w:spacing w:after="60"/>
        <w:rPr>
          <w:rFonts w:eastAsiaTheme="minorEastAsia"/>
          <w:bCs w:val="0"/>
          <w:lang w:eastAsia="uk-UA"/>
        </w:rPr>
      </w:pPr>
      <w:hyperlink w:anchor="_Toc161742421" w:history="1">
        <w:r w:rsidRPr="00436CBB">
          <w:rPr>
            <w:rStyle w:val="a3"/>
          </w:rPr>
          <w:t>4.4. Конфісковані активи та активи, на які накладено арешт</w:t>
        </w:r>
        <w:r w:rsidRPr="00436CBB">
          <w:rPr>
            <w:webHidden/>
          </w:rPr>
          <w:tab/>
        </w:r>
        <w:r w:rsidRPr="00436CBB">
          <w:rPr>
            <w:webHidden/>
          </w:rPr>
          <w:fldChar w:fldCharType="begin"/>
        </w:r>
        <w:r w:rsidRPr="00436CBB">
          <w:rPr>
            <w:webHidden/>
          </w:rPr>
          <w:instrText xml:space="preserve"> PAGEREF _Toc161742421 \h </w:instrText>
        </w:r>
        <w:r w:rsidRPr="00436CBB">
          <w:rPr>
            <w:webHidden/>
          </w:rPr>
        </w:r>
        <w:r w:rsidRPr="00436CBB">
          <w:rPr>
            <w:webHidden/>
          </w:rPr>
          <w:fldChar w:fldCharType="separate"/>
        </w:r>
        <w:r w:rsidR="00A07062">
          <w:rPr>
            <w:webHidden/>
          </w:rPr>
          <w:t>28</w:t>
        </w:r>
        <w:r w:rsidRPr="00436CBB">
          <w:rPr>
            <w:webHidden/>
          </w:rPr>
          <w:fldChar w:fldCharType="end"/>
        </w:r>
      </w:hyperlink>
    </w:p>
    <w:p w:rsidR="00436CBB" w:rsidRPr="00436CBB" w:rsidRDefault="00436CBB" w:rsidP="00436CBB">
      <w:pPr>
        <w:pStyle w:val="11"/>
        <w:spacing w:after="60"/>
        <w:ind w:firstLine="0"/>
        <w:rPr>
          <w:rFonts w:ascii="Times New Roman" w:eastAsiaTheme="minorEastAsia" w:hAnsi="Times New Roman" w:cs="Times New Roman"/>
          <w:b w:val="0"/>
          <w:bCs w:val="0"/>
          <w:caps w:val="0"/>
          <w:noProof/>
          <w:sz w:val="28"/>
          <w:szCs w:val="28"/>
          <w:lang w:eastAsia="uk-UA"/>
        </w:rPr>
      </w:pPr>
      <w:hyperlink w:anchor="_Toc161742422" w:history="1">
        <w:r w:rsidRPr="00436CBB">
          <w:rPr>
            <w:rStyle w:val="a3"/>
            <w:rFonts w:ascii="Times New Roman" w:hAnsi="Times New Roman" w:cs="Times New Roman"/>
            <w:b w:val="0"/>
            <w:noProof/>
            <w:sz w:val="28"/>
            <w:szCs w:val="28"/>
            <w:lang w:eastAsia="ru-RU"/>
          </w:rPr>
          <w:t>5. МІЖНАРОДНЕ СПІВРОБІТНИЦТВО</w:t>
        </w:r>
        <w:r w:rsidRPr="00436CBB">
          <w:rPr>
            <w:rFonts w:ascii="Times New Roman" w:hAnsi="Times New Roman" w:cs="Times New Roman"/>
            <w:b w:val="0"/>
            <w:noProof/>
            <w:webHidden/>
            <w:sz w:val="28"/>
            <w:szCs w:val="28"/>
          </w:rPr>
          <w:tab/>
        </w:r>
        <w:r w:rsidRPr="00436CBB">
          <w:rPr>
            <w:rFonts w:ascii="Times New Roman" w:hAnsi="Times New Roman" w:cs="Times New Roman"/>
            <w:b w:val="0"/>
            <w:noProof/>
            <w:webHidden/>
            <w:sz w:val="28"/>
            <w:szCs w:val="28"/>
          </w:rPr>
          <w:fldChar w:fldCharType="begin"/>
        </w:r>
        <w:r w:rsidRPr="00436CBB">
          <w:rPr>
            <w:rFonts w:ascii="Times New Roman" w:hAnsi="Times New Roman" w:cs="Times New Roman"/>
            <w:b w:val="0"/>
            <w:noProof/>
            <w:webHidden/>
            <w:sz w:val="28"/>
            <w:szCs w:val="28"/>
          </w:rPr>
          <w:instrText xml:space="preserve"> PAGEREF _Toc161742422 \h </w:instrText>
        </w:r>
        <w:r w:rsidRPr="00436CBB">
          <w:rPr>
            <w:rFonts w:ascii="Times New Roman" w:hAnsi="Times New Roman" w:cs="Times New Roman"/>
            <w:b w:val="0"/>
            <w:noProof/>
            <w:webHidden/>
            <w:sz w:val="28"/>
            <w:szCs w:val="28"/>
          </w:rPr>
        </w:r>
        <w:r w:rsidRPr="00436CBB">
          <w:rPr>
            <w:rFonts w:ascii="Times New Roman" w:hAnsi="Times New Roman" w:cs="Times New Roman"/>
            <w:b w:val="0"/>
            <w:noProof/>
            <w:webHidden/>
            <w:sz w:val="28"/>
            <w:szCs w:val="28"/>
          </w:rPr>
          <w:fldChar w:fldCharType="separate"/>
        </w:r>
        <w:r w:rsidR="00A07062">
          <w:rPr>
            <w:rFonts w:ascii="Times New Roman" w:hAnsi="Times New Roman" w:cs="Times New Roman"/>
            <w:b w:val="0"/>
            <w:noProof/>
            <w:webHidden/>
            <w:sz w:val="28"/>
            <w:szCs w:val="28"/>
          </w:rPr>
          <w:t>30</w:t>
        </w:r>
        <w:r w:rsidRPr="00436CBB">
          <w:rPr>
            <w:rFonts w:ascii="Times New Roman" w:hAnsi="Times New Roman" w:cs="Times New Roman"/>
            <w:b w:val="0"/>
            <w:noProof/>
            <w:webHidden/>
            <w:sz w:val="28"/>
            <w:szCs w:val="28"/>
          </w:rPr>
          <w:fldChar w:fldCharType="end"/>
        </w:r>
      </w:hyperlink>
    </w:p>
    <w:p w:rsidR="00436CBB" w:rsidRPr="00436CBB" w:rsidRDefault="00436CBB" w:rsidP="00436CBB">
      <w:pPr>
        <w:pStyle w:val="21"/>
        <w:spacing w:after="60"/>
        <w:rPr>
          <w:rFonts w:eastAsiaTheme="minorEastAsia"/>
          <w:bCs w:val="0"/>
          <w:lang w:eastAsia="uk-UA"/>
        </w:rPr>
      </w:pPr>
      <w:hyperlink w:anchor="_Toc161742423" w:history="1">
        <w:r w:rsidRPr="00436CBB">
          <w:rPr>
            <w:rStyle w:val="a3"/>
          </w:rPr>
          <w:t>5.1 Міжнародна правова допомога</w:t>
        </w:r>
        <w:r w:rsidRPr="00436CBB">
          <w:rPr>
            <w:webHidden/>
          </w:rPr>
          <w:tab/>
        </w:r>
        <w:r w:rsidRPr="00436CBB">
          <w:rPr>
            <w:webHidden/>
          </w:rPr>
          <w:fldChar w:fldCharType="begin"/>
        </w:r>
        <w:r w:rsidRPr="00436CBB">
          <w:rPr>
            <w:webHidden/>
          </w:rPr>
          <w:instrText xml:space="preserve"> PAGEREF _Toc161742423 \h </w:instrText>
        </w:r>
        <w:r w:rsidRPr="00436CBB">
          <w:rPr>
            <w:webHidden/>
          </w:rPr>
        </w:r>
        <w:r w:rsidRPr="00436CBB">
          <w:rPr>
            <w:webHidden/>
          </w:rPr>
          <w:fldChar w:fldCharType="separate"/>
        </w:r>
        <w:r w:rsidR="00A07062">
          <w:rPr>
            <w:webHidden/>
          </w:rPr>
          <w:t>30</w:t>
        </w:r>
        <w:r w:rsidRPr="00436CBB">
          <w:rPr>
            <w:webHidden/>
          </w:rPr>
          <w:fldChar w:fldCharType="end"/>
        </w:r>
      </w:hyperlink>
    </w:p>
    <w:p w:rsidR="00436CBB" w:rsidRPr="00436CBB" w:rsidRDefault="00436CBB" w:rsidP="00436CBB">
      <w:pPr>
        <w:pStyle w:val="21"/>
        <w:spacing w:after="60"/>
        <w:rPr>
          <w:rFonts w:eastAsiaTheme="minorEastAsia"/>
          <w:bCs w:val="0"/>
          <w:lang w:eastAsia="uk-UA"/>
        </w:rPr>
      </w:pPr>
      <w:hyperlink w:anchor="_Toc161742424" w:history="1">
        <w:r w:rsidRPr="00436CBB">
          <w:rPr>
            <w:rStyle w:val="a3"/>
          </w:rPr>
          <w:t>5.2. Обмін інформацією з іноземними підрозділами фінансової розвідки</w:t>
        </w:r>
        <w:r w:rsidRPr="00436CBB">
          <w:rPr>
            <w:webHidden/>
          </w:rPr>
          <w:tab/>
        </w:r>
        <w:r w:rsidRPr="00436CBB">
          <w:rPr>
            <w:webHidden/>
          </w:rPr>
          <w:fldChar w:fldCharType="begin"/>
        </w:r>
        <w:r w:rsidRPr="00436CBB">
          <w:rPr>
            <w:webHidden/>
          </w:rPr>
          <w:instrText xml:space="preserve"> PAGEREF _Toc161742424 \h </w:instrText>
        </w:r>
        <w:r w:rsidRPr="00436CBB">
          <w:rPr>
            <w:webHidden/>
          </w:rPr>
        </w:r>
        <w:r w:rsidRPr="00436CBB">
          <w:rPr>
            <w:webHidden/>
          </w:rPr>
          <w:fldChar w:fldCharType="separate"/>
        </w:r>
        <w:r w:rsidR="00A07062">
          <w:rPr>
            <w:webHidden/>
          </w:rPr>
          <w:t>31</w:t>
        </w:r>
        <w:r w:rsidRPr="00436CBB">
          <w:rPr>
            <w:webHidden/>
          </w:rPr>
          <w:fldChar w:fldCharType="end"/>
        </w:r>
      </w:hyperlink>
    </w:p>
    <w:p w:rsidR="00436CBB" w:rsidRPr="00436CBB" w:rsidRDefault="00436CBB" w:rsidP="00436CBB">
      <w:pPr>
        <w:pStyle w:val="21"/>
        <w:spacing w:after="60"/>
        <w:rPr>
          <w:rFonts w:eastAsiaTheme="minorEastAsia"/>
          <w:bCs w:val="0"/>
          <w:lang w:eastAsia="uk-UA"/>
        </w:rPr>
      </w:pPr>
      <w:hyperlink w:anchor="_Toc161742425" w:history="1">
        <w:r w:rsidRPr="00436CBB">
          <w:rPr>
            <w:rStyle w:val="a3"/>
          </w:rPr>
          <w:t>5.3. Міжнародне співробітництво суб’єктів державного фінансового моніторингу та правоохоронних органів</w:t>
        </w:r>
        <w:r w:rsidRPr="00436CBB">
          <w:rPr>
            <w:webHidden/>
          </w:rPr>
          <w:tab/>
        </w:r>
        <w:r w:rsidRPr="00436CBB">
          <w:rPr>
            <w:webHidden/>
          </w:rPr>
          <w:fldChar w:fldCharType="begin"/>
        </w:r>
        <w:r w:rsidRPr="00436CBB">
          <w:rPr>
            <w:webHidden/>
          </w:rPr>
          <w:instrText xml:space="preserve"> PAGEREF _Toc161742425 \h </w:instrText>
        </w:r>
        <w:r w:rsidRPr="00436CBB">
          <w:rPr>
            <w:webHidden/>
          </w:rPr>
        </w:r>
        <w:r w:rsidRPr="00436CBB">
          <w:rPr>
            <w:webHidden/>
          </w:rPr>
          <w:fldChar w:fldCharType="separate"/>
        </w:r>
        <w:r w:rsidR="00A07062">
          <w:rPr>
            <w:webHidden/>
          </w:rPr>
          <w:t>32</w:t>
        </w:r>
        <w:r w:rsidRPr="00436CBB">
          <w:rPr>
            <w:webHidden/>
          </w:rPr>
          <w:fldChar w:fldCharType="end"/>
        </w:r>
      </w:hyperlink>
    </w:p>
    <w:p w:rsidR="00436CBB" w:rsidRPr="00436CBB" w:rsidRDefault="00436CBB" w:rsidP="00436CBB">
      <w:pPr>
        <w:pStyle w:val="21"/>
        <w:spacing w:after="60"/>
        <w:rPr>
          <w:rFonts w:eastAsiaTheme="minorEastAsia"/>
          <w:bCs w:val="0"/>
          <w:lang w:eastAsia="uk-UA"/>
        </w:rPr>
      </w:pPr>
      <w:hyperlink w:anchor="_Toc161742426" w:history="1">
        <w:r w:rsidRPr="00436CBB">
          <w:rPr>
            <w:rStyle w:val="a3"/>
          </w:rPr>
          <w:t>5.4. Діяльність Держфінмоніторингу у сфері міжнародного співробітництва</w:t>
        </w:r>
        <w:r w:rsidRPr="00436CBB">
          <w:rPr>
            <w:webHidden/>
          </w:rPr>
          <w:tab/>
        </w:r>
        <w:r w:rsidRPr="00436CBB">
          <w:rPr>
            <w:webHidden/>
          </w:rPr>
          <w:fldChar w:fldCharType="begin"/>
        </w:r>
        <w:r w:rsidRPr="00436CBB">
          <w:rPr>
            <w:webHidden/>
          </w:rPr>
          <w:instrText xml:space="preserve"> PAGEREF _Toc161742426 \h </w:instrText>
        </w:r>
        <w:r w:rsidRPr="00436CBB">
          <w:rPr>
            <w:webHidden/>
          </w:rPr>
        </w:r>
        <w:r w:rsidRPr="00436CBB">
          <w:rPr>
            <w:webHidden/>
          </w:rPr>
          <w:fldChar w:fldCharType="separate"/>
        </w:r>
        <w:r w:rsidR="00A07062">
          <w:rPr>
            <w:webHidden/>
          </w:rPr>
          <w:t>37</w:t>
        </w:r>
        <w:r w:rsidRPr="00436CBB">
          <w:rPr>
            <w:webHidden/>
          </w:rPr>
          <w:fldChar w:fldCharType="end"/>
        </w:r>
      </w:hyperlink>
    </w:p>
    <w:p w:rsidR="00436CBB" w:rsidRPr="00436CBB" w:rsidRDefault="00436CBB" w:rsidP="00436CBB">
      <w:pPr>
        <w:pStyle w:val="11"/>
        <w:spacing w:after="60"/>
        <w:ind w:firstLine="0"/>
        <w:rPr>
          <w:rFonts w:ascii="Times New Roman" w:eastAsiaTheme="minorEastAsia" w:hAnsi="Times New Roman" w:cs="Times New Roman"/>
          <w:b w:val="0"/>
          <w:bCs w:val="0"/>
          <w:caps w:val="0"/>
          <w:noProof/>
          <w:sz w:val="28"/>
          <w:szCs w:val="28"/>
          <w:lang w:eastAsia="uk-UA"/>
        </w:rPr>
      </w:pPr>
      <w:hyperlink w:anchor="_Toc161742427" w:history="1">
        <w:r w:rsidRPr="00436CBB">
          <w:rPr>
            <w:rStyle w:val="a3"/>
            <w:rFonts w:ascii="Times New Roman" w:hAnsi="Times New Roman" w:cs="Times New Roman"/>
            <w:b w:val="0"/>
            <w:noProof/>
            <w:sz w:val="28"/>
            <w:szCs w:val="28"/>
          </w:rPr>
          <w:t>7. МІЖВІДОМЧА ВЗАЄМОДІЯ</w:t>
        </w:r>
        <w:r w:rsidRPr="00436CBB">
          <w:rPr>
            <w:rFonts w:ascii="Times New Roman" w:hAnsi="Times New Roman" w:cs="Times New Roman"/>
            <w:b w:val="0"/>
            <w:noProof/>
            <w:webHidden/>
            <w:sz w:val="28"/>
            <w:szCs w:val="28"/>
          </w:rPr>
          <w:tab/>
        </w:r>
        <w:r w:rsidRPr="00436CBB">
          <w:rPr>
            <w:rFonts w:ascii="Times New Roman" w:hAnsi="Times New Roman" w:cs="Times New Roman"/>
            <w:b w:val="0"/>
            <w:noProof/>
            <w:webHidden/>
            <w:sz w:val="28"/>
            <w:szCs w:val="28"/>
          </w:rPr>
          <w:fldChar w:fldCharType="begin"/>
        </w:r>
        <w:r w:rsidRPr="00436CBB">
          <w:rPr>
            <w:rFonts w:ascii="Times New Roman" w:hAnsi="Times New Roman" w:cs="Times New Roman"/>
            <w:b w:val="0"/>
            <w:noProof/>
            <w:webHidden/>
            <w:sz w:val="28"/>
            <w:szCs w:val="28"/>
          </w:rPr>
          <w:instrText xml:space="preserve"> PAGEREF _Toc161742427 \h </w:instrText>
        </w:r>
        <w:r w:rsidRPr="00436CBB">
          <w:rPr>
            <w:rFonts w:ascii="Times New Roman" w:hAnsi="Times New Roman" w:cs="Times New Roman"/>
            <w:b w:val="0"/>
            <w:noProof/>
            <w:webHidden/>
            <w:sz w:val="28"/>
            <w:szCs w:val="28"/>
          </w:rPr>
        </w:r>
        <w:r w:rsidRPr="00436CBB">
          <w:rPr>
            <w:rFonts w:ascii="Times New Roman" w:hAnsi="Times New Roman" w:cs="Times New Roman"/>
            <w:b w:val="0"/>
            <w:noProof/>
            <w:webHidden/>
            <w:sz w:val="28"/>
            <w:szCs w:val="28"/>
          </w:rPr>
          <w:fldChar w:fldCharType="separate"/>
        </w:r>
        <w:r w:rsidR="00A07062">
          <w:rPr>
            <w:rFonts w:ascii="Times New Roman" w:hAnsi="Times New Roman" w:cs="Times New Roman"/>
            <w:b w:val="0"/>
            <w:noProof/>
            <w:webHidden/>
            <w:sz w:val="28"/>
            <w:szCs w:val="28"/>
          </w:rPr>
          <w:t>52</w:t>
        </w:r>
        <w:r w:rsidRPr="00436CBB">
          <w:rPr>
            <w:rFonts w:ascii="Times New Roman" w:hAnsi="Times New Roman" w:cs="Times New Roman"/>
            <w:b w:val="0"/>
            <w:noProof/>
            <w:webHidden/>
            <w:sz w:val="28"/>
            <w:szCs w:val="28"/>
          </w:rPr>
          <w:fldChar w:fldCharType="end"/>
        </w:r>
      </w:hyperlink>
    </w:p>
    <w:p w:rsidR="00436CBB" w:rsidRPr="00436CBB" w:rsidRDefault="00436CBB" w:rsidP="00436CBB">
      <w:pPr>
        <w:pStyle w:val="11"/>
        <w:spacing w:after="60"/>
        <w:ind w:firstLine="0"/>
        <w:rPr>
          <w:rFonts w:ascii="Times New Roman" w:eastAsiaTheme="minorEastAsia" w:hAnsi="Times New Roman" w:cs="Times New Roman"/>
          <w:b w:val="0"/>
          <w:bCs w:val="0"/>
          <w:caps w:val="0"/>
          <w:noProof/>
          <w:sz w:val="28"/>
          <w:szCs w:val="28"/>
          <w:lang w:eastAsia="uk-UA"/>
        </w:rPr>
      </w:pPr>
      <w:hyperlink w:anchor="_Toc161742428" w:history="1">
        <w:r w:rsidRPr="00436CBB">
          <w:rPr>
            <w:rStyle w:val="a3"/>
            <w:rFonts w:ascii="Times New Roman" w:hAnsi="Times New Roman" w:cs="Times New Roman"/>
            <w:b w:val="0"/>
            <w:noProof/>
            <w:sz w:val="28"/>
            <w:szCs w:val="28"/>
          </w:rPr>
          <w:t xml:space="preserve">8. ЄДИНА ІНФОРМАЦІЙНА СИСТЕМА У СФЕРІ ЗАПОБІГАННЯ ТА ПРОТИДІЇ ЛЕГАЛІЗАЦІЇ (ВІДМИВАННЮ) ДОХОДІВ, ОДЕРЖАНИХ </w:t>
        </w:r>
        <w:bookmarkStart w:id="0" w:name="_GoBack"/>
        <w:bookmarkEnd w:id="0"/>
        <w:r w:rsidRPr="00436CBB">
          <w:rPr>
            <w:rStyle w:val="a3"/>
            <w:rFonts w:ascii="Times New Roman" w:hAnsi="Times New Roman" w:cs="Times New Roman"/>
            <w:b w:val="0"/>
            <w:noProof/>
            <w:sz w:val="28"/>
            <w:szCs w:val="28"/>
          </w:rPr>
          <w:t>ЗЛОЧИННИМ ШЛЯХОМ, ФІНАНСУВАННЮ ТЕРОРИЗМУ ТА ФІНАНСУВАННЮ РОЗПОВСЮДЖЕННЯ ЗБРОЇ МАСОВОГО ЗНИЩЕННЯ</w:t>
        </w:r>
        <w:r w:rsidRPr="00436CBB">
          <w:rPr>
            <w:rFonts w:ascii="Times New Roman" w:hAnsi="Times New Roman" w:cs="Times New Roman"/>
            <w:b w:val="0"/>
            <w:noProof/>
            <w:webHidden/>
            <w:sz w:val="28"/>
            <w:szCs w:val="28"/>
          </w:rPr>
          <w:tab/>
        </w:r>
        <w:r w:rsidRPr="00436CBB">
          <w:rPr>
            <w:rFonts w:ascii="Times New Roman" w:hAnsi="Times New Roman" w:cs="Times New Roman"/>
            <w:b w:val="0"/>
            <w:noProof/>
            <w:webHidden/>
            <w:sz w:val="28"/>
            <w:szCs w:val="28"/>
          </w:rPr>
          <w:fldChar w:fldCharType="begin"/>
        </w:r>
        <w:r w:rsidRPr="00436CBB">
          <w:rPr>
            <w:rFonts w:ascii="Times New Roman" w:hAnsi="Times New Roman" w:cs="Times New Roman"/>
            <w:b w:val="0"/>
            <w:noProof/>
            <w:webHidden/>
            <w:sz w:val="28"/>
            <w:szCs w:val="28"/>
          </w:rPr>
          <w:instrText xml:space="preserve"> PAGEREF _Toc161742428 \h </w:instrText>
        </w:r>
        <w:r w:rsidRPr="00436CBB">
          <w:rPr>
            <w:rFonts w:ascii="Times New Roman" w:hAnsi="Times New Roman" w:cs="Times New Roman"/>
            <w:b w:val="0"/>
            <w:noProof/>
            <w:webHidden/>
            <w:sz w:val="28"/>
            <w:szCs w:val="28"/>
          </w:rPr>
        </w:r>
        <w:r w:rsidRPr="00436CBB">
          <w:rPr>
            <w:rFonts w:ascii="Times New Roman" w:hAnsi="Times New Roman" w:cs="Times New Roman"/>
            <w:b w:val="0"/>
            <w:noProof/>
            <w:webHidden/>
            <w:sz w:val="28"/>
            <w:szCs w:val="28"/>
          </w:rPr>
          <w:fldChar w:fldCharType="separate"/>
        </w:r>
        <w:r w:rsidR="00A07062">
          <w:rPr>
            <w:rFonts w:ascii="Times New Roman" w:hAnsi="Times New Roman" w:cs="Times New Roman"/>
            <w:b w:val="0"/>
            <w:noProof/>
            <w:webHidden/>
            <w:sz w:val="28"/>
            <w:szCs w:val="28"/>
          </w:rPr>
          <w:t>57</w:t>
        </w:r>
        <w:r w:rsidRPr="00436CBB">
          <w:rPr>
            <w:rFonts w:ascii="Times New Roman" w:hAnsi="Times New Roman" w:cs="Times New Roman"/>
            <w:b w:val="0"/>
            <w:noProof/>
            <w:webHidden/>
            <w:sz w:val="28"/>
            <w:szCs w:val="28"/>
          </w:rPr>
          <w:fldChar w:fldCharType="end"/>
        </w:r>
      </w:hyperlink>
    </w:p>
    <w:p w:rsidR="00436CBB" w:rsidRPr="00436CBB" w:rsidRDefault="00436CBB" w:rsidP="00436CBB">
      <w:pPr>
        <w:pStyle w:val="11"/>
        <w:spacing w:after="60"/>
        <w:ind w:firstLine="0"/>
        <w:rPr>
          <w:rFonts w:ascii="Times New Roman" w:eastAsiaTheme="minorEastAsia" w:hAnsi="Times New Roman" w:cs="Times New Roman"/>
          <w:b w:val="0"/>
          <w:bCs w:val="0"/>
          <w:caps w:val="0"/>
          <w:noProof/>
          <w:sz w:val="28"/>
          <w:szCs w:val="28"/>
          <w:lang w:eastAsia="uk-UA"/>
        </w:rPr>
      </w:pPr>
      <w:hyperlink w:anchor="_Toc161742429" w:history="1">
        <w:r w:rsidRPr="00436CBB">
          <w:rPr>
            <w:rStyle w:val="a3"/>
            <w:rFonts w:ascii="Times New Roman" w:hAnsi="Times New Roman" w:cs="Times New Roman"/>
            <w:b w:val="0"/>
            <w:noProof/>
            <w:sz w:val="28"/>
            <w:szCs w:val="28"/>
            <w:lang w:eastAsia="uk-UA"/>
          </w:rPr>
          <w:t>9. НАВЧАЛЬНО-ОСВІТНЯ ДІЯЛЬНІСТЬ</w:t>
        </w:r>
        <w:r w:rsidRPr="00436CBB">
          <w:rPr>
            <w:rFonts w:ascii="Times New Roman" w:hAnsi="Times New Roman" w:cs="Times New Roman"/>
            <w:b w:val="0"/>
            <w:noProof/>
            <w:webHidden/>
            <w:sz w:val="28"/>
            <w:szCs w:val="28"/>
          </w:rPr>
          <w:tab/>
        </w:r>
        <w:r w:rsidRPr="00436CBB">
          <w:rPr>
            <w:rFonts w:ascii="Times New Roman" w:hAnsi="Times New Roman" w:cs="Times New Roman"/>
            <w:b w:val="0"/>
            <w:noProof/>
            <w:webHidden/>
            <w:sz w:val="28"/>
            <w:szCs w:val="28"/>
          </w:rPr>
          <w:fldChar w:fldCharType="begin"/>
        </w:r>
        <w:r w:rsidRPr="00436CBB">
          <w:rPr>
            <w:rFonts w:ascii="Times New Roman" w:hAnsi="Times New Roman" w:cs="Times New Roman"/>
            <w:b w:val="0"/>
            <w:noProof/>
            <w:webHidden/>
            <w:sz w:val="28"/>
            <w:szCs w:val="28"/>
          </w:rPr>
          <w:instrText xml:space="preserve"> PAGEREF _Toc161742429 \h </w:instrText>
        </w:r>
        <w:r w:rsidRPr="00436CBB">
          <w:rPr>
            <w:rFonts w:ascii="Times New Roman" w:hAnsi="Times New Roman" w:cs="Times New Roman"/>
            <w:b w:val="0"/>
            <w:noProof/>
            <w:webHidden/>
            <w:sz w:val="28"/>
            <w:szCs w:val="28"/>
          </w:rPr>
        </w:r>
        <w:r w:rsidRPr="00436CBB">
          <w:rPr>
            <w:rFonts w:ascii="Times New Roman" w:hAnsi="Times New Roman" w:cs="Times New Roman"/>
            <w:b w:val="0"/>
            <w:noProof/>
            <w:webHidden/>
            <w:sz w:val="28"/>
            <w:szCs w:val="28"/>
          </w:rPr>
          <w:fldChar w:fldCharType="separate"/>
        </w:r>
        <w:r w:rsidR="00A07062">
          <w:rPr>
            <w:rFonts w:ascii="Times New Roman" w:hAnsi="Times New Roman" w:cs="Times New Roman"/>
            <w:b w:val="0"/>
            <w:noProof/>
            <w:webHidden/>
            <w:sz w:val="28"/>
            <w:szCs w:val="28"/>
          </w:rPr>
          <w:t>59</w:t>
        </w:r>
        <w:r w:rsidRPr="00436CBB">
          <w:rPr>
            <w:rFonts w:ascii="Times New Roman" w:hAnsi="Times New Roman" w:cs="Times New Roman"/>
            <w:b w:val="0"/>
            <w:noProof/>
            <w:webHidden/>
            <w:sz w:val="28"/>
            <w:szCs w:val="28"/>
          </w:rPr>
          <w:fldChar w:fldCharType="end"/>
        </w:r>
      </w:hyperlink>
    </w:p>
    <w:p w:rsidR="00436CBB" w:rsidRPr="00436CBB" w:rsidRDefault="00436CBB" w:rsidP="00436CBB">
      <w:pPr>
        <w:pStyle w:val="21"/>
        <w:spacing w:after="60"/>
        <w:rPr>
          <w:rFonts w:eastAsiaTheme="minorEastAsia"/>
          <w:bCs w:val="0"/>
          <w:lang w:eastAsia="uk-UA"/>
        </w:rPr>
      </w:pPr>
      <w:hyperlink w:anchor="_Toc161742430" w:history="1">
        <w:r w:rsidRPr="00436CBB">
          <w:rPr>
            <w:rStyle w:val="a3"/>
          </w:rPr>
          <w:t>9.1. Роз’яснювальна та методична робота з суб’єктами первинного фінансового моніторингу</w:t>
        </w:r>
        <w:r w:rsidRPr="00436CBB">
          <w:rPr>
            <w:webHidden/>
          </w:rPr>
          <w:tab/>
        </w:r>
        <w:r w:rsidRPr="00436CBB">
          <w:rPr>
            <w:webHidden/>
          </w:rPr>
          <w:fldChar w:fldCharType="begin"/>
        </w:r>
        <w:r w:rsidRPr="00436CBB">
          <w:rPr>
            <w:webHidden/>
          </w:rPr>
          <w:instrText xml:space="preserve"> PAGEREF _Toc161742430 \h </w:instrText>
        </w:r>
        <w:r w:rsidRPr="00436CBB">
          <w:rPr>
            <w:webHidden/>
          </w:rPr>
        </w:r>
        <w:r w:rsidRPr="00436CBB">
          <w:rPr>
            <w:webHidden/>
          </w:rPr>
          <w:fldChar w:fldCharType="separate"/>
        </w:r>
        <w:r w:rsidR="00A07062">
          <w:rPr>
            <w:webHidden/>
          </w:rPr>
          <w:t>59</w:t>
        </w:r>
        <w:r w:rsidRPr="00436CBB">
          <w:rPr>
            <w:webHidden/>
          </w:rPr>
          <w:fldChar w:fldCharType="end"/>
        </w:r>
      </w:hyperlink>
    </w:p>
    <w:p w:rsidR="00436CBB" w:rsidRPr="00436CBB" w:rsidRDefault="00436CBB" w:rsidP="00436CBB">
      <w:pPr>
        <w:pStyle w:val="21"/>
        <w:spacing w:after="60"/>
        <w:rPr>
          <w:rFonts w:eastAsiaTheme="minorEastAsia"/>
          <w:bCs w:val="0"/>
          <w:lang w:eastAsia="uk-UA"/>
        </w:rPr>
      </w:pPr>
      <w:hyperlink w:anchor="_Toc161742431" w:history="1">
        <w:r w:rsidRPr="00436CBB">
          <w:rPr>
            <w:rStyle w:val="a3"/>
          </w:rPr>
          <w:t>9.2. Навчання в Академії фінансового моніторингу представників суб’єктів первинного фінансового моніторингу та державних органів</w:t>
        </w:r>
        <w:r w:rsidRPr="00436CBB">
          <w:rPr>
            <w:webHidden/>
          </w:rPr>
          <w:tab/>
        </w:r>
        <w:r w:rsidRPr="00436CBB">
          <w:rPr>
            <w:webHidden/>
          </w:rPr>
          <w:fldChar w:fldCharType="begin"/>
        </w:r>
        <w:r w:rsidRPr="00436CBB">
          <w:rPr>
            <w:webHidden/>
          </w:rPr>
          <w:instrText xml:space="preserve"> PAGEREF _Toc161742431 \h </w:instrText>
        </w:r>
        <w:r w:rsidRPr="00436CBB">
          <w:rPr>
            <w:webHidden/>
          </w:rPr>
        </w:r>
        <w:r w:rsidRPr="00436CBB">
          <w:rPr>
            <w:webHidden/>
          </w:rPr>
          <w:fldChar w:fldCharType="separate"/>
        </w:r>
        <w:r w:rsidR="00A07062">
          <w:rPr>
            <w:webHidden/>
          </w:rPr>
          <w:t>63</w:t>
        </w:r>
        <w:r w:rsidRPr="00436CBB">
          <w:rPr>
            <w:webHidden/>
          </w:rPr>
          <w:fldChar w:fldCharType="end"/>
        </w:r>
      </w:hyperlink>
    </w:p>
    <w:p w:rsidR="00436CBB" w:rsidRPr="00436CBB" w:rsidRDefault="00436CBB" w:rsidP="00436CBB">
      <w:pPr>
        <w:pStyle w:val="21"/>
        <w:spacing w:after="60"/>
        <w:rPr>
          <w:rFonts w:eastAsiaTheme="minorEastAsia"/>
          <w:bCs w:val="0"/>
          <w:lang w:eastAsia="uk-UA"/>
        </w:rPr>
      </w:pPr>
      <w:hyperlink w:anchor="_Toc161742432" w:history="1">
        <w:r w:rsidRPr="00436CBB">
          <w:rPr>
            <w:rStyle w:val="a3"/>
          </w:rPr>
          <w:t>9.3. Навчання представників суб’єктів первинного фінансового моніторингу в навчальних закладах, які уклали угоди з відповідними державними регуляторами</w:t>
        </w:r>
        <w:r w:rsidRPr="00436CBB">
          <w:rPr>
            <w:webHidden/>
          </w:rPr>
          <w:tab/>
        </w:r>
        <w:r w:rsidRPr="00436CBB">
          <w:rPr>
            <w:webHidden/>
          </w:rPr>
          <w:fldChar w:fldCharType="begin"/>
        </w:r>
        <w:r w:rsidRPr="00436CBB">
          <w:rPr>
            <w:webHidden/>
          </w:rPr>
          <w:instrText xml:space="preserve"> PAGEREF _Toc161742432 \h </w:instrText>
        </w:r>
        <w:r w:rsidRPr="00436CBB">
          <w:rPr>
            <w:webHidden/>
          </w:rPr>
        </w:r>
        <w:r w:rsidRPr="00436CBB">
          <w:rPr>
            <w:webHidden/>
          </w:rPr>
          <w:fldChar w:fldCharType="separate"/>
        </w:r>
        <w:r w:rsidR="00A07062">
          <w:rPr>
            <w:webHidden/>
          </w:rPr>
          <w:t>65</w:t>
        </w:r>
        <w:r w:rsidRPr="00436CBB">
          <w:rPr>
            <w:webHidden/>
          </w:rPr>
          <w:fldChar w:fldCharType="end"/>
        </w:r>
      </w:hyperlink>
    </w:p>
    <w:p w:rsidR="00436CBB" w:rsidRPr="00436CBB" w:rsidRDefault="00436CBB" w:rsidP="00436CBB">
      <w:pPr>
        <w:pStyle w:val="11"/>
        <w:spacing w:after="60"/>
        <w:ind w:firstLine="0"/>
        <w:rPr>
          <w:rFonts w:ascii="Times New Roman" w:eastAsiaTheme="minorEastAsia" w:hAnsi="Times New Roman" w:cs="Times New Roman"/>
          <w:b w:val="0"/>
          <w:bCs w:val="0"/>
          <w:caps w:val="0"/>
          <w:noProof/>
          <w:sz w:val="28"/>
          <w:szCs w:val="28"/>
          <w:lang w:eastAsia="uk-UA"/>
        </w:rPr>
      </w:pPr>
      <w:hyperlink w:anchor="_Toc161742433" w:history="1">
        <w:r w:rsidRPr="00436CBB">
          <w:rPr>
            <w:rStyle w:val="a3"/>
            <w:rFonts w:ascii="Times New Roman" w:hAnsi="Times New Roman" w:cs="Times New Roman"/>
            <w:b w:val="0"/>
            <w:noProof/>
            <w:sz w:val="28"/>
            <w:szCs w:val="28"/>
          </w:rPr>
          <w:t>10. ПЕРСПЕКТИВНІ НАПРЯМИ РОЗВИТКУ СИСТЕМИ ПРОТИДІЇ ЛЕГАЛІЗАЦІЇ (ВІДМИВАННЮ) ДОХОДІВ, ОДЕРЖАНИХ ЗЛОЧИННИМ ШЛЯХОМ, ФІНАНСУВАННЯ ТЕРОРИЗМУ ТА ФІНАНСУВАННЮ РОЗПОВСЮДЖЕННЯ ЗБРОЇ МАСОВОГО ЗНИЩЕННЯ</w:t>
        </w:r>
        <w:r w:rsidRPr="00436CBB">
          <w:rPr>
            <w:rFonts w:ascii="Times New Roman" w:hAnsi="Times New Roman" w:cs="Times New Roman"/>
            <w:b w:val="0"/>
            <w:noProof/>
            <w:webHidden/>
            <w:sz w:val="28"/>
            <w:szCs w:val="28"/>
          </w:rPr>
          <w:tab/>
        </w:r>
        <w:r w:rsidRPr="00436CBB">
          <w:rPr>
            <w:rFonts w:ascii="Times New Roman" w:hAnsi="Times New Roman" w:cs="Times New Roman"/>
            <w:b w:val="0"/>
            <w:noProof/>
            <w:webHidden/>
            <w:sz w:val="28"/>
            <w:szCs w:val="28"/>
          </w:rPr>
          <w:fldChar w:fldCharType="begin"/>
        </w:r>
        <w:r w:rsidRPr="00436CBB">
          <w:rPr>
            <w:rFonts w:ascii="Times New Roman" w:hAnsi="Times New Roman" w:cs="Times New Roman"/>
            <w:b w:val="0"/>
            <w:noProof/>
            <w:webHidden/>
            <w:sz w:val="28"/>
            <w:szCs w:val="28"/>
          </w:rPr>
          <w:instrText xml:space="preserve"> PAGEREF _Toc161742433 \h </w:instrText>
        </w:r>
        <w:r w:rsidRPr="00436CBB">
          <w:rPr>
            <w:rFonts w:ascii="Times New Roman" w:hAnsi="Times New Roman" w:cs="Times New Roman"/>
            <w:b w:val="0"/>
            <w:noProof/>
            <w:webHidden/>
            <w:sz w:val="28"/>
            <w:szCs w:val="28"/>
          </w:rPr>
        </w:r>
        <w:r w:rsidRPr="00436CBB">
          <w:rPr>
            <w:rFonts w:ascii="Times New Roman" w:hAnsi="Times New Roman" w:cs="Times New Roman"/>
            <w:b w:val="0"/>
            <w:noProof/>
            <w:webHidden/>
            <w:sz w:val="28"/>
            <w:szCs w:val="28"/>
          </w:rPr>
          <w:fldChar w:fldCharType="separate"/>
        </w:r>
        <w:r w:rsidR="00A07062">
          <w:rPr>
            <w:rFonts w:ascii="Times New Roman" w:hAnsi="Times New Roman" w:cs="Times New Roman"/>
            <w:b w:val="0"/>
            <w:noProof/>
            <w:webHidden/>
            <w:sz w:val="28"/>
            <w:szCs w:val="28"/>
          </w:rPr>
          <w:t>67</w:t>
        </w:r>
        <w:r w:rsidRPr="00436CBB">
          <w:rPr>
            <w:rFonts w:ascii="Times New Roman" w:hAnsi="Times New Roman" w:cs="Times New Roman"/>
            <w:b w:val="0"/>
            <w:noProof/>
            <w:webHidden/>
            <w:sz w:val="28"/>
            <w:szCs w:val="28"/>
          </w:rPr>
          <w:fldChar w:fldCharType="end"/>
        </w:r>
      </w:hyperlink>
    </w:p>
    <w:p w:rsidR="00436CBB" w:rsidRPr="00436CBB" w:rsidRDefault="00436CBB" w:rsidP="00436CBB">
      <w:pPr>
        <w:pStyle w:val="11"/>
        <w:spacing w:after="60"/>
        <w:ind w:firstLine="0"/>
        <w:rPr>
          <w:rFonts w:ascii="Times New Roman" w:eastAsiaTheme="minorEastAsia" w:hAnsi="Times New Roman" w:cs="Times New Roman"/>
          <w:b w:val="0"/>
          <w:bCs w:val="0"/>
          <w:caps w:val="0"/>
          <w:noProof/>
          <w:sz w:val="28"/>
          <w:szCs w:val="28"/>
          <w:lang w:eastAsia="uk-UA"/>
        </w:rPr>
      </w:pPr>
      <w:hyperlink w:anchor="_Toc161742434" w:history="1">
        <w:r w:rsidRPr="00436CBB">
          <w:rPr>
            <w:rStyle w:val="a3"/>
            <w:rFonts w:ascii="Times New Roman" w:hAnsi="Times New Roman" w:cs="Times New Roman"/>
            <w:b w:val="0"/>
            <w:noProof/>
            <w:sz w:val="28"/>
            <w:szCs w:val="28"/>
          </w:rPr>
          <w:t>Додаток 1</w:t>
        </w:r>
        <w:r w:rsidRPr="00436CBB">
          <w:rPr>
            <w:rFonts w:ascii="Times New Roman" w:hAnsi="Times New Roman" w:cs="Times New Roman"/>
            <w:b w:val="0"/>
            <w:noProof/>
            <w:webHidden/>
            <w:sz w:val="28"/>
            <w:szCs w:val="28"/>
          </w:rPr>
          <w:tab/>
        </w:r>
        <w:r w:rsidRPr="00436CBB">
          <w:rPr>
            <w:rFonts w:ascii="Times New Roman" w:hAnsi="Times New Roman" w:cs="Times New Roman"/>
            <w:b w:val="0"/>
            <w:noProof/>
            <w:webHidden/>
            <w:sz w:val="28"/>
            <w:szCs w:val="28"/>
          </w:rPr>
          <w:fldChar w:fldCharType="begin"/>
        </w:r>
        <w:r w:rsidRPr="00436CBB">
          <w:rPr>
            <w:rFonts w:ascii="Times New Roman" w:hAnsi="Times New Roman" w:cs="Times New Roman"/>
            <w:b w:val="0"/>
            <w:noProof/>
            <w:webHidden/>
            <w:sz w:val="28"/>
            <w:szCs w:val="28"/>
          </w:rPr>
          <w:instrText xml:space="preserve"> PAGEREF _Toc161742434 \h </w:instrText>
        </w:r>
        <w:r w:rsidRPr="00436CBB">
          <w:rPr>
            <w:rFonts w:ascii="Times New Roman" w:hAnsi="Times New Roman" w:cs="Times New Roman"/>
            <w:b w:val="0"/>
            <w:noProof/>
            <w:webHidden/>
            <w:sz w:val="28"/>
            <w:szCs w:val="28"/>
          </w:rPr>
        </w:r>
        <w:r w:rsidRPr="00436CBB">
          <w:rPr>
            <w:rFonts w:ascii="Times New Roman" w:hAnsi="Times New Roman" w:cs="Times New Roman"/>
            <w:b w:val="0"/>
            <w:noProof/>
            <w:webHidden/>
            <w:sz w:val="28"/>
            <w:szCs w:val="28"/>
          </w:rPr>
          <w:fldChar w:fldCharType="separate"/>
        </w:r>
        <w:r w:rsidR="00A07062">
          <w:rPr>
            <w:rFonts w:ascii="Times New Roman" w:hAnsi="Times New Roman" w:cs="Times New Roman"/>
            <w:b w:val="0"/>
            <w:noProof/>
            <w:webHidden/>
            <w:sz w:val="28"/>
            <w:szCs w:val="28"/>
          </w:rPr>
          <w:t>69</w:t>
        </w:r>
        <w:r w:rsidRPr="00436CBB">
          <w:rPr>
            <w:rFonts w:ascii="Times New Roman" w:hAnsi="Times New Roman" w:cs="Times New Roman"/>
            <w:b w:val="0"/>
            <w:noProof/>
            <w:webHidden/>
            <w:sz w:val="28"/>
            <w:szCs w:val="28"/>
          </w:rPr>
          <w:fldChar w:fldCharType="end"/>
        </w:r>
      </w:hyperlink>
    </w:p>
    <w:p w:rsidR="00436CBB" w:rsidRDefault="00436CBB" w:rsidP="00436CBB">
      <w:pPr>
        <w:pStyle w:val="11"/>
        <w:spacing w:after="60"/>
        <w:ind w:firstLine="0"/>
        <w:rPr>
          <w:rFonts w:asciiTheme="minorHAnsi" w:eastAsiaTheme="minorEastAsia" w:hAnsiTheme="minorHAnsi" w:cstheme="minorBidi"/>
          <w:b w:val="0"/>
          <w:bCs w:val="0"/>
          <w:caps w:val="0"/>
          <w:noProof/>
          <w:sz w:val="22"/>
          <w:szCs w:val="22"/>
          <w:lang w:eastAsia="uk-UA"/>
        </w:rPr>
      </w:pPr>
      <w:hyperlink w:anchor="_Toc161742435" w:history="1">
        <w:r w:rsidRPr="00436CBB">
          <w:rPr>
            <w:rStyle w:val="a3"/>
            <w:rFonts w:ascii="Times New Roman" w:hAnsi="Times New Roman" w:cs="Times New Roman"/>
            <w:b w:val="0"/>
            <w:noProof/>
            <w:sz w:val="28"/>
            <w:szCs w:val="28"/>
          </w:rPr>
          <w:t>Додаток 2</w:t>
        </w:r>
        <w:r w:rsidRPr="00436CBB">
          <w:rPr>
            <w:rFonts w:ascii="Times New Roman" w:hAnsi="Times New Roman" w:cs="Times New Roman"/>
            <w:b w:val="0"/>
            <w:noProof/>
            <w:webHidden/>
            <w:sz w:val="28"/>
            <w:szCs w:val="28"/>
          </w:rPr>
          <w:tab/>
        </w:r>
        <w:r w:rsidRPr="00436CBB">
          <w:rPr>
            <w:rFonts w:ascii="Times New Roman" w:hAnsi="Times New Roman" w:cs="Times New Roman"/>
            <w:b w:val="0"/>
            <w:noProof/>
            <w:webHidden/>
            <w:sz w:val="28"/>
            <w:szCs w:val="28"/>
          </w:rPr>
          <w:fldChar w:fldCharType="begin"/>
        </w:r>
        <w:r w:rsidRPr="00436CBB">
          <w:rPr>
            <w:rFonts w:ascii="Times New Roman" w:hAnsi="Times New Roman" w:cs="Times New Roman"/>
            <w:b w:val="0"/>
            <w:noProof/>
            <w:webHidden/>
            <w:sz w:val="28"/>
            <w:szCs w:val="28"/>
          </w:rPr>
          <w:instrText xml:space="preserve"> PAGEREF _Toc161742435 \h </w:instrText>
        </w:r>
        <w:r w:rsidRPr="00436CBB">
          <w:rPr>
            <w:rFonts w:ascii="Times New Roman" w:hAnsi="Times New Roman" w:cs="Times New Roman"/>
            <w:b w:val="0"/>
            <w:noProof/>
            <w:webHidden/>
            <w:sz w:val="28"/>
            <w:szCs w:val="28"/>
          </w:rPr>
        </w:r>
        <w:r w:rsidRPr="00436CBB">
          <w:rPr>
            <w:rFonts w:ascii="Times New Roman" w:hAnsi="Times New Roman" w:cs="Times New Roman"/>
            <w:b w:val="0"/>
            <w:noProof/>
            <w:webHidden/>
            <w:sz w:val="28"/>
            <w:szCs w:val="28"/>
          </w:rPr>
          <w:fldChar w:fldCharType="separate"/>
        </w:r>
        <w:r w:rsidR="00A07062">
          <w:rPr>
            <w:rFonts w:ascii="Times New Roman" w:hAnsi="Times New Roman" w:cs="Times New Roman"/>
            <w:b w:val="0"/>
            <w:noProof/>
            <w:webHidden/>
            <w:sz w:val="28"/>
            <w:szCs w:val="28"/>
          </w:rPr>
          <w:t>73</w:t>
        </w:r>
        <w:r w:rsidRPr="00436CBB">
          <w:rPr>
            <w:rFonts w:ascii="Times New Roman" w:hAnsi="Times New Roman" w:cs="Times New Roman"/>
            <w:b w:val="0"/>
            <w:noProof/>
            <w:webHidden/>
            <w:sz w:val="28"/>
            <w:szCs w:val="28"/>
          </w:rPr>
          <w:fldChar w:fldCharType="end"/>
        </w:r>
      </w:hyperlink>
    </w:p>
    <w:p w:rsidR="004444AD" w:rsidRDefault="004444AD" w:rsidP="00B20226">
      <w:pPr>
        <w:pStyle w:val="a5"/>
        <w:spacing w:after="60" w:line="240" w:lineRule="auto"/>
        <w:ind w:left="930"/>
        <w:rPr>
          <w:sz w:val="32"/>
          <w:szCs w:val="32"/>
          <w:lang w:eastAsia="ru-RU"/>
        </w:rPr>
      </w:pPr>
      <w:r w:rsidRPr="00996BFF">
        <w:rPr>
          <w:rFonts w:ascii="Times New Roman" w:hAnsi="Times New Roman" w:cs="Times New Roman"/>
          <w:noProof/>
          <w:sz w:val="28"/>
          <w:szCs w:val="28"/>
        </w:rPr>
        <w:fldChar w:fldCharType="end"/>
      </w:r>
    </w:p>
    <w:p w:rsidR="004444AD" w:rsidRDefault="004444AD" w:rsidP="004444AD">
      <w:pPr>
        <w:autoSpaceDE w:val="0"/>
        <w:autoSpaceDN w:val="0"/>
        <w:adjustRightInd w:val="0"/>
        <w:spacing w:after="120" w:line="240" w:lineRule="auto"/>
        <w:jc w:val="center"/>
        <w:outlineLvl w:val="0"/>
        <w:rPr>
          <w:rFonts w:ascii="Times New Roman" w:eastAsia="Times New Roman" w:hAnsi="Times New Roman" w:cs="Times New Roman"/>
          <w:b/>
          <w:sz w:val="32"/>
          <w:szCs w:val="32"/>
          <w:lang w:eastAsia="ru-RU"/>
        </w:rPr>
      </w:pPr>
    </w:p>
    <w:p w:rsidR="00B20226" w:rsidRDefault="00B20226" w:rsidP="004444AD">
      <w:pPr>
        <w:autoSpaceDE w:val="0"/>
        <w:autoSpaceDN w:val="0"/>
        <w:adjustRightInd w:val="0"/>
        <w:spacing w:after="120" w:line="240" w:lineRule="auto"/>
        <w:jc w:val="center"/>
        <w:outlineLvl w:val="0"/>
        <w:rPr>
          <w:rFonts w:ascii="Times New Roman" w:eastAsia="Times New Roman" w:hAnsi="Times New Roman" w:cs="Times New Roman"/>
          <w:b/>
          <w:sz w:val="32"/>
          <w:szCs w:val="32"/>
          <w:lang w:eastAsia="ru-RU"/>
        </w:rPr>
        <w:sectPr w:rsidR="00B20226" w:rsidSect="004341D7">
          <w:footerReference w:type="first" r:id="rId14"/>
          <w:pgSz w:w="11906" w:h="16838"/>
          <w:pgMar w:top="993" w:right="707" w:bottom="1134" w:left="1560" w:header="708" w:footer="708" w:gutter="0"/>
          <w:cols w:space="708"/>
          <w:titlePg/>
          <w:docGrid w:linePitch="360"/>
        </w:sectPr>
      </w:pPr>
    </w:p>
    <w:p w:rsidR="004444AD" w:rsidRPr="00B20226" w:rsidRDefault="004444AD" w:rsidP="00B20226">
      <w:pPr>
        <w:pStyle w:val="1"/>
      </w:pPr>
      <w:bookmarkStart w:id="1" w:name="_Toc161742405"/>
      <w:r w:rsidRPr="00B20226">
        <w:lastRenderedPageBreak/>
        <w:t>Вступ</w:t>
      </w:r>
      <w:bookmarkEnd w:id="1"/>
    </w:p>
    <w:p w:rsidR="004444AD" w:rsidRDefault="004444AD" w:rsidP="00F66FCD">
      <w:pPr>
        <w:spacing w:after="120" w:line="240" w:lineRule="auto"/>
        <w:ind w:firstLine="709"/>
        <w:jc w:val="both"/>
        <w:rPr>
          <w:rFonts w:ascii="Times New Roman" w:hAnsi="Times New Roman" w:cs="Times New Roman"/>
          <w:sz w:val="28"/>
          <w:szCs w:val="28"/>
        </w:rPr>
      </w:pPr>
      <w:r w:rsidRPr="00610DCB">
        <w:rPr>
          <w:rFonts w:ascii="Times New Roman" w:hAnsi="Times New Roman" w:cs="Times New Roman"/>
          <w:sz w:val="28"/>
          <w:szCs w:val="28"/>
        </w:rPr>
        <w:t>Держфінмоніторингом узагальнено інформацію державних органів та пропонується до розгляду звіт за 202</w:t>
      </w:r>
      <w:r>
        <w:rPr>
          <w:rFonts w:ascii="Times New Roman" w:hAnsi="Times New Roman" w:cs="Times New Roman"/>
          <w:sz w:val="28"/>
          <w:szCs w:val="28"/>
        </w:rPr>
        <w:t>3</w:t>
      </w:r>
      <w:r w:rsidRPr="00610DCB">
        <w:rPr>
          <w:rFonts w:ascii="Times New Roman" w:hAnsi="Times New Roman" w:cs="Times New Roman"/>
          <w:sz w:val="28"/>
          <w:szCs w:val="28"/>
        </w:rPr>
        <w:t xml:space="preserve"> рік про стан запобігання та протидії легалізації (відмиванню) доходів, одержаних злочинним шляхом, фінансуванню тероризму та фінансуванню розповсюдження зброї масового знищення.</w:t>
      </w:r>
    </w:p>
    <w:p w:rsidR="004444AD" w:rsidRPr="00610DCB" w:rsidRDefault="004444AD" w:rsidP="00F66FCD">
      <w:pPr>
        <w:spacing w:after="120" w:line="240" w:lineRule="auto"/>
        <w:ind w:firstLine="709"/>
        <w:jc w:val="both"/>
        <w:rPr>
          <w:rFonts w:ascii="Times New Roman" w:hAnsi="Times New Roman" w:cs="Times New Roman"/>
          <w:sz w:val="28"/>
          <w:szCs w:val="28"/>
        </w:rPr>
      </w:pPr>
      <w:r>
        <w:rPr>
          <w:rFonts w:ascii="Times New Roman" w:hAnsi="Times New Roman" w:cs="Times New Roman"/>
          <w:sz w:val="28"/>
          <w:szCs w:val="28"/>
        </w:rPr>
        <w:t>Звіт підготовлено на виконання вимог Закону України «Про запобігання та протидію легалізації (відмиванню) доходів, одержаних злочинним шляхом, фінансуванню тероризму та фінансуванню розповсюдження зброї масового знищення» (Базовий Закон).</w:t>
      </w:r>
    </w:p>
    <w:p w:rsidR="004444AD" w:rsidRPr="00D64AF2" w:rsidRDefault="004444AD" w:rsidP="00F66FCD">
      <w:pPr>
        <w:spacing w:after="120" w:line="240" w:lineRule="auto"/>
        <w:ind w:firstLine="709"/>
        <w:jc w:val="both"/>
        <w:rPr>
          <w:rFonts w:ascii="Times New Roman" w:hAnsi="Times New Roman" w:cs="Times New Roman"/>
          <w:sz w:val="28"/>
          <w:szCs w:val="28"/>
        </w:rPr>
      </w:pPr>
      <w:r w:rsidRPr="00D64AF2">
        <w:rPr>
          <w:rFonts w:ascii="Times New Roman" w:hAnsi="Times New Roman" w:cs="Times New Roman"/>
          <w:sz w:val="28"/>
          <w:szCs w:val="28"/>
        </w:rPr>
        <w:t xml:space="preserve">Держфінмоніторинг разом з державними інституціями, суб’єктами фінансового моніторингу та громадянським суспільством надалі продовжував вживати заходи на міжнародному та вітчизняному рівнях, щоб росія, як спонсор тероризму, була санкціонована. </w:t>
      </w:r>
    </w:p>
    <w:p w:rsidR="004444AD" w:rsidRPr="00D64AF2" w:rsidRDefault="004444AD" w:rsidP="00F66FCD">
      <w:pPr>
        <w:spacing w:after="120" w:line="240" w:lineRule="auto"/>
        <w:ind w:firstLine="709"/>
        <w:jc w:val="both"/>
        <w:rPr>
          <w:rFonts w:ascii="Times New Roman" w:hAnsi="Times New Roman" w:cs="Times New Roman"/>
          <w:sz w:val="28"/>
          <w:szCs w:val="28"/>
        </w:rPr>
      </w:pPr>
      <w:r w:rsidRPr="00D64AF2">
        <w:rPr>
          <w:rFonts w:ascii="Times New Roman" w:hAnsi="Times New Roman" w:cs="Times New Roman"/>
          <w:sz w:val="28"/>
          <w:szCs w:val="28"/>
        </w:rPr>
        <w:t xml:space="preserve">Членство РФ у </w:t>
      </w:r>
      <w:r w:rsidRPr="00D64AF2">
        <w:rPr>
          <w:rFonts w:ascii="Times New Roman" w:hAnsi="Times New Roman" w:cs="Times New Roman"/>
          <w:sz w:val="28"/>
          <w:szCs w:val="28"/>
          <w:lang w:val="en-US"/>
        </w:rPr>
        <w:t>FATF</w:t>
      </w:r>
      <w:r w:rsidRPr="00D64AF2">
        <w:rPr>
          <w:rFonts w:ascii="Times New Roman" w:hAnsi="Times New Roman" w:cs="Times New Roman"/>
          <w:sz w:val="28"/>
          <w:szCs w:val="28"/>
        </w:rPr>
        <w:t xml:space="preserve"> та Егмонтській групі було зупинено. Дії РФ визнані такими, що суперечать принципам </w:t>
      </w:r>
      <w:r w:rsidRPr="00D64AF2">
        <w:rPr>
          <w:rFonts w:ascii="Times New Roman" w:hAnsi="Times New Roman" w:cs="Times New Roman"/>
          <w:sz w:val="28"/>
          <w:szCs w:val="28"/>
          <w:lang w:val="en-US"/>
        </w:rPr>
        <w:t>FATF</w:t>
      </w:r>
      <w:r w:rsidRPr="00D64AF2">
        <w:rPr>
          <w:rFonts w:ascii="Times New Roman" w:hAnsi="Times New Roman" w:cs="Times New Roman"/>
          <w:sz w:val="28"/>
          <w:szCs w:val="28"/>
        </w:rPr>
        <w:t xml:space="preserve"> та є грубим порушенням Стандартів </w:t>
      </w:r>
      <w:r w:rsidRPr="00D64AF2">
        <w:rPr>
          <w:rFonts w:ascii="Times New Roman" w:hAnsi="Times New Roman" w:cs="Times New Roman"/>
          <w:sz w:val="28"/>
          <w:szCs w:val="28"/>
          <w:lang w:val="en-US"/>
        </w:rPr>
        <w:t>FATF</w:t>
      </w:r>
      <w:r w:rsidRPr="00D64AF2">
        <w:rPr>
          <w:rFonts w:ascii="Times New Roman" w:hAnsi="Times New Roman" w:cs="Times New Roman"/>
          <w:sz w:val="28"/>
          <w:szCs w:val="28"/>
        </w:rPr>
        <w:t>. Ми надалі продовжуємо реалізовувати заходи щодо ізоляції РФ на міжнародній арені.</w:t>
      </w:r>
    </w:p>
    <w:p w:rsidR="004444AD" w:rsidRPr="00D64AF2" w:rsidRDefault="004444AD" w:rsidP="00F66FCD">
      <w:pPr>
        <w:spacing w:after="120" w:line="240" w:lineRule="auto"/>
        <w:ind w:firstLine="709"/>
        <w:jc w:val="both"/>
        <w:rPr>
          <w:rFonts w:ascii="Times New Roman" w:hAnsi="Times New Roman" w:cs="Times New Roman"/>
          <w:sz w:val="28"/>
          <w:szCs w:val="28"/>
        </w:rPr>
      </w:pPr>
      <w:r w:rsidRPr="00D64AF2">
        <w:rPr>
          <w:rFonts w:ascii="Times New Roman" w:hAnsi="Times New Roman" w:cs="Times New Roman"/>
          <w:sz w:val="28"/>
          <w:szCs w:val="28"/>
        </w:rPr>
        <w:t>В цілому,</w:t>
      </w:r>
      <w:r>
        <w:rPr>
          <w:rFonts w:ascii="Times New Roman" w:hAnsi="Times New Roman" w:cs="Times New Roman"/>
          <w:sz w:val="28"/>
          <w:szCs w:val="28"/>
        </w:rPr>
        <w:t xml:space="preserve"> </w:t>
      </w:r>
      <w:r w:rsidRPr="00D64AF2">
        <w:rPr>
          <w:rFonts w:ascii="Times New Roman" w:hAnsi="Times New Roman" w:cs="Times New Roman"/>
          <w:sz w:val="28"/>
          <w:szCs w:val="28"/>
        </w:rPr>
        <w:t>проводилась системна робота із моніторингу виконання санкцій РНБОУ щодо блокування російських активів та активів колаборантів, забезпечено фінансове розслідування кейсів державних зрадників та проведені спільні аналітичні розслідування з іноземними фінансовими розвідками.</w:t>
      </w:r>
    </w:p>
    <w:p w:rsidR="004444AD" w:rsidRPr="00D64AF2" w:rsidRDefault="004444AD" w:rsidP="00F66FCD">
      <w:pPr>
        <w:spacing w:after="120" w:line="240" w:lineRule="auto"/>
        <w:ind w:firstLine="709"/>
        <w:jc w:val="both"/>
        <w:rPr>
          <w:rFonts w:ascii="Times New Roman" w:hAnsi="Times New Roman" w:cs="Times New Roman"/>
          <w:sz w:val="28"/>
          <w:szCs w:val="28"/>
        </w:rPr>
      </w:pPr>
      <w:r w:rsidRPr="00D64AF2">
        <w:rPr>
          <w:rFonts w:ascii="Times New Roman" w:hAnsi="Times New Roman" w:cs="Times New Roman"/>
          <w:sz w:val="28"/>
          <w:szCs w:val="28"/>
        </w:rPr>
        <w:t>Також, поглиблено співпрацю з іноземними регуляторами для превентивних заходів щодо російського бізнесу, забезпечено безперебійний збір, обробку та аналіз підозрілих фінансових операцій та супровід правових кроків на шляху для вступу України в ЄС у сфері «Боротьба з відмиванням коштів».</w:t>
      </w:r>
    </w:p>
    <w:p w:rsidR="004444AD" w:rsidRPr="00D64AF2" w:rsidRDefault="004444AD" w:rsidP="00F66FCD">
      <w:pPr>
        <w:spacing w:after="120" w:line="240" w:lineRule="auto"/>
        <w:ind w:firstLine="709"/>
        <w:jc w:val="both"/>
        <w:rPr>
          <w:rFonts w:ascii="Times New Roman" w:hAnsi="Times New Roman" w:cs="Times New Roman"/>
          <w:sz w:val="28"/>
          <w:szCs w:val="28"/>
        </w:rPr>
      </w:pPr>
      <w:r w:rsidRPr="00D64AF2">
        <w:rPr>
          <w:rFonts w:ascii="Times New Roman" w:hAnsi="Times New Roman" w:cs="Times New Roman"/>
          <w:sz w:val="28"/>
          <w:szCs w:val="28"/>
        </w:rPr>
        <w:t>У підсумку, Держфінмоніторингом у минулому році було підготовлено та направлено понад 1100 матеріалів на понад 100 млрд гривень підозрілих операцій. Заблоковано понад 4 млрд гривень на понад 800 рахунках колаборантів та інших осіб, були здійсненні розслідування понад 50 кейсів щодо підозр у державній зраді.</w:t>
      </w:r>
    </w:p>
    <w:p w:rsidR="004444AD" w:rsidRDefault="004444AD" w:rsidP="00F66FCD">
      <w:pPr>
        <w:spacing w:after="120" w:line="240" w:lineRule="auto"/>
        <w:ind w:firstLine="709"/>
        <w:jc w:val="both"/>
        <w:rPr>
          <w:rFonts w:ascii="Times New Roman" w:hAnsi="Times New Roman" w:cs="Times New Roman"/>
          <w:sz w:val="28"/>
          <w:szCs w:val="28"/>
        </w:rPr>
      </w:pPr>
      <w:r w:rsidRPr="00D64AF2">
        <w:rPr>
          <w:rFonts w:ascii="Times New Roman" w:hAnsi="Times New Roman" w:cs="Times New Roman"/>
          <w:sz w:val="28"/>
          <w:szCs w:val="28"/>
        </w:rPr>
        <w:t>Крім того, наприкінці 2023 року Уряд затвердив розроблений Держфінмоніторингом</w:t>
      </w:r>
      <w:r>
        <w:rPr>
          <w:rFonts w:ascii="Times New Roman" w:hAnsi="Times New Roman" w:cs="Times New Roman"/>
          <w:sz w:val="28"/>
          <w:szCs w:val="28"/>
        </w:rPr>
        <w:t xml:space="preserve">, спільно з іншими учасниками системи ПВК/ФТ </w:t>
      </w:r>
      <w:r w:rsidRPr="00D64AF2">
        <w:rPr>
          <w:rFonts w:ascii="Times New Roman" w:hAnsi="Times New Roman" w:cs="Times New Roman"/>
          <w:sz w:val="28"/>
          <w:szCs w:val="28"/>
        </w:rPr>
        <w:t xml:space="preserve">план заходів щодо зменшення негативного впливу ризиків, які були виявленні внаслідок проведення третьої Національної оцінки ризиків. У наступні роки </w:t>
      </w:r>
      <w:r>
        <w:rPr>
          <w:rFonts w:ascii="Times New Roman" w:hAnsi="Times New Roman" w:cs="Times New Roman"/>
          <w:sz w:val="28"/>
          <w:szCs w:val="28"/>
        </w:rPr>
        <w:t xml:space="preserve">буде </w:t>
      </w:r>
      <w:r w:rsidRPr="00D64AF2">
        <w:rPr>
          <w:rFonts w:ascii="Times New Roman" w:hAnsi="Times New Roman" w:cs="Times New Roman"/>
          <w:sz w:val="28"/>
          <w:szCs w:val="28"/>
        </w:rPr>
        <w:t>здійснювати</w:t>
      </w:r>
      <w:r>
        <w:rPr>
          <w:rFonts w:ascii="Times New Roman" w:hAnsi="Times New Roman" w:cs="Times New Roman"/>
          <w:sz w:val="28"/>
          <w:szCs w:val="28"/>
        </w:rPr>
        <w:t>ся</w:t>
      </w:r>
      <w:r w:rsidRPr="00D64AF2">
        <w:rPr>
          <w:rFonts w:ascii="Times New Roman" w:hAnsi="Times New Roman" w:cs="Times New Roman"/>
          <w:sz w:val="28"/>
          <w:szCs w:val="28"/>
        </w:rPr>
        <w:t xml:space="preserve"> робот</w:t>
      </w:r>
      <w:r>
        <w:rPr>
          <w:rFonts w:ascii="Times New Roman" w:hAnsi="Times New Roman" w:cs="Times New Roman"/>
          <w:sz w:val="28"/>
          <w:szCs w:val="28"/>
        </w:rPr>
        <w:t>а</w:t>
      </w:r>
      <w:r w:rsidRPr="00D64AF2">
        <w:rPr>
          <w:rFonts w:ascii="Times New Roman" w:hAnsi="Times New Roman" w:cs="Times New Roman"/>
          <w:sz w:val="28"/>
          <w:szCs w:val="28"/>
        </w:rPr>
        <w:t xml:space="preserve"> щодо виконання цього плану.</w:t>
      </w:r>
    </w:p>
    <w:p w:rsidR="00B20226" w:rsidRDefault="00B20226" w:rsidP="004444AD">
      <w:pPr>
        <w:spacing w:after="120" w:line="240" w:lineRule="auto"/>
        <w:ind w:firstLine="709"/>
        <w:jc w:val="both"/>
        <w:rPr>
          <w:rFonts w:ascii="Times New Roman" w:hAnsi="Times New Roman" w:cs="Times New Roman"/>
          <w:sz w:val="28"/>
          <w:szCs w:val="28"/>
        </w:rPr>
        <w:sectPr w:rsidR="00B20226" w:rsidSect="00B20226">
          <w:pgSz w:w="11906" w:h="16838"/>
          <w:pgMar w:top="993" w:right="707" w:bottom="1134" w:left="1560" w:header="708" w:footer="708" w:gutter="0"/>
          <w:cols w:space="708"/>
          <w:docGrid w:linePitch="360"/>
        </w:sectPr>
      </w:pPr>
    </w:p>
    <w:p w:rsidR="005454D4" w:rsidRDefault="005454D4" w:rsidP="00F66FCD">
      <w:pPr>
        <w:pStyle w:val="1"/>
        <w:rPr>
          <w:b w:val="0"/>
          <w:sz w:val="16"/>
          <w:szCs w:val="16"/>
          <w:lang w:eastAsia="ru-RU"/>
        </w:rPr>
      </w:pPr>
      <w:bookmarkStart w:id="2" w:name="_Toc161742406"/>
      <w:r w:rsidRPr="005454D4">
        <w:rPr>
          <w:lang w:eastAsia="ru-RU"/>
        </w:rPr>
        <w:lastRenderedPageBreak/>
        <w:t>1.</w:t>
      </w:r>
      <w:bookmarkStart w:id="3" w:name="_Toc2683935"/>
      <w:r w:rsidR="00951ABB" w:rsidRPr="00951ABB">
        <w:t xml:space="preserve"> </w:t>
      </w:r>
      <w:r w:rsidR="00951ABB" w:rsidRPr="003823A5">
        <w:rPr>
          <w:color w:val="auto"/>
          <w:lang w:eastAsia="ru-RU"/>
        </w:rPr>
        <w:t>НОРМАТИВНО-ПРАВОВЕ ЗАБЕЗПЕЧЕННЯ СИСТЕМИ ФІНАНСОВОГО МОНІТОРИНГУ</w:t>
      </w:r>
      <w:bookmarkEnd w:id="2"/>
    </w:p>
    <w:p w:rsidR="00E40073" w:rsidRPr="005454D4" w:rsidRDefault="00E40073" w:rsidP="00F66FCD">
      <w:pPr>
        <w:pStyle w:val="2"/>
        <w:rPr>
          <w:sz w:val="16"/>
          <w:szCs w:val="16"/>
        </w:rPr>
      </w:pPr>
      <w:bookmarkStart w:id="4" w:name="_Toc161742407"/>
      <w:r w:rsidRPr="005454D4">
        <w:t>1.1. Закони України, Укази Президента України, акти Кабінету Міністрів України</w:t>
      </w:r>
      <w:bookmarkEnd w:id="3"/>
      <w:bookmarkEnd w:id="4"/>
    </w:p>
    <w:p w:rsidR="00E40073" w:rsidRPr="00A53381" w:rsidRDefault="00E40073" w:rsidP="00F66FCD">
      <w:pPr>
        <w:spacing w:after="120" w:line="240" w:lineRule="auto"/>
        <w:ind w:firstLine="709"/>
        <w:rPr>
          <w:sz w:val="16"/>
          <w:szCs w:val="16"/>
          <w:lang w:eastAsia="ru-RU"/>
        </w:rPr>
      </w:pPr>
    </w:p>
    <w:tbl>
      <w:tblPr>
        <w:tblStyle w:val="a6"/>
        <w:tblW w:w="9639"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7"/>
        <w:gridCol w:w="7512"/>
      </w:tblGrid>
      <w:tr w:rsidR="00E40073" w:rsidTr="00331417">
        <w:tc>
          <w:tcPr>
            <w:tcW w:w="2127" w:type="dxa"/>
            <w:shd w:val="clear" w:color="auto" w:fill="DEEAF6" w:themeFill="accent1" w:themeFillTint="33"/>
          </w:tcPr>
          <w:p w:rsidR="00E40073" w:rsidRDefault="00E40073" w:rsidP="00F66FCD">
            <w:pPr>
              <w:spacing w:after="120"/>
              <w:rPr>
                <w:rFonts w:ascii="Times New Roman" w:eastAsia="Times New Roman" w:hAnsi="Times New Roman" w:cs="Times New Roman"/>
                <w:sz w:val="28"/>
                <w:szCs w:val="28"/>
                <w:lang w:eastAsia="ru-RU"/>
              </w:rPr>
            </w:pPr>
            <w:r>
              <w:rPr>
                <w:noProof/>
                <w:lang w:eastAsia="uk-UA"/>
              </w:rPr>
              <w:drawing>
                <wp:anchor distT="0" distB="0" distL="114300" distR="114300" simplePos="0" relativeHeight="251659264" behindDoc="0" locked="0" layoutInCell="1" allowOverlap="1" wp14:anchorId="7400972D" wp14:editId="55B493DB">
                  <wp:simplePos x="0" y="0"/>
                  <wp:positionH relativeFrom="column">
                    <wp:posOffset>7620</wp:posOffset>
                  </wp:positionH>
                  <wp:positionV relativeFrom="paragraph">
                    <wp:posOffset>29210</wp:posOffset>
                  </wp:positionV>
                  <wp:extent cx="1247775" cy="1581150"/>
                  <wp:effectExtent l="133350" t="114300" r="180975" b="152400"/>
                  <wp:wrapNone/>
                  <wp:docPr id="10" name="Рисунок 10" descr="documents"/>
                  <wp:cNvGraphicFramePr/>
                  <a:graphic xmlns:a="http://schemas.openxmlformats.org/drawingml/2006/main">
                    <a:graphicData uri="http://schemas.openxmlformats.org/drawingml/2006/picture">
                      <pic:pic xmlns:pic="http://schemas.openxmlformats.org/drawingml/2006/picture">
                        <pic:nvPicPr>
                          <pic:cNvPr id="3" name="Рисунок 3" descr="documents"/>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47775" cy="158115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E40073" w:rsidRDefault="00E40073" w:rsidP="00F66FCD">
            <w:pPr>
              <w:tabs>
                <w:tab w:val="left" w:pos="851"/>
                <w:tab w:val="left" w:pos="1276"/>
              </w:tabs>
              <w:spacing w:after="120"/>
              <w:jc w:val="both"/>
              <w:outlineLvl w:val="1"/>
              <w:rPr>
                <w:rFonts w:ascii="Times New Roman" w:eastAsia="Times New Roman" w:hAnsi="Times New Roman" w:cs="Times New Roman"/>
                <w:b/>
                <w:sz w:val="28"/>
                <w:szCs w:val="28"/>
                <w:lang w:eastAsia="ru-RU"/>
              </w:rPr>
            </w:pPr>
          </w:p>
          <w:p w:rsidR="00E40073" w:rsidRDefault="00E40073" w:rsidP="00F66FCD">
            <w:pPr>
              <w:tabs>
                <w:tab w:val="left" w:pos="851"/>
                <w:tab w:val="left" w:pos="1276"/>
              </w:tabs>
              <w:spacing w:after="120"/>
              <w:jc w:val="both"/>
              <w:outlineLvl w:val="1"/>
              <w:rPr>
                <w:rFonts w:ascii="Times New Roman" w:eastAsia="Times New Roman" w:hAnsi="Times New Roman" w:cs="Times New Roman"/>
                <w:b/>
                <w:sz w:val="28"/>
                <w:szCs w:val="28"/>
                <w:lang w:eastAsia="ru-RU"/>
              </w:rPr>
            </w:pPr>
          </w:p>
          <w:p w:rsidR="00E40073" w:rsidRDefault="00E40073" w:rsidP="00F66FCD">
            <w:pPr>
              <w:tabs>
                <w:tab w:val="left" w:pos="851"/>
                <w:tab w:val="left" w:pos="1276"/>
              </w:tabs>
              <w:spacing w:after="120"/>
              <w:jc w:val="both"/>
              <w:outlineLvl w:val="1"/>
              <w:rPr>
                <w:rFonts w:ascii="Times New Roman" w:eastAsia="Times New Roman" w:hAnsi="Times New Roman" w:cs="Times New Roman"/>
                <w:b/>
                <w:sz w:val="28"/>
                <w:szCs w:val="28"/>
                <w:lang w:eastAsia="ru-RU"/>
              </w:rPr>
            </w:pPr>
          </w:p>
          <w:p w:rsidR="00E40073" w:rsidRDefault="00E40073" w:rsidP="00F66FCD">
            <w:pPr>
              <w:tabs>
                <w:tab w:val="left" w:pos="851"/>
                <w:tab w:val="left" w:pos="1276"/>
              </w:tabs>
              <w:spacing w:after="120"/>
              <w:jc w:val="both"/>
              <w:outlineLvl w:val="1"/>
              <w:rPr>
                <w:rFonts w:ascii="Times New Roman" w:eastAsia="Times New Roman" w:hAnsi="Times New Roman" w:cs="Times New Roman"/>
                <w:b/>
                <w:sz w:val="28"/>
                <w:szCs w:val="28"/>
                <w:lang w:eastAsia="ru-RU"/>
              </w:rPr>
            </w:pPr>
          </w:p>
          <w:p w:rsidR="00E40073" w:rsidRDefault="00E40073" w:rsidP="00F66FCD">
            <w:pPr>
              <w:tabs>
                <w:tab w:val="left" w:pos="851"/>
                <w:tab w:val="left" w:pos="1276"/>
              </w:tabs>
              <w:spacing w:after="120"/>
              <w:jc w:val="both"/>
              <w:outlineLvl w:val="1"/>
              <w:rPr>
                <w:rFonts w:ascii="Times New Roman" w:eastAsia="Times New Roman" w:hAnsi="Times New Roman" w:cs="Times New Roman"/>
                <w:b/>
                <w:sz w:val="28"/>
                <w:szCs w:val="28"/>
                <w:lang w:eastAsia="ru-RU"/>
              </w:rPr>
            </w:pPr>
          </w:p>
        </w:tc>
        <w:tc>
          <w:tcPr>
            <w:tcW w:w="7512" w:type="dxa"/>
            <w:shd w:val="clear" w:color="auto" w:fill="FBE4D5" w:themeFill="accent2" w:themeFillTint="33"/>
          </w:tcPr>
          <w:p w:rsidR="00E40073" w:rsidRPr="00D64AF2" w:rsidRDefault="00E40073" w:rsidP="00F66FCD">
            <w:pPr>
              <w:spacing w:after="120"/>
              <w:jc w:val="both"/>
              <w:rPr>
                <w:rFonts w:ascii="Times New Roman" w:eastAsia="Calibri" w:hAnsi="Times New Roman" w:cs="Times New Roman"/>
                <w:color w:val="000000"/>
                <w:sz w:val="24"/>
                <w:szCs w:val="24"/>
              </w:rPr>
            </w:pPr>
            <w:r w:rsidRPr="00D64AF2">
              <w:rPr>
                <w:rFonts w:ascii="Times New Roman" w:eastAsia="Calibri" w:hAnsi="Times New Roman" w:cs="Times New Roman"/>
                <w:color w:val="000000"/>
                <w:sz w:val="24"/>
                <w:szCs w:val="24"/>
              </w:rPr>
              <w:t xml:space="preserve">Протягом 2023 року здійснювались заходи з розробки пропозицій щодо вдосконалення нормативно-правових актів у сфері ПВК/ФТ/ФРЗМЗ, враховуючи зміст Рекомендацій </w:t>
            </w:r>
            <w:r w:rsidRPr="00D64AF2">
              <w:rPr>
                <w:rFonts w:ascii="Times New Roman" w:eastAsia="Calibri" w:hAnsi="Times New Roman" w:cs="Times New Roman"/>
                <w:color w:val="000000"/>
                <w:sz w:val="24"/>
                <w:szCs w:val="24"/>
                <w:lang w:val="en-US"/>
              </w:rPr>
              <w:t>FATF</w:t>
            </w:r>
            <w:r w:rsidRPr="00D64AF2">
              <w:rPr>
                <w:rFonts w:ascii="Times New Roman" w:eastAsia="Calibri" w:hAnsi="Times New Roman" w:cs="Times New Roman"/>
                <w:color w:val="000000"/>
                <w:sz w:val="24"/>
                <w:szCs w:val="24"/>
              </w:rPr>
              <w:t xml:space="preserve"> та Рекомендацій Європейської Комісії, висловлених 17 червня 2022 року у контексті надання Україні статусу держави-кандидата.</w:t>
            </w:r>
          </w:p>
          <w:p w:rsidR="00E40073" w:rsidRPr="00D64AF2" w:rsidRDefault="00E40073" w:rsidP="00F66FCD">
            <w:pPr>
              <w:spacing w:after="120"/>
              <w:jc w:val="both"/>
              <w:rPr>
                <w:rFonts w:ascii="Times New Roman" w:eastAsia="Calibri" w:hAnsi="Times New Roman" w:cs="Times New Roman"/>
                <w:sz w:val="24"/>
                <w:szCs w:val="24"/>
              </w:rPr>
            </w:pPr>
            <w:r w:rsidRPr="00D64AF2">
              <w:rPr>
                <w:rFonts w:ascii="Times New Roman" w:eastAsia="Calibri" w:hAnsi="Times New Roman" w:cs="Times New Roman"/>
                <w:sz w:val="24"/>
                <w:szCs w:val="24"/>
              </w:rPr>
              <w:t xml:space="preserve">Загалом, протягом 2023 року було прийнято </w:t>
            </w:r>
            <w:r w:rsidR="003545E6">
              <w:rPr>
                <w:rFonts w:ascii="Times New Roman" w:eastAsia="Calibri" w:hAnsi="Times New Roman" w:cs="Times New Roman"/>
                <w:sz w:val="24"/>
                <w:szCs w:val="24"/>
              </w:rPr>
              <w:t>3</w:t>
            </w:r>
            <w:r w:rsidRPr="00D64AF2">
              <w:rPr>
                <w:rFonts w:ascii="Times New Roman" w:eastAsia="Calibri" w:hAnsi="Times New Roman" w:cs="Times New Roman"/>
                <w:sz w:val="24"/>
                <w:szCs w:val="24"/>
              </w:rPr>
              <w:t xml:space="preserve"> нормативно-правові акти, розроблені Держфінмоніторингом. </w:t>
            </w:r>
          </w:p>
          <w:p w:rsidR="00E40073" w:rsidRPr="00D64AF2" w:rsidRDefault="00E40073" w:rsidP="00F66FCD">
            <w:pPr>
              <w:spacing w:after="120"/>
              <w:jc w:val="both"/>
              <w:rPr>
                <w:rFonts w:ascii="Times New Roman" w:eastAsia="Calibri" w:hAnsi="Times New Roman" w:cs="Times New Roman"/>
                <w:sz w:val="24"/>
                <w:szCs w:val="24"/>
              </w:rPr>
            </w:pPr>
            <w:r w:rsidRPr="00D64AF2">
              <w:rPr>
                <w:rFonts w:ascii="Times New Roman" w:eastAsia="Calibri" w:hAnsi="Times New Roman" w:cs="Times New Roman"/>
                <w:sz w:val="24"/>
                <w:szCs w:val="24"/>
              </w:rPr>
              <w:t>Також, Держфінмоніторингом, у межах компетенції, в установленому законом порядку здійснювалося погодження проєктів нормативно-правових актів у сфері ПВК/ФТ/ФРЗМЗ.</w:t>
            </w:r>
          </w:p>
          <w:p w:rsidR="00E40073" w:rsidRPr="00D64AF2" w:rsidRDefault="00E40073" w:rsidP="00F66FCD">
            <w:pPr>
              <w:spacing w:after="120"/>
              <w:jc w:val="both"/>
              <w:rPr>
                <w:rFonts w:ascii="Times New Roman" w:eastAsia="Calibri" w:hAnsi="Times New Roman" w:cs="Times New Roman"/>
                <w:sz w:val="24"/>
                <w:szCs w:val="24"/>
              </w:rPr>
            </w:pPr>
            <w:r w:rsidRPr="00D64AF2">
              <w:rPr>
                <w:rFonts w:ascii="Times New Roman" w:eastAsia="Calibri" w:hAnsi="Times New Roman" w:cs="Times New Roman"/>
                <w:sz w:val="24"/>
                <w:szCs w:val="24"/>
              </w:rPr>
              <w:t>Так, за 2023 рік погоджено 73 проєкти нормативно-правових актів, розроблених іншими державними органами, з них 56 погоджено без зауважень, а 17 – із зауваженнями.</w:t>
            </w:r>
          </w:p>
          <w:p w:rsidR="00E40073" w:rsidRDefault="00E40073" w:rsidP="00F66FCD">
            <w:pPr>
              <w:spacing w:after="120"/>
              <w:jc w:val="both"/>
              <w:rPr>
                <w:rFonts w:ascii="Times New Roman" w:eastAsia="Times New Roman" w:hAnsi="Times New Roman" w:cs="Times New Roman"/>
                <w:b/>
                <w:sz w:val="28"/>
                <w:szCs w:val="28"/>
                <w:lang w:eastAsia="ru-RU"/>
              </w:rPr>
            </w:pPr>
            <w:r w:rsidRPr="00D64AF2">
              <w:rPr>
                <w:rFonts w:ascii="Times New Roman" w:eastAsia="Calibri" w:hAnsi="Times New Roman" w:cs="Times New Roman"/>
                <w:sz w:val="24"/>
                <w:szCs w:val="24"/>
              </w:rPr>
              <w:t>Крім того, була підготовлена та направлена до Міністерства фінансів України</w:t>
            </w:r>
            <w:r w:rsidR="00951ABB">
              <w:rPr>
                <w:rFonts w:ascii="Times New Roman" w:eastAsia="Calibri" w:hAnsi="Times New Roman" w:cs="Times New Roman"/>
                <w:sz w:val="24"/>
                <w:szCs w:val="24"/>
              </w:rPr>
              <w:t xml:space="preserve"> </w:t>
            </w:r>
            <w:r w:rsidR="00951ABB" w:rsidRPr="003823A5">
              <w:rPr>
                <w:rFonts w:ascii="Times New Roman" w:eastAsia="Calibri" w:hAnsi="Times New Roman" w:cs="Times New Roman"/>
                <w:sz w:val="24"/>
                <w:szCs w:val="24"/>
              </w:rPr>
              <w:t>(Мінфін)</w:t>
            </w:r>
            <w:r w:rsidRPr="003823A5">
              <w:rPr>
                <w:rFonts w:ascii="Times New Roman" w:eastAsia="Calibri" w:hAnsi="Times New Roman" w:cs="Times New Roman"/>
                <w:sz w:val="24"/>
                <w:szCs w:val="24"/>
              </w:rPr>
              <w:t xml:space="preserve"> </w:t>
            </w:r>
            <w:r w:rsidRPr="00D64AF2">
              <w:rPr>
                <w:rFonts w:ascii="Times New Roman" w:eastAsia="Calibri" w:hAnsi="Times New Roman" w:cs="Times New Roman"/>
                <w:sz w:val="24"/>
                <w:szCs w:val="24"/>
              </w:rPr>
              <w:t>інформація щодо наданих Держфінмоніторингом зауважень до 6 розроблених народними депутатами України законопроєктів, з метою забезпечення дотримання міжнародних стандартів у сфері ПВК/ФТ</w:t>
            </w:r>
            <w:r w:rsidR="00383590">
              <w:rPr>
                <w:rFonts w:ascii="Times New Roman" w:eastAsia="Calibri" w:hAnsi="Times New Roman" w:cs="Times New Roman"/>
                <w:sz w:val="24"/>
                <w:szCs w:val="24"/>
              </w:rPr>
              <w:t>/ФРЗМЗ</w:t>
            </w:r>
            <w:r w:rsidRPr="00D64AF2">
              <w:rPr>
                <w:rFonts w:ascii="Times New Roman" w:eastAsia="Calibri" w:hAnsi="Times New Roman" w:cs="Times New Roman"/>
                <w:sz w:val="24"/>
                <w:szCs w:val="24"/>
              </w:rPr>
              <w:t>.</w:t>
            </w:r>
          </w:p>
        </w:tc>
      </w:tr>
    </w:tbl>
    <w:p w:rsidR="00E40073" w:rsidRPr="00620FBD" w:rsidRDefault="00E40073" w:rsidP="00F66FCD">
      <w:pPr>
        <w:spacing w:after="120" w:line="240" w:lineRule="auto"/>
        <w:rPr>
          <w:lang w:eastAsia="ru-RU"/>
        </w:rPr>
      </w:pPr>
    </w:p>
    <w:p w:rsidR="00E40073" w:rsidRPr="00620FBD" w:rsidRDefault="00E40073" w:rsidP="00F66FCD">
      <w:pPr>
        <w:pStyle w:val="2"/>
      </w:pPr>
      <w:bookmarkStart w:id="5" w:name="_Toc2683936"/>
      <w:bookmarkStart w:id="6" w:name="_Toc161742408"/>
      <w:r w:rsidRPr="00620FBD">
        <w:t>1.2.</w:t>
      </w:r>
      <w:r>
        <w:t xml:space="preserve"> </w:t>
      </w:r>
      <w:r w:rsidRPr="00620FBD">
        <w:t>Нормативно-правові акти суб’єктів державного фінансового моніторингу</w:t>
      </w:r>
      <w:bookmarkEnd w:id="5"/>
      <w:bookmarkEnd w:id="6"/>
    </w:p>
    <w:tbl>
      <w:tblPr>
        <w:tblStyle w:val="a6"/>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2"/>
        <w:gridCol w:w="7507"/>
      </w:tblGrid>
      <w:tr w:rsidR="00E40073" w:rsidTr="00BE2E07">
        <w:trPr>
          <w:trHeight w:val="3016"/>
        </w:trPr>
        <w:tc>
          <w:tcPr>
            <w:tcW w:w="2122" w:type="dxa"/>
            <w:shd w:val="clear" w:color="auto" w:fill="DEEAF6" w:themeFill="accent1" w:themeFillTint="33"/>
          </w:tcPr>
          <w:p w:rsidR="00E40073" w:rsidRDefault="00E40073" w:rsidP="00F66FCD">
            <w:pPr>
              <w:spacing w:after="120"/>
              <w:rPr>
                <w:rFonts w:ascii="Times New Roman" w:eastAsia="Times New Roman" w:hAnsi="Times New Roman" w:cs="Times New Roman"/>
                <w:sz w:val="28"/>
                <w:szCs w:val="28"/>
                <w:lang w:eastAsia="ru-RU"/>
              </w:rPr>
            </w:pPr>
            <w:r>
              <w:rPr>
                <w:noProof/>
                <w:lang w:eastAsia="uk-UA"/>
              </w:rPr>
              <w:drawing>
                <wp:anchor distT="0" distB="0" distL="114300" distR="114300" simplePos="0" relativeHeight="251660288" behindDoc="0" locked="0" layoutInCell="1" allowOverlap="1" wp14:anchorId="0B9911CD" wp14:editId="0A4CA5C4">
                  <wp:simplePos x="0" y="0"/>
                  <wp:positionH relativeFrom="column">
                    <wp:posOffset>-68580</wp:posOffset>
                  </wp:positionH>
                  <wp:positionV relativeFrom="paragraph">
                    <wp:posOffset>-2540</wp:posOffset>
                  </wp:positionV>
                  <wp:extent cx="1323975" cy="1285875"/>
                  <wp:effectExtent l="0" t="0" r="9525" b="9525"/>
                  <wp:wrapNone/>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323975" cy="1285875"/>
                          </a:xfrm>
                          <a:prstGeom prst="rect">
                            <a:avLst/>
                          </a:prstGeom>
                          <a:noFill/>
                        </pic:spPr>
                      </pic:pic>
                    </a:graphicData>
                  </a:graphic>
                  <wp14:sizeRelH relativeFrom="margin">
                    <wp14:pctWidth>0</wp14:pctWidth>
                  </wp14:sizeRelH>
                  <wp14:sizeRelV relativeFrom="margin">
                    <wp14:pctHeight>0</wp14:pctHeight>
                  </wp14:sizeRelV>
                </wp:anchor>
              </w:drawing>
            </w:r>
          </w:p>
          <w:p w:rsidR="00E40073" w:rsidRDefault="00E40073" w:rsidP="00F66FCD">
            <w:pPr>
              <w:tabs>
                <w:tab w:val="left" w:pos="709"/>
                <w:tab w:val="left" w:pos="1276"/>
              </w:tabs>
              <w:spacing w:after="120"/>
              <w:jc w:val="both"/>
              <w:outlineLvl w:val="1"/>
              <w:rPr>
                <w:rFonts w:ascii="Times New Roman" w:eastAsia="Times New Roman" w:hAnsi="Times New Roman" w:cs="Times New Roman"/>
                <w:b/>
                <w:sz w:val="28"/>
                <w:szCs w:val="28"/>
                <w:lang w:eastAsia="ru-RU"/>
              </w:rPr>
            </w:pPr>
          </w:p>
          <w:p w:rsidR="00E40073" w:rsidRDefault="00E40073" w:rsidP="00F66FCD">
            <w:pPr>
              <w:tabs>
                <w:tab w:val="left" w:pos="709"/>
                <w:tab w:val="left" w:pos="1276"/>
              </w:tabs>
              <w:spacing w:after="120"/>
              <w:jc w:val="both"/>
              <w:outlineLvl w:val="1"/>
              <w:rPr>
                <w:rFonts w:ascii="Times New Roman" w:eastAsia="Times New Roman" w:hAnsi="Times New Roman" w:cs="Times New Roman"/>
                <w:b/>
                <w:sz w:val="28"/>
                <w:szCs w:val="28"/>
                <w:lang w:eastAsia="ru-RU"/>
              </w:rPr>
            </w:pPr>
          </w:p>
          <w:p w:rsidR="00E40073" w:rsidRDefault="00E40073" w:rsidP="00F66FCD">
            <w:pPr>
              <w:tabs>
                <w:tab w:val="left" w:pos="709"/>
                <w:tab w:val="left" w:pos="1276"/>
              </w:tabs>
              <w:spacing w:after="120"/>
              <w:jc w:val="both"/>
              <w:outlineLvl w:val="1"/>
              <w:rPr>
                <w:rFonts w:ascii="Times New Roman" w:eastAsia="Times New Roman" w:hAnsi="Times New Roman" w:cs="Times New Roman"/>
                <w:b/>
                <w:sz w:val="28"/>
                <w:szCs w:val="28"/>
                <w:lang w:eastAsia="ru-RU"/>
              </w:rPr>
            </w:pPr>
          </w:p>
          <w:p w:rsidR="00E40073" w:rsidRDefault="00E40073" w:rsidP="00F66FCD">
            <w:pPr>
              <w:tabs>
                <w:tab w:val="left" w:pos="709"/>
                <w:tab w:val="left" w:pos="1276"/>
              </w:tabs>
              <w:spacing w:after="120"/>
              <w:jc w:val="both"/>
              <w:outlineLvl w:val="1"/>
              <w:rPr>
                <w:rFonts w:ascii="Times New Roman" w:eastAsia="Times New Roman" w:hAnsi="Times New Roman" w:cs="Times New Roman"/>
                <w:b/>
                <w:sz w:val="28"/>
                <w:szCs w:val="28"/>
                <w:lang w:eastAsia="ru-RU"/>
              </w:rPr>
            </w:pPr>
          </w:p>
          <w:p w:rsidR="00E40073" w:rsidRDefault="00E40073" w:rsidP="00F66FCD">
            <w:pPr>
              <w:tabs>
                <w:tab w:val="left" w:pos="709"/>
                <w:tab w:val="left" w:pos="1276"/>
              </w:tabs>
              <w:spacing w:after="120"/>
              <w:jc w:val="both"/>
              <w:outlineLvl w:val="1"/>
              <w:rPr>
                <w:rFonts w:ascii="Times New Roman" w:eastAsia="Times New Roman" w:hAnsi="Times New Roman" w:cs="Times New Roman"/>
                <w:b/>
                <w:sz w:val="28"/>
                <w:szCs w:val="28"/>
                <w:lang w:eastAsia="ru-RU"/>
              </w:rPr>
            </w:pPr>
          </w:p>
        </w:tc>
        <w:tc>
          <w:tcPr>
            <w:tcW w:w="7507" w:type="dxa"/>
            <w:shd w:val="clear" w:color="auto" w:fill="FBE4D5" w:themeFill="accent2" w:themeFillTint="33"/>
          </w:tcPr>
          <w:p w:rsidR="00E40073" w:rsidRDefault="00E40073" w:rsidP="00F66FCD">
            <w:pPr>
              <w:tabs>
                <w:tab w:val="left" w:pos="709"/>
              </w:tabs>
              <w:spacing w:after="120"/>
              <w:ind w:firstLine="34"/>
              <w:jc w:val="both"/>
              <w:rPr>
                <w:rFonts w:ascii="Times New Roman" w:eastAsia="Times New Roman" w:hAnsi="Times New Roman" w:cs="Times New Roman"/>
                <w:sz w:val="24"/>
                <w:szCs w:val="24"/>
                <w:lang w:eastAsia="ru-RU"/>
              </w:rPr>
            </w:pPr>
            <w:r w:rsidRPr="00FC4232">
              <w:rPr>
                <w:rFonts w:ascii="Times New Roman" w:eastAsia="Times New Roman" w:hAnsi="Times New Roman" w:cs="Times New Roman"/>
                <w:sz w:val="24"/>
                <w:szCs w:val="24"/>
                <w:lang w:eastAsia="ru-RU"/>
              </w:rPr>
              <w:t>Крім того, протягом 202</w:t>
            </w:r>
            <w:r>
              <w:rPr>
                <w:rFonts w:ascii="Times New Roman" w:eastAsia="Times New Roman" w:hAnsi="Times New Roman" w:cs="Times New Roman"/>
                <w:sz w:val="24"/>
                <w:szCs w:val="24"/>
                <w:lang w:eastAsia="ru-RU"/>
              </w:rPr>
              <w:t>3</w:t>
            </w:r>
            <w:r w:rsidRPr="00FC4232">
              <w:rPr>
                <w:rFonts w:ascii="Times New Roman" w:eastAsia="Times New Roman" w:hAnsi="Times New Roman" w:cs="Times New Roman"/>
                <w:sz w:val="24"/>
                <w:szCs w:val="24"/>
                <w:lang w:eastAsia="ru-RU"/>
              </w:rPr>
              <w:t xml:space="preserve"> року іншими СДФМ прийнято низку нормативно-правових актів, розроблених у сфері ПВК/ФТ</w:t>
            </w:r>
            <w:r w:rsidR="00383590" w:rsidRPr="00383590">
              <w:rPr>
                <w:rFonts w:ascii="Times New Roman" w:eastAsia="Times New Roman" w:hAnsi="Times New Roman" w:cs="Times New Roman"/>
                <w:sz w:val="24"/>
                <w:szCs w:val="24"/>
                <w:lang w:eastAsia="ru-RU"/>
              </w:rPr>
              <w:t>/ФРЗМЗ</w:t>
            </w:r>
            <w:r w:rsidRPr="00FC4232">
              <w:rPr>
                <w:rFonts w:ascii="Times New Roman" w:eastAsia="Times New Roman" w:hAnsi="Times New Roman" w:cs="Times New Roman"/>
                <w:sz w:val="24"/>
                <w:szCs w:val="24"/>
                <w:lang w:eastAsia="ru-RU"/>
              </w:rPr>
              <w:t>, зокрема:</w:t>
            </w:r>
          </w:p>
          <w:p w:rsidR="00E40073" w:rsidRPr="0037087B" w:rsidRDefault="00E40073" w:rsidP="00F66FCD">
            <w:pPr>
              <w:pStyle w:val="a5"/>
              <w:spacing w:after="120" w:line="240" w:lineRule="auto"/>
              <w:ind w:left="33"/>
              <w:jc w:val="both"/>
              <w:rPr>
                <w:rFonts w:ascii="Times New Roman" w:hAnsi="Times New Roman" w:cs="Times New Roman"/>
                <w:sz w:val="24"/>
                <w:szCs w:val="24"/>
                <w:lang w:eastAsia="ru-RU"/>
              </w:rPr>
            </w:pPr>
            <w:r w:rsidRPr="002C626E">
              <w:rPr>
                <w:rFonts w:ascii="Times New Roman" w:hAnsi="Times New Roman" w:cs="Times New Roman"/>
                <w:sz w:val="24"/>
                <w:szCs w:val="24"/>
                <w:lang w:eastAsia="ru-RU"/>
              </w:rPr>
              <w:t xml:space="preserve">- Мінфін – </w:t>
            </w:r>
            <w:r w:rsidR="00A702BF" w:rsidRPr="002C626E">
              <w:rPr>
                <w:rFonts w:ascii="Times New Roman" w:hAnsi="Times New Roman" w:cs="Times New Roman"/>
                <w:sz w:val="24"/>
                <w:szCs w:val="24"/>
                <w:lang w:eastAsia="ru-RU"/>
              </w:rPr>
              <w:t>1 Закон,</w:t>
            </w:r>
            <w:r w:rsidR="00951ABB" w:rsidRPr="002C626E">
              <w:rPr>
                <w:rFonts w:ascii="Times New Roman" w:hAnsi="Times New Roman" w:cs="Times New Roman"/>
                <w:sz w:val="24"/>
                <w:szCs w:val="24"/>
                <w:lang w:eastAsia="ru-RU"/>
              </w:rPr>
              <w:t xml:space="preserve"> </w:t>
            </w:r>
            <w:r w:rsidR="00A702BF" w:rsidRPr="002C626E">
              <w:rPr>
                <w:rFonts w:ascii="Times New Roman" w:hAnsi="Times New Roman" w:cs="Times New Roman"/>
                <w:sz w:val="24"/>
                <w:szCs w:val="24"/>
                <w:lang w:eastAsia="ru-RU"/>
              </w:rPr>
              <w:t>4</w:t>
            </w:r>
            <w:r w:rsidR="00951ABB" w:rsidRPr="002C626E">
              <w:rPr>
                <w:rFonts w:ascii="Times New Roman" w:hAnsi="Times New Roman" w:cs="Times New Roman"/>
                <w:sz w:val="24"/>
                <w:szCs w:val="24"/>
                <w:lang w:eastAsia="ru-RU"/>
              </w:rPr>
              <w:t xml:space="preserve"> – </w:t>
            </w:r>
            <w:r w:rsidR="00A702BF" w:rsidRPr="002C626E">
              <w:rPr>
                <w:rFonts w:ascii="Times New Roman" w:hAnsi="Times New Roman" w:cs="Times New Roman"/>
                <w:sz w:val="24"/>
                <w:szCs w:val="24"/>
                <w:lang w:eastAsia="ru-RU"/>
              </w:rPr>
              <w:t>постанови КМУ, 4</w:t>
            </w:r>
            <w:r w:rsidRPr="002C626E">
              <w:rPr>
                <w:rFonts w:ascii="Times New Roman" w:hAnsi="Times New Roman" w:cs="Times New Roman"/>
                <w:sz w:val="24"/>
                <w:szCs w:val="24"/>
                <w:lang w:eastAsia="ru-RU"/>
              </w:rPr>
              <w:t xml:space="preserve"> – наказ</w:t>
            </w:r>
            <w:r w:rsidR="00BE2E07" w:rsidRPr="002C626E">
              <w:rPr>
                <w:rFonts w:ascii="Times New Roman" w:hAnsi="Times New Roman" w:cs="Times New Roman"/>
                <w:sz w:val="24"/>
                <w:szCs w:val="24"/>
                <w:lang w:eastAsia="ru-RU"/>
              </w:rPr>
              <w:t>и</w:t>
            </w:r>
            <w:r w:rsidRPr="002C626E">
              <w:rPr>
                <w:rFonts w:ascii="Times New Roman" w:hAnsi="Times New Roman" w:cs="Times New Roman"/>
                <w:sz w:val="24"/>
                <w:szCs w:val="24"/>
                <w:lang w:eastAsia="ru-RU"/>
              </w:rPr>
              <w:t>;</w:t>
            </w:r>
          </w:p>
          <w:p w:rsidR="00E40073" w:rsidRPr="00FC4232" w:rsidRDefault="00E40073" w:rsidP="00F66FCD">
            <w:pPr>
              <w:tabs>
                <w:tab w:val="left" w:pos="0"/>
                <w:tab w:val="left" w:pos="318"/>
                <w:tab w:val="left" w:pos="993"/>
              </w:tabs>
              <w:spacing w:after="120"/>
              <w:ind w:left="3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Мін’юст – </w:t>
            </w:r>
            <w:r w:rsidR="00A702BF">
              <w:rPr>
                <w:rFonts w:ascii="Times New Roman" w:eastAsia="Times New Roman" w:hAnsi="Times New Roman" w:cs="Times New Roman"/>
                <w:sz w:val="24"/>
                <w:szCs w:val="24"/>
                <w:lang w:eastAsia="ru-RU"/>
              </w:rPr>
              <w:t>4</w:t>
            </w:r>
            <w:r w:rsidRPr="00FC4232">
              <w:rPr>
                <w:rFonts w:ascii="Times New Roman" w:eastAsia="Times New Roman" w:hAnsi="Times New Roman" w:cs="Times New Roman"/>
                <w:sz w:val="24"/>
                <w:szCs w:val="24"/>
                <w:lang w:eastAsia="ru-RU"/>
              </w:rPr>
              <w:t xml:space="preserve"> наказ</w:t>
            </w:r>
            <w:r>
              <w:rPr>
                <w:rFonts w:ascii="Times New Roman" w:eastAsia="Times New Roman" w:hAnsi="Times New Roman" w:cs="Times New Roman"/>
                <w:sz w:val="24"/>
                <w:szCs w:val="24"/>
                <w:lang w:eastAsia="ru-RU"/>
              </w:rPr>
              <w:t>и</w:t>
            </w:r>
            <w:r w:rsidRPr="00FC4232">
              <w:rPr>
                <w:rFonts w:ascii="Times New Roman" w:eastAsia="Times New Roman" w:hAnsi="Times New Roman" w:cs="Times New Roman"/>
                <w:sz w:val="24"/>
                <w:szCs w:val="24"/>
                <w:lang w:eastAsia="ru-RU"/>
              </w:rPr>
              <w:t>;</w:t>
            </w:r>
          </w:p>
          <w:p w:rsidR="00E40073" w:rsidRPr="00FC4232" w:rsidRDefault="00E40073" w:rsidP="00F66FCD">
            <w:pPr>
              <w:tabs>
                <w:tab w:val="left" w:pos="0"/>
                <w:tab w:val="left" w:pos="318"/>
                <w:tab w:val="left" w:pos="993"/>
              </w:tabs>
              <w:spacing w:after="120"/>
              <w:ind w:left="3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НБУ – 6</w:t>
            </w:r>
            <w:r w:rsidRPr="00FC4232">
              <w:rPr>
                <w:rFonts w:ascii="Times New Roman" w:eastAsia="Times New Roman" w:hAnsi="Times New Roman" w:cs="Times New Roman"/>
                <w:sz w:val="24"/>
                <w:szCs w:val="24"/>
                <w:lang w:eastAsia="ru-RU"/>
              </w:rPr>
              <w:t xml:space="preserve"> постанов;</w:t>
            </w:r>
          </w:p>
          <w:p w:rsidR="00E40073" w:rsidRPr="00FC4232" w:rsidRDefault="00E40073" w:rsidP="00F66FCD">
            <w:pPr>
              <w:tabs>
                <w:tab w:val="left" w:pos="0"/>
                <w:tab w:val="left" w:pos="318"/>
                <w:tab w:val="left" w:pos="993"/>
              </w:tabs>
              <w:spacing w:after="120"/>
              <w:ind w:left="3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w:t>
            </w:r>
            <w:r w:rsidRPr="00FC4232">
              <w:rPr>
                <w:rFonts w:ascii="Times New Roman" w:eastAsia="Times New Roman" w:hAnsi="Times New Roman" w:cs="Times New Roman"/>
                <w:sz w:val="24"/>
                <w:szCs w:val="24"/>
                <w:lang w:eastAsia="ru-RU"/>
              </w:rPr>
              <w:t xml:space="preserve">НКЦПФР – </w:t>
            </w:r>
            <w:r w:rsidR="003F09E8">
              <w:rPr>
                <w:rFonts w:ascii="Times New Roman" w:eastAsia="Times New Roman" w:hAnsi="Times New Roman" w:cs="Times New Roman"/>
                <w:sz w:val="24"/>
                <w:szCs w:val="24"/>
                <w:lang w:eastAsia="ru-RU"/>
              </w:rPr>
              <w:t>4</w:t>
            </w:r>
            <w:r w:rsidRPr="00FC4232">
              <w:rPr>
                <w:rFonts w:ascii="Times New Roman" w:eastAsia="Times New Roman" w:hAnsi="Times New Roman" w:cs="Times New Roman"/>
                <w:sz w:val="24"/>
                <w:szCs w:val="24"/>
                <w:lang w:eastAsia="ru-RU"/>
              </w:rPr>
              <w:t xml:space="preserve"> рішен</w:t>
            </w:r>
            <w:r w:rsidR="003F09E8">
              <w:rPr>
                <w:rFonts w:ascii="Times New Roman" w:eastAsia="Times New Roman" w:hAnsi="Times New Roman" w:cs="Times New Roman"/>
                <w:sz w:val="24"/>
                <w:szCs w:val="24"/>
                <w:lang w:eastAsia="ru-RU"/>
              </w:rPr>
              <w:t>ня</w:t>
            </w:r>
            <w:r w:rsidRPr="00FC4232">
              <w:rPr>
                <w:rFonts w:ascii="Times New Roman" w:eastAsia="Times New Roman" w:hAnsi="Times New Roman" w:cs="Times New Roman"/>
                <w:sz w:val="24"/>
                <w:szCs w:val="24"/>
                <w:lang w:eastAsia="ru-RU"/>
              </w:rPr>
              <w:t>.</w:t>
            </w:r>
          </w:p>
          <w:p w:rsidR="00E40073" w:rsidRDefault="00E40073" w:rsidP="00F66FCD">
            <w:pPr>
              <w:pStyle w:val="12"/>
              <w:tabs>
                <w:tab w:val="left" w:pos="0"/>
                <w:tab w:val="left" w:pos="318"/>
              </w:tabs>
              <w:spacing w:after="120" w:line="240" w:lineRule="auto"/>
              <w:jc w:val="both"/>
              <w:rPr>
                <w:rFonts w:ascii="Times New Roman" w:eastAsia="Times New Roman" w:hAnsi="Times New Roman" w:cs="Times New Roman"/>
                <w:b/>
                <w:sz w:val="28"/>
                <w:szCs w:val="28"/>
                <w:lang w:eastAsia="ru-RU"/>
              </w:rPr>
            </w:pPr>
            <w:bookmarkStart w:id="7" w:name="_Toc129265364"/>
            <w:r w:rsidRPr="00270372">
              <w:rPr>
                <w:rFonts w:ascii="Times New Roman" w:hAnsi="Times New Roman" w:cs="Times New Roman"/>
                <w:sz w:val="24"/>
                <w:szCs w:val="24"/>
              </w:rPr>
              <w:t>Повний перелік прийнятих</w:t>
            </w:r>
            <w:r>
              <w:rPr>
                <w:rFonts w:ascii="Times New Roman" w:hAnsi="Times New Roman" w:cs="Times New Roman"/>
                <w:sz w:val="24"/>
                <w:szCs w:val="24"/>
                <w:lang w:val="uk-UA"/>
              </w:rPr>
              <w:t xml:space="preserve"> </w:t>
            </w:r>
            <w:r w:rsidRPr="00270372">
              <w:rPr>
                <w:rFonts w:ascii="Times New Roman" w:hAnsi="Times New Roman" w:cs="Times New Roman"/>
                <w:sz w:val="24"/>
                <w:szCs w:val="24"/>
              </w:rPr>
              <w:t>нормативно-правових актів наведено у</w:t>
            </w:r>
            <w:r>
              <w:rPr>
                <w:rFonts w:ascii="Times New Roman" w:hAnsi="Times New Roman" w:cs="Times New Roman"/>
                <w:sz w:val="24"/>
                <w:szCs w:val="24"/>
                <w:lang w:val="uk-UA"/>
              </w:rPr>
              <w:t xml:space="preserve"> </w:t>
            </w:r>
            <w:r w:rsidRPr="00270372">
              <w:rPr>
                <w:rFonts w:ascii="Times New Roman" w:hAnsi="Times New Roman" w:cs="Times New Roman"/>
                <w:sz w:val="24"/>
                <w:szCs w:val="24"/>
              </w:rPr>
              <w:t>додатку 1</w:t>
            </w:r>
            <w:r>
              <w:rPr>
                <w:rFonts w:ascii="Times New Roman" w:hAnsi="Times New Roman" w:cs="Times New Roman"/>
                <w:sz w:val="24"/>
                <w:szCs w:val="24"/>
              </w:rPr>
              <w:t>.</w:t>
            </w:r>
            <w:bookmarkEnd w:id="7"/>
          </w:p>
        </w:tc>
      </w:tr>
    </w:tbl>
    <w:p w:rsidR="00E40073" w:rsidRDefault="00E40073" w:rsidP="00F66FCD">
      <w:pPr>
        <w:autoSpaceDE w:val="0"/>
        <w:autoSpaceDN w:val="0"/>
        <w:adjustRightInd w:val="0"/>
        <w:spacing w:after="120" w:line="240" w:lineRule="auto"/>
        <w:ind w:firstLine="709"/>
        <w:jc w:val="both"/>
        <w:rPr>
          <w:rFonts w:ascii="Times New Roman" w:hAnsi="Times New Roman" w:cs="Times New Roman"/>
          <w:sz w:val="28"/>
          <w:szCs w:val="28"/>
        </w:rPr>
      </w:pPr>
    </w:p>
    <w:p w:rsidR="00E40073" w:rsidRDefault="00E40073" w:rsidP="00F66FCD">
      <w:pPr>
        <w:spacing w:after="120" w:line="240" w:lineRule="auto"/>
      </w:pPr>
    </w:p>
    <w:p w:rsidR="00E40073" w:rsidRDefault="00E40073" w:rsidP="00E40073"/>
    <w:p w:rsidR="000E167B" w:rsidRDefault="000E167B" w:rsidP="00E40073"/>
    <w:p w:rsidR="00B20226" w:rsidRDefault="00B20226" w:rsidP="00E40073">
      <w:pPr>
        <w:sectPr w:rsidR="00B20226" w:rsidSect="00B20226">
          <w:pgSz w:w="11906" w:h="16838"/>
          <w:pgMar w:top="993" w:right="707" w:bottom="1134" w:left="1560" w:header="708" w:footer="708" w:gutter="0"/>
          <w:cols w:space="708"/>
          <w:docGrid w:linePitch="360"/>
        </w:sectPr>
      </w:pPr>
    </w:p>
    <w:p w:rsidR="000E167B" w:rsidRPr="003823A5" w:rsidRDefault="000E167B" w:rsidP="00F66FCD">
      <w:pPr>
        <w:pStyle w:val="1"/>
        <w:rPr>
          <w:rFonts w:eastAsia="Calibri"/>
          <w:color w:val="auto"/>
          <w:lang w:eastAsia="uk-UA"/>
        </w:rPr>
      </w:pPr>
      <w:bookmarkStart w:id="8" w:name="_Toc161742409"/>
      <w:r w:rsidRPr="003823A5">
        <w:rPr>
          <w:rFonts w:eastAsia="Calibri"/>
          <w:color w:val="auto"/>
          <w:lang w:eastAsia="uk-UA"/>
        </w:rPr>
        <w:lastRenderedPageBreak/>
        <w:t xml:space="preserve">2. </w:t>
      </w:r>
      <w:r w:rsidR="00951ABB" w:rsidRPr="003823A5">
        <w:rPr>
          <w:rFonts w:eastAsia="Calibri"/>
          <w:color w:val="auto"/>
          <w:lang w:eastAsia="uk-UA"/>
        </w:rPr>
        <w:t>СТАН ПОДАННЯ ІНФОРМАЦІЇ СУБ’ЄКТАМИ ПЕРВИННОГО ФІНАНСОВОГО МОНІТОРИНГУ</w:t>
      </w:r>
      <w:bookmarkEnd w:id="8"/>
    </w:p>
    <w:p w:rsidR="000E167B" w:rsidRPr="00987E83" w:rsidRDefault="000E167B" w:rsidP="00F66FCD">
      <w:pPr>
        <w:pStyle w:val="2"/>
        <w:rPr>
          <w:rFonts w:eastAsia="Calibri"/>
        </w:rPr>
      </w:pPr>
      <w:bookmarkStart w:id="9" w:name="_Toc161742410"/>
      <w:r>
        <w:rPr>
          <w:rFonts w:eastAsia="Calibri"/>
        </w:rPr>
        <w:t xml:space="preserve">2.1. </w:t>
      </w:r>
      <w:r w:rsidRPr="00987E83">
        <w:rPr>
          <w:rFonts w:eastAsia="Calibri"/>
        </w:rPr>
        <w:t>Інформація щодо обліку в Держфінмоніторингу суб’єктів первинного фінансового моніторингу</w:t>
      </w:r>
      <w:bookmarkEnd w:id="9"/>
      <w:r w:rsidRPr="00987E83">
        <w:rPr>
          <w:rFonts w:eastAsia="Calibri"/>
        </w:rPr>
        <w:t xml:space="preserve"> </w:t>
      </w:r>
    </w:p>
    <w:p w:rsidR="000E167B" w:rsidRDefault="000E167B" w:rsidP="00F66FCD">
      <w:pPr>
        <w:spacing w:after="120" w:line="240" w:lineRule="auto"/>
        <w:ind w:firstLine="709"/>
        <w:jc w:val="both"/>
        <w:rPr>
          <w:rFonts w:ascii="Times New Roman" w:eastAsia="Calibri" w:hAnsi="Times New Roman" w:cs="Times New Roman"/>
          <w:sz w:val="28"/>
          <w:szCs w:val="28"/>
          <w:lang w:eastAsia="uk-UA"/>
        </w:rPr>
      </w:pPr>
      <w:r>
        <w:rPr>
          <w:rFonts w:ascii="Times New Roman" w:eastAsia="Calibri" w:hAnsi="Times New Roman" w:cs="Times New Roman"/>
          <w:sz w:val="28"/>
          <w:szCs w:val="28"/>
          <w:lang w:eastAsia="uk-UA"/>
        </w:rPr>
        <w:t>Відповідно до пункту 1 частини другої статті 8 Базового Закону СПФМ зобов’язані стати на облік у Держфінмоніторингу.</w:t>
      </w:r>
    </w:p>
    <w:p w:rsidR="000E167B" w:rsidRDefault="000E167B" w:rsidP="00F66FCD">
      <w:pPr>
        <w:tabs>
          <w:tab w:val="left" w:pos="9214"/>
          <w:tab w:val="left" w:pos="9355"/>
          <w:tab w:val="left" w:pos="9498"/>
        </w:tabs>
        <w:spacing w:after="12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Станом на 01.01.2024 на обліку у Держфінмоніторингу перебували </w:t>
      </w:r>
      <w:r>
        <w:rPr>
          <w:rFonts w:ascii="Times New Roman" w:eastAsia="Calibri" w:hAnsi="Times New Roman" w:cs="Times New Roman"/>
          <w:sz w:val="28"/>
          <w:szCs w:val="28"/>
        </w:rPr>
        <w:br/>
        <w:t>11 445 СПФМ (у тому числі 1081 відокремлені підрозділи) (рисунок 2.1).</w:t>
      </w:r>
    </w:p>
    <w:p w:rsidR="00F66FCD" w:rsidRDefault="00F66FCD" w:rsidP="00F66FCD">
      <w:pPr>
        <w:tabs>
          <w:tab w:val="left" w:pos="9214"/>
          <w:tab w:val="left" w:pos="9355"/>
          <w:tab w:val="left" w:pos="9498"/>
        </w:tabs>
        <w:spacing w:after="120" w:line="240" w:lineRule="auto"/>
        <w:ind w:firstLine="709"/>
        <w:jc w:val="both"/>
        <w:rPr>
          <w:rFonts w:ascii="Times New Roman" w:eastAsia="Calibri" w:hAnsi="Times New Roman" w:cs="Times New Roman"/>
          <w:sz w:val="28"/>
          <w:szCs w:val="28"/>
        </w:rPr>
      </w:pPr>
    </w:p>
    <w:p w:rsidR="000E167B" w:rsidRDefault="000E167B" w:rsidP="00F66FCD">
      <w:pPr>
        <w:tabs>
          <w:tab w:val="left" w:pos="9214"/>
          <w:tab w:val="left" w:pos="9355"/>
          <w:tab w:val="left" w:pos="9498"/>
        </w:tabs>
        <w:spacing w:after="120" w:line="240" w:lineRule="auto"/>
        <w:jc w:val="both"/>
        <w:rPr>
          <w:rFonts w:ascii="Times New Roman" w:eastAsia="Calibri" w:hAnsi="Times New Roman" w:cs="Times New Roman"/>
          <w:sz w:val="28"/>
          <w:szCs w:val="28"/>
        </w:rPr>
      </w:pPr>
      <w:r>
        <w:rPr>
          <w:noProof/>
          <w:lang w:eastAsia="uk-UA"/>
        </w:rPr>
        <w:drawing>
          <wp:inline distT="0" distB="0" distL="0" distR="0" wp14:anchorId="397FFDD6" wp14:editId="7E39C5F7">
            <wp:extent cx="6120765" cy="3228975"/>
            <wp:effectExtent l="0" t="0" r="13335" b="9525"/>
            <wp:docPr id="1" name="Діагра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0E167B" w:rsidRPr="008B5F4F" w:rsidRDefault="000E167B" w:rsidP="00F66FCD">
      <w:pPr>
        <w:tabs>
          <w:tab w:val="left" w:pos="9214"/>
          <w:tab w:val="left" w:pos="9355"/>
          <w:tab w:val="left" w:pos="9498"/>
        </w:tabs>
        <w:spacing w:after="120" w:line="240" w:lineRule="auto"/>
        <w:rPr>
          <w:rFonts w:ascii="Times New Roman" w:hAnsi="Times New Roman" w:cs="Times New Roman"/>
          <w:sz w:val="24"/>
          <w:szCs w:val="24"/>
        </w:rPr>
      </w:pPr>
      <w:r w:rsidRPr="008B5F4F">
        <w:rPr>
          <w:rFonts w:ascii="Times New Roman" w:hAnsi="Times New Roman" w:cs="Times New Roman"/>
          <w:sz w:val="24"/>
          <w:szCs w:val="24"/>
        </w:rPr>
        <w:t>Рисунок 2.1</w:t>
      </w:r>
    </w:p>
    <w:p w:rsidR="000E167B" w:rsidRPr="00B20226" w:rsidRDefault="000E167B" w:rsidP="00F66FCD">
      <w:pPr>
        <w:spacing w:after="120" w:line="240" w:lineRule="auto"/>
        <w:rPr>
          <w:rFonts w:ascii="Times New Roman" w:hAnsi="Times New Roman" w:cs="Times New Roman"/>
          <w:sz w:val="28"/>
          <w:szCs w:val="28"/>
          <w:lang w:eastAsia="ru-RU"/>
        </w:rPr>
      </w:pPr>
      <w:bookmarkStart w:id="10" w:name="_Toc2683939"/>
      <w:bookmarkStart w:id="11" w:name="_Toc320084952"/>
      <w:bookmarkStart w:id="12" w:name="_Toc318385507"/>
      <w:bookmarkStart w:id="13" w:name="_Toc318383995"/>
    </w:p>
    <w:p w:rsidR="000E167B" w:rsidRPr="005C5784" w:rsidRDefault="000E167B" w:rsidP="00F66FCD">
      <w:pPr>
        <w:pStyle w:val="2"/>
      </w:pPr>
      <w:bookmarkStart w:id="14" w:name="_Toc161742411"/>
      <w:r w:rsidRPr="005C5784">
        <w:t>2.2. Загальна динаміка отриманих повідомлень про фінансові операції</w:t>
      </w:r>
      <w:bookmarkEnd w:id="10"/>
      <w:bookmarkEnd w:id="11"/>
      <w:bookmarkEnd w:id="12"/>
      <w:bookmarkEnd w:id="13"/>
      <w:bookmarkEnd w:id="14"/>
    </w:p>
    <w:p w:rsidR="000E167B" w:rsidRPr="005C5784" w:rsidRDefault="000E167B" w:rsidP="00F66FCD">
      <w:pPr>
        <w:spacing w:after="120" w:line="240" w:lineRule="auto"/>
        <w:ind w:firstLine="709"/>
        <w:jc w:val="both"/>
        <w:rPr>
          <w:rFonts w:ascii="Times New Roman" w:eastAsia="Calibri" w:hAnsi="Times New Roman" w:cs="Times New Roman"/>
          <w:sz w:val="28"/>
          <w:szCs w:val="28"/>
        </w:rPr>
      </w:pPr>
      <w:r w:rsidRPr="005C5784">
        <w:rPr>
          <w:rFonts w:ascii="Times New Roman" w:eastAsia="Calibri" w:hAnsi="Times New Roman" w:cs="Times New Roman"/>
          <w:sz w:val="28"/>
          <w:szCs w:val="28"/>
        </w:rPr>
        <w:t>Згідно із Базовим Законом, СПФМ подають до Держфінмоніторингу інформацію про фінансові операції</w:t>
      </w:r>
      <w:r>
        <w:rPr>
          <w:rFonts w:ascii="Times New Roman" w:eastAsia="Calibri" w:hAnsi="Times New Roman" w:cs="Times New Roman"/>
          <w:sz w:val="28"/>
          <w:szCs w:val="28"/>
        </w:rPr>
        <w:t xml:space="preserve"> </w:t>
      </w:r>
      <w:r w:rsidRPr="001F17B8">
        <w:rPr>
          <w:rFonts w:ascii="Times New Roman" w:eastAsia="Times New Roman" w:hAnsi="Times New Roman" w:cs="Times New Roman"/>
          <w:color w:val="000000"/>
          <w:sz w:val="28"/>
          <w:szCs w:val="28"/>
          <w:lang w:eastAsia="ru-RU"/>
        </w:rPr>
        <w:t>та підозрілі фінансові операції (діяльність)</w:t>
      </w:r>
      <w:r>
        <w:rPr>
          <w:rFonts w:ascii="Times New Roman" w:eastAsia="Times New Roman" w:hAnsi="Times New Roman" w:cs="Times New Roman"/>
          <w:color w:val="000000"/>
          <w:sz w:val="28"/>
          <w:szCs w:val="28"/>
          <w:lang w:eastAsia="ru-RU"/>
        </w:rPr>
        <w:t>.</w:t>
      </w:r>
    </w:p>
    <w:p w:rsidR="000E167B" w:rsidRDefault="000E167B" w:rsidP="00F66FCD">
      <w:pPr>
        <w:spacing w:after="120" w:line="240" w:lineRule="auto"/>
        <w:ind w:firstLine="709"/>
        <w:jc w:val="both"/>
        <w:rPr>
          <w:rFonts w:ascii="Times New Roman" w:eastAsia="Calibri" w:hAnsi="Times New Roman" w:cs="Times New Roman"/>
          <w:sz w:val="28"/>
          <w:szCs w:val="28"/>
        </w:rPr>
      </w:pPr>
      <w:r w:rsidRPr="005C5784">
        <w:rPr>
          <w:rFonts w:ascii="Times New Roman" w:eastAsia="Calibri" w:hAnsi="Times New Roman" w:cs="Times New Roman"/>
          <w:sz w:val="28"/>
          <w:szCs w:val="28"/>
        </w:rPr>
        <w:t xml:space="preserve">Всього з початку експлуатації ІСФМ Держфінмоніторингом отримано та оброблено 57 852 061 повідомлення про фінансові операції, що підлягають фінансовому моніторингу, з яких протягом 2023 року – 1 442 684 </w:t>
      </w:r>
      <w:r w:rsidRPr="005C5784">
        <w:rPr>
          <w:rFonts w:ascii="Times New Roman" w:hAnsi="Times New Roman"/>
          <w:sz w:val="28"/>
          <w:szCs w:val="28"/>
        </w:rPr>
        <w:t>повідомле</w:t>
      </w:r>
      <w:r>
        <w:rPr>
          <w:rFonts w:ascii="Times New Roman" w:hAnsi="Times New Roman"/>
          <w:sz w:val="28"/>
          <w:szCs w:val="28"/>
        </w:rPr>
        <w:t>ння, з них взято на облік – 1 432</w:t>
      </w:r>
      <w:r w:rsidRPr="005C5784">
        <w:rPr>
          <w:rFonts w:ascii="Times New Roman" w:hAnsi="Times New Roman"/>
          <w:sz w:val="28"/>
          <w:szCs w:val="28"/>
        </w:rPr>
        <w:t> </w:t>
      </w:r>
      <w:r>
        <w:rPr>
          <w:rFonts w:ascii="Times New Roman" w:hAnsi="Times New Roman"/>
          <w:sz w:val="28"/>
          <w:szCs w:val="28"/>
        </w:rPr>
        <w:t>684</w:t>
      </w:r>
      <w:r w:rsidRPr="005C5784">
        <w:rPr>
          <w:rFonts w:ascii="Times New Roman" w:hAnsi="Times New Roman"/>
          <w:sz w:val="28"/>
          <w:szCs w:val="28"/>
        </w:rPr>
        <w:t xml:space="preserve"> повідомлення</w:t>
      </w:r>
      <w:r w:rsidRPr="005C5784">
        <w:rPr>
          <w:rFonts w:ascii="Times New Roman" w:eastAsia="Calibri" w:hAnsi="Times New Roman" w:cs="Times New Roman"/>
          <w:sz w:val="28"/>
          <w:szCs w:val="28"/>
        </w:rPr>
        <w:t xml:space="preserve"> (рисунк</w:t>
      </w:r>
      <w:r w:rsidR="00F20011">
        <w:rPr>
          <w:rFonts w:ascii="Times New Roman" w:eastAsia="Calibri" w:hAnsi="Times New Roman" w:cs="Times New Roman"/>
          <w:sz w:val="28"/>
          <w:szCs w:val="28"/>
        </w:rPr>
        <w:t>и</w:t>
      </w:r>
      <w:r w:rsidRPr="005C5784">
        <w:rPr>
          <w:rFonts w:ascii="Times New Roman" w:eastAsia="Calibri" w:hAnsi="Times New Roman" w:cs="Times New Roman"/>
          <w:sz w:val="28"/>
          <w:szCs w:val="28"/>
        </w:rPr>
        <w:t xml:space="preserve"> 2.2</w:t>
      </w:r>
      <w:r w:rsidR="00F20011">
        <w:rPr>
          <w:rFonts w:ascii="Times New Roman" w:eastAsia="Calibri" w:hAnsi="Times New Roman" w:cs="Times New Roman"/>
          <w:sz w:val="28"/>
          <w:szCs w:val="28"/>
        </w:rPr>
        <w:t xml:space="preserve"> і </w:t>
      </w:r>
      <w:r w:rsidRPr="005C5784">
        <w:rPr>
          <w:rFonts w:ascii="Times New Roman" w:eastAsia="Calibri" w:hAnsi="Times New Roman" w:cs="Times New Roman"/>
          <w:sz w:val="28"/>
          <w:szCs w:val="28"/>
        </w:rPr>
        <w:t>2.3).</w:t>
      </w:r>
    </w:p>
    <w:p w:rsidR="000E167B" w:rsidRDefault="000E167B" w:rsidP="000E167B">
      <w:pPr>
        <w:spacing w:after="120"/>
        <w:jc w:val="both"/>
        <w:rPr>
          <w:rFonts w:ascii="Times New Roman" w:eastAsia="Calibri" w:hAnsi="Times New Roman" w:cs="Times New Roman"/>
          <w:sz w:val="28"/>
          <w:szCs w:val="28"/>
        </w:rPr>
      </w:pPr>
      <w:r w:rsidRPr="006F0B2B">
        <w:rPr>
          <w:rFonts w:ascii="Times New Roman" w:hAnsi="Times New Roman" w:cs="Times New Roman"/>
          <w:b/>
          <w:noProof/>
          <w:lang w:eastAsia="uk-UA"/>
        </w:rPr>
        <w:lastRenderedPageBreak/>
        <w:drawing>
          <wp:inline distT="0" distB="0" distL="0" distR="0" wp14:anchorId="096CA306" wp14:editId="27B6CE42">
            <wp:extent cx="6090699" cy="2781300"/>
            <wp:effectExtent l="0" t="0" r="5715" b="0"/>
            <wp:docPr id="2" name="Діагра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0E167B" w:rsidRPr="00A3602D" w:rsidRDefault="000E167B" w:rsidP="000E167B">
      <w:pPr>
        <w:spacing w:after="120"/>
        <w:jc w:val="both"/>
        <w:rPr>
          <w:rFonts w:ascii="Times New Roman" w:eastAsia="Calibri" w:hAnsi="Times New Roman" w:cs="Times New Roman"/>
          <w:sz w:val="24"/>
          <w:szCs w:val="24"/>
        </w:rPr>
      </w:pPr>
      <w:r w:rsidRPr="00A3602D">
        <w:rPr>
          <w:rFonts w:ascii="Times New Roman" w:eastAsia="Calibri" w:hAnsi="Times New Roman" w:cs="Times New Roman"/>
          <w:sz w:val="24"/>
          <w:szCs w:val="24"/>
        </w:rPr>
        <w:t>Рисунок 2.2</w:t>
      </w:r>
    </w:p>
    <w:p w:rsidR="000E167B" w:rsidRDefault="000E167B" w:rsidP="000E167B">
      <w:pPr>
        <w:spacing w:after="120"/>
        <w:ind w:firstLine="709"/>
        <w:jc w:val="both"/>
        <w:rPr>
          <w:rFonts w:ascii="Times New Roman" w:eastAsia="Calibri" w:hAnsi="Times New Roman" w:cs="Times New Roman"/>
          <w:sz w:val="28"/>
          <w:szCs w:val="28"/>
        </w:rPr>
      </w:pPr>
    </w:p>
    <w:p w:rsidR="000E167B" w:rsidRPr="005C5784" w:rsidRDefault="000E167B" w:rsidP="000E167B">
      <w:pPr>
        <w:spacing w:after="120"/>
        <w:jc w:val="both"/>
        <w:rPr>
          <w:rFonts w:ascii="Times New Roman" w:eastAsia="Calibri" w:hAnsi="Times New Roman" w:cs="Times New Roman"/>
          <w:sz w:val="28"/>
          <w:szCs w:val="28"/>
        </w:rPr>
      </w:pPr>
      <w:r w:rsidRPr="00B9525B">
        <w:rPr>
          <w:noProof/>
          <w:shd w:val="clear" w:color="auto" w:fill="5B9BD5" w:themeFill="accent1"/>
          <w:lang w:eastAsia="uk-UA"/>
        </w:rPr>
        <w:drawing>
          <wp:inline distT="0" distB="0" distL="0" distR="0" wp14:anchorId="2B1392D8" wp14:editId="28F52C48">
            <wp:extent cx="6090285" cy="2743200"/>
            <wp:effectExtent l="0" t="0" r="5715" b="0"/>
            <wp:docPr id="3" name="Діагра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0E167B" w:rsidRPr="008A3174" w:rsidRDefault="000E167B" w:rsidP="000E167B">
      <w:pPr>
        <w:spacing w:after="120"/>
        <w:rPr>
          <w:rFonts w:ascii="Times New Roman" w:hAnsi="Times New Roman" w:cs="Times New Roman"/>
          <w:sz w:val="24"/>
          <w:szCs w:val="24"/>
        </w:rPr>
      </w:pPr>
      <w:r w:rsidRPr="008A3174">
        <w:rPr>
          <w:rFonts w:ascii="Times New Roman" w:hAnsi="Times New Roman" w:cs="Times New Roman"/>
          <w:sz w:val="24"/>
          <w:szCs w:val="24"/>
        </w:rPr>
        <w:t>Рисунок 2.</w:t>
      </w:r>
      <w:r>
        <w:rPr>
          <w:rFonts w:ascii="Times New Roman" w:hAnsi="Times New Roman" w:cs="Times New Roman"/>
          <w:sz w:val="24"/>
          <w:szCs w:val="24"/>
        </w:rPr>
        <w:t>3</w:t>
      </w:r>
    </w:p>
    <w:p w:rsidR="000E167B" w:rsidRPr="00BB7A67" w:rsidRDefault="000E167B" w:rsidP="000E167B">
      <w:pPr>
        <w:spacing w:after="120"/>
        <w:ind w:firstLine="709"/>
        <w:jc w:val="both"/>
        <w:rPr>
          <w:rFonts w:ascii="Times New Roman" w:eastAsia="Calibri" w:hAnsi="Times New Roman" w:cs="Times New Roman"/>
          <w:sz w:val="28"/>
          <w:szCs w:val="28"/>
        </w:rPr>
      </w:pPr>
      <w:r w:rsidRPr="00BB7A67">
        <w:rPr>
          <w:rFonts w:ascii="Times New Roman" w:eastAsia="Calibri" w:hAnsi="Times New Roman" w:cs="Times New Roman"/>
          <w:sz w:val="28"/>
          <w:szCs w:val="28"/>
        </w:rPr>
        <w:t>Слід зазначити, що питома вага помилок у повідомленнях складає лише 0,1</w:t>
      </w:r>
      <w:r w:rsidR="003504BA">
        <w:rPr>
          <w:rFonts w:ascii="Times New Roman" w:eastAsia="Calibri" w:hAnsi="Times New Roman" w:cs="Times New Roman"/>
          <w:sz w:val="28"/>
          <w:szCs w:val="28"/>
        </w:rPr>
        <w:t> </w:t>
      </w:r>
      <w:r w:rsidRPr="00BB7A67">
        <w:rPr>
          <w:rFonts w:ascii="Times New Roman" w:eastAsia="Calibri" w:hAnsi="Times New Roman" w:cs="Times New Roman"/>
          <w:sz w:val="28"/>
          <w:szCs w:val="28"/>
        </w:rPr>
        <w:t>% від загальної кількості отриманих Держфінмоніторингом у 2023 році повідомлень про фінансові операції.</w:t>
      </w:r>
    </w:p>
    <w:p w:rsidR="000E167B" w:rsidRPr="00BB7A67" w:rsidRDefault="000E167B" w:rsidP="000E167B">
      <w:pPr>
        <w:spacing w:after="120" w:line="240" w:lineRule="auto"/>
        <w:ind w:firstLine="709"/>
        <w:jc w:val="both"/>
        <w:rPr>
          <w:rFonts w:ascii="Times New Roman" w:hAnsi="Times New Roman" w:cs="Times New Roman"/>
          <w:sz w:val="28"/>
          <w:szCs w:val="28"/>
        </w:rPr>
      </w:pPr>
      <w:r w:rsidRPr="00BB7A67">
        <w:rPr>
          <w:rFonts w:ascii="Times New Roman" w:hAnsi="Times New Roman" w:cs="Times New Roman"/>
          <w:sz w:val="28"/>
          <w:szCs w:val="28"/>
        </w:rPr>
        <w:t>Таким чином, відсоток повідомлень про фінансові операції, поданих СПФМ до Держфінмоніторингу протягом 2023 року коректно, складає 99,9</w:t>
      </w:r>
      <w:r w:rsidR="003504BA">
        <w:rPr>
          <w:rFonts w:ascii="Times New Roman" w:hAnsi="Times New Roman" w:cs="Times New Roman"/>
          <w:sz w:val="28"/>
          <w:szCs w:val="28"/>
        </w:rPr>
        <w:t> </w:t>
      </w:r>
      <w:r w:rsidRPr="00BB7A67">
        <w:rPr>
          <w:rFonts w:ascii="Times New Roman" w:hAnsi="Times New Roman" w:cs="Times New Roman"/>
          <w:sz w:val="28"/>
          <w:szCs w:val="28"/>
        </w:rPr>
        <w:t>% від загальної кількості повідомлень.</w:t>
      </w:r>
    </w:p>
    <w:p w:rsidR="000E167B" w:rsidRDefault="000E167B" w:rsidP="000E167B">
      <w:pPr>
        <w:spacing w:after="120" w:line="240" w:lineRule="auto"/>
        <w:ind w:firstLine="709"/>
        <w:jc w:val="both"/>
        <w:rPr>
          <w:rFonts w:ascii="Times New Roman" w:hAnsi="Times New Roman" w:cs="Times New Roman"/>
          <w:sz w:val="28"/>
          <w:szCs w:val="28"/>
        </w:rPr>
      </w:pPr>
      <w:r w:rsidRPr="00BB7A67">
        <w:rPr>
          <w:rFonts w:ascii="Times New Roman" w:hAnsi="Times New Roman" w:cs="Times New Roman"/>
          <w:sz w:val="28"/>
          <w:szCs w:val="28"/>
        </w:rPr>
        <w:t>Також, слід відмітити, що у 2023 році кількість взятих на облік Держфінмоніторингом повідомлень про фінансові операції збільшилась на 21,2</w:t>
      </w:r>
      <w:r w:rsidR="003504BA">
        <w:rPr>
          <w:rFonts w:ascii="Times New Roman" w:hAnsi="Times New Roman" w:cs="Times New Roman"/>
          <w:sz w:val="28"/>
          <w:szCs w:val="28"/>
        </w:rPr>
        <w:t> </w:t>
      </w:r>
      <w:r w:rsidRPr="00BB7A67">
        <w:rPr>
          <w:rFonts w:ascii="Times New Roman" w:hAnsi="Times New Roman" w:cs="Times New Roman"/>
          <w:sz w:val="28"/>
          <w:szCs w:val="28"/>
        </w:rPr>
        <w:t>% у порівнянні з 2022 роком.</w:t>
      </w:r>
    </w:p>
    <w:p w:rsidR="004823E1" w:rsidRDefault="004823E1" w:rsidP="000E167B">
      <w:pPr>
        <w:spacing w:after="120" w:line="240" w:lineRule="auto"/>
        <w:ind w:firstLine="709"/>
        <w:jc w:val="both"/>
        <w:rPr>
          <w:rFonts w:ascii="Times New Roman" w:hAnsi="Times New Roman" w:cs="Times New Roman"/>
          <w:sz w:val="28"/>
          <w:szCs w:val="28"/>
        </w:rPr>
      </w:pPr>
    </w:p>
    <w:p w:rsidR="004823E1" w:rsidRPr="00BB7A67" w:rsidRDefault="004823E1" w:rsidP="000E167B">
      <w:pPr>
        <w:spacing w:after="120" w:line="240" w:lineRule="auto"/>
        <w:ind w:firstLine="709"/>
        <w:jc w:val="both"/>
        <w:rPr>
          <w:rFonts w:ascii="Times New Roman" w:hAnsi="Times New Roman" w:cs="Times New Roman"/>
          <w:sz w:val="28"/>
          <w:szCs w:val="28"/>
        </w:rPr>
      </w:pPr>
    </w:p>
    <w:p w:rsidR="000E167B" w:rsidRPr="008A3174" w:rsidRDefault="000E167B" w:rsidP="000E167B">
      <w:pPr>
        <w:spacing w:after="120"/>
        <w:jc w:val="both"/>
        <w:rPr>
          <w:rFonts w:ascii="Times New Roman" w:eastAsia="Calibri" w:hAnsi="Times New Roman" w:cs="Times New Roman"/>
          <w:sz w:val="24"/>
          <w:szCs w:val="24"/>
        </w:rPr>
      </w:pPr>
      <w:r w:rsidRPr="008A3174">
        <w:rPr>
          <w:rFonts w:ascii="Times New Roman" w:eastAsia="Calibri" w:hAnsi="Times New Roman" w:cs="Times New Roman"/>
          <w:sz w:val="24"/>
          <w:szCs w:val="24"/>
        </w:rPr>
        <w:lastRenderedPageBreak/>
        <w:t>Таблиця 2.1</w:t>
      </w:r>
    </w:p>
    <w:p w:rsidR="000E167B" w:rsidRPr="00F66FCD" w:rsidRDefault="000E167B" w:rsidP="000E167B">
      <w:pPr>
        <w:spacing w:after="0"/>
        <w:jc w:val="center"/>
        <w:rPr>
          <w:rFonts w:ascii="Times New Roman" w:eastAsia="Calibri" w:hAnsi="Times New Roman" w:cs="Times New Roman"/>
          <w:b/>
          <w:sz w:val="24"/>
          <w:szCs w:val="24"/>
        </w:rPr>
      </w:pPr>
      <w:r w:rsidRPr="00F66FCD">
        <w:rPr>
          <w:rFonts w:ascii="Times New Roman" w:eastAsia="Calibri" w:hAnsi="Times New Roman" w:cs="Times New Roman"/>
          <w:b/>
          <w:sz w:val="24"/>
          <w:szCs w:val="24"/>
        </w:rPr>
        <w:t>Кількість повідомлень про фінансові операції, взятих на облік Держфінмоніторингом,</w:t>
      </w:r>
    </w:p>
    <w:p w:rsidR="000E167B" w:rsidRPr="00F66FCD" w:rsidRDefault="000E167B" w:rsidP="000E167B">
      <w:pPr>
        <w:spacing w:after="120"/>
        <w:jc w:val="center"/>
        <w:rPr>
          <w:rFonts w:ascii="Times New Roman" w:eastAsia="Calibri" w:hAnsi="Times New Roman" w:cs="Times New Roman"/>
          <w:b/>
          <w:sz w:val="24"/>
          <w:szCs w:val="24"/>
        </w:rPr>
      </w:pPr>
      <w:r w:rsidRPr="00F66FCD">
        <w:rPr>
          <w:rFonts w:ascii="Times New Roman" w:eastAsia="Calibri" w:hAnsi="Times New Roman" w:cs="Times New Roman"/>
          <w:b/>
          <w:sz w:val="24"/>
          <w:szCs w:val="24"/>
        </w:rPr>
        <w:t xml:space="preserve"> в розрізі типів подання станом на 01.01.2024 року</w:t>
      </w:r>
    </w:p>
    <w:tbl>
      <w:tblPr>
        <w:tblStyle w:val="41"/>
        <w:tblW w:w="9634"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3115"/>
        <w:gridCol w:w="3118"/>
        <w:gridCol w:w="3401"/>
      </w:tblGrid>
      <w:tr w:rsidR="000E167B" w:rsidRPr="005C5784" w:rsidTr="00CA1048">
        <w:trPr>
          <w:cnfStyle w:val="100000000000" w:firstRow="1" w:lastRow="0" w:firstColumn="0" w:lastColumn="0" w:oddVBand="0" w:evenVBand="0" w:oddHBand="0" w:evenHBand="0" w:firstRowFirstColumn="0" w:firstRowLastColumn="0" w:lastRowFirstColumn="0" w:lastRowLastColumn="0"/>
          <w:trHeight w:val="661"/>
        </w:trPr>
        <w:tc>
          <w:tcPr>
            <w:cnfStyle w:val="001000000000" w:firstRow="0" w:lastRow="0" w:firstColumn="1" w:lastColumn="0" w:oddVBand="0" w:evenVBand="0" w:oddHBand="0" w:evenHBand="0" w:firstRowFirstColumn="0" w:firstRowLastColumn="0" w:lastRowFirstColumn="0" w:lastRowLastColumn="0"/>
            <w:tcW w:w="311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EEAF6" w:themeFill="accent1" w:themeFillTint="33"/>
            <w:vAlign w:val="center"/>
            <w:hideMark/>
          </w:tcPr>
          <w:p w:rsidR="000E167B" w:rsidRPr="00BE2E07" w:rsidRDefault="000E167B" w:rsidP="00331417">
            <w:pPr>
              <w:tabs>
                <w:tab w:val="center" w:pos="4677"/>
                <w:tab w:val="right" w:pos="9355"/>
              </w:tabs>
              <w:contextualSpacing/>
              <w:jc w:val="center"/>
              <w:rPr>
                <w:rFonts w:ascii="Times New Roman" w:eastAsia="Calibri" w:hAnsi="Times New Roman" w:cs="Times New Roman"/>
                <w:b w:val="0"/>
                <w:color w:val="auto"/>
              </w:rPr>
            </w:pPr>
            <w:r w:rsidRPr="00BE2E07">
              <w:rPr>
                <w:rFonts w:ascii="Times New Roman" w:eastAsia="Calibri" w:hAnsi="Times New Roman" w:cs="Times New Roman"/>
                <w:color w:val="auto"/>
              </w:rPr>
              <w:t>Тип установи</w:t>
            </w:r>
          </w:p>
        </w:tc>
        <w:tc>
          <w:tcPr>
            <w:tcW w:w="31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EEAF6" w:themeFill="accent1" w:themeFillTint="33"/>
            <w:vAlign w:val="center"/>
            <w:hideMark/>
          </w:tcPr>
          <w:p w:rsidR="000E167B" w:rsidRPr="00BE2E07" w:rsidRDefault="000E167B" w:rsidP="00331417">
            <w:pPr>
              <w:tabs>
                <w:tab w:val="center" w:pos="4677"/>
                <w:tab w:val="right" w:pos="9355"/>
              </w:tabs>
              <w:contextualSpacing/>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 w:val="0"/>
                <w:color w:val="auto"/>
              </w:rPr>
            </w:pPr>
            <w:r w:rsidRPr="00BE2E07">
              <w:rPr>
                <w:rFonts w:ascii="Times New Roman" w:eastAsia="Calibri" w:hAnsi="Times New Roman" w:cs="Times New Roman"/>
                <w:color w:val="auto"/>
              </w:rPr>
              <w:t>Кількість повідомлень в електронному вигляді</w:t>
            </w:r>
          </w:p>
        </w:tc>
        <w:tc>
          <w:tcPr>
            <w:tcW w:w="34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EEAF6" w:themeFill="accent1" w:themeFillTint="33"/>
            <w:vAlign w:val="center"/>
            <w:hideMark/>
          </w:tcPr>
          <w:p w:rsidR="000E167B" w:rsidRPr="00BE2E07" w:rsidRDefault="000E167B" w:rsidP="00331417">
            <w:pPr>
              <w:tabs>
                <w:tab w:val="center" w:pos="4677"/>
                <w:tab w:val="right" w:pos="9355"/>
              </w:tabs>
              <w:contextualSpacing/>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 w:val="0"/>
                <w:color w:val="auto"/>
              </w:rPr>
            </w:pPr>
            <w:r w:rsidRPr="00BE2E07">
              <w:rPr>
                <w:rFonts w:ascii="Times New Roman" w:eastAsia="Calibri" w:hAnsi="Times New Roman" w:cs="Times New Roman"/>
                <w:color w:val="auto"/>
              </w:rPr>
              <w:t>Кількість повідомлень в паперовому вигляді</w:t>
            </w:r>
          </w:p>
        </w:tc>
      </w:tr>
      <w:tr w:rsidR="000E167B" w:rsidRPr="00BB7A67" w:rsidTr="00CA1048">
        <w:trPr>
          <w:cnfStyle w:val="000000100000" w:firstRow="0" w:lastRow="0" w:firstColumn="0" w:lastColumn="0" w:oddVBand="0" w:evenVBand="0" w:oddHBand="1" w:evenHBand="0" w:firstRowFirstColumn="0" w:firstRowLastColumn="0" w:lastRowFirstColumn="0" w:lastRowLastColumn="0"/>
          <w:trHeight w:val="441"/>
        </w:trPr>
        <w:tc>
          <w:tcPr>
            <w:cnfStyle w:val="001000000000" w:firstRow="0" w:lastRow="0" w:firstColumn="1" w:lastColumn="0" w:oddVBand="0" w:evenVBand="0" w:oddHBand="0" w:evenHBand="0" w:firstRowFirstColumn="0" w:firstRowLastColumn="0" w:lastRowFirstColumn="0" w:lastRowLastColumn="0"/>
            <w:tcW w:w="3115" w:type="dxa"/>
            <w:tcBorders>
              <w:top w:val="single" w:sz="4" w:space="0" w:color="FFFFFF" w:themeColor="background1"/>
            </w:tcBorders>
            <w:shd w:val="clear" w:color="auto" w:fill="FBE4D5" w:themeFill="accent2" w:themeFillTint="33"/>
            <w:vAlign w:val="center"/>
            <w:hideMark/>
          </w:tcPr>
          <w:p w:rsidR="000E167B" w:rsidRPr="00BB7A67" w:rsidRDefault="000E167B" w:rsidP="00331417">
            <w:pPr>
              <w:tabs>
                <w:tab w:val="center" w:pos="4677"/>
                <w:tab w:val="right" w:pos="9355"/>
              </w:tabs>
              <w:contextualSpacing/>
              <w:jc w:val="both"/>
              <w:rPr>
                <w:rFonts w:ascii="Times New Roman" w:eastAsia="Calibri" w:hAnsi="Times New Roman" w:cs="Times New Roman"/>
              </w:rPr>
            </w:pPr>
            <w:r w:rsidRPr="00BB7A67">
              <w:rPr>
                <w:rFonts w:ascii="Times New Roman" w:eastAsia="Calibri" w:hAnsi="Times New Roman" w:cs="Times New Roman"/>
              </w:rPr>
              <w:t>Банки</w:t>
            </w:r>
          </w:p>
        </w:tc>
        <w:tc>
          <w:tcPr>
            <w:tcW w:w="3118" w:type="dxa"/>
            <w:tcBorders>
              <w:top w:val="single" w:sz="4" w:space="0" w:color="FFFFFF" w:themeColor="background1"/>
            </w:tcBorders>
            <w:shd w:val="clear" w:color="auto" w:fill="FBE4D5" w:themeFill="accent2" w:themeFillTint="33"/>
            <w:vAlign w:val="center"/>
            <w:hideMark/>
          </w:tcPr>
          <w:p w:rsidR="000E167B" w:rsidRPr="0070320F" w:rsidRDefault="000E167B" w:rsidP="00331417">
            <w:pPr>
              <w:tabs>
                <w:tab w:val="center" w:pos="4677"/>
                <w:tab w:val="right" w:pos="9355"/>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rPr>
            </w:pPr>
            <w:r w:rsidRPr="0070320F">
              <w:rPr>
                <w:rFonts w:ascii="Times New Roman" w:hAnsi="Times New Roman" w:cs="Times New Roman"/>
              </w:rPr>
              <w:t>1 423 311</w:t>
            </w:r>
          </w:p>
        </w:tc>
        <w:tc>
          <w:tcPr>
            <w:tcW w:w="3401" w:type="dxa"/>
            <w:tcBorders>
              <w:top w:val="single" w:sz="4" w:space="0" w:color="FFFFFF" w:themeColor="background1"/>
            </w:tcBorders>
            <w:shd w:val="clear" w:color="auto" w:fill="FBE4D5" w:themeFill="accent2" w:themeFillTint="33"/>
            <w:vAlign w:val="center"/>
            <w:hideMark/>
          </w:tcPr>
          <w:p w:rsidR="000E167B" w:rsidRPr="00BB7A67" w:rsidRDefault="000E167B" w:rsidP="00331417">
            <w:pPr>
              <w:tabs>
                <w:tab w:val="center" w:pos="4677"/>
                <w:tab w:val="right" w:pos="9355"/>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rPr>
            </w:pPr>
            <w:r w:rsidRPr="00BB7A67">
              <w:rPr>
                <w:rFonts w:ascii="Times New Roman" w:eastAsia="Calibri" w:hAnsi="Times New Roman" w:cs="Times New Roman"/>
              </w:rPr>
              <w:t xml:space="preserve"> – </w:t>
            </w:r>
          </w:p>
        </w:tc>
      </w:tr>
      <w:tr w:rsidR="000E167B" w:rsidRPr="00BB7A67" w:rsidTr="00CA1048">
        <w:trPr>
          <w:trHeight w:val="587"/>
        </w:trPr>
        <w:tc>
          <w:tcPr>
            <w:cnfStyle w:val="001000000000" w:firstRow="0" w:lastRow="0" w:firstColumn="1" w:lastColumn="0" w:oddVBand="0" w:evenVBand="0" w:oddHBand="0" w:evenHBand="0" w:firstRowFirstColumn="0" w:firstRowLastColumn="0" w:lastRowFirstColumn="0" w:lastRowLastColumn="0"/>
            <w:tcW w:w="3115" w:type="dxa"/>
            <w:shd w:val="clear" w:color="auto" w:fill="DEEAF6" w:themeFill="accent1" w:themeFillTint="33"/>
            <w:vAlign w:val="center"/>
            <w:hideMark/>
          </w:tcPr>
          <w:p w:rsidR="000E167B" w:rsidRPr="00BB7A67" w:rsidRDefault="000E167B" w:rsidP="00331417">
            <w:pPr>
              <w:tabs>
                <w:tab w:val="center" w:pos="4677"/>
                <w:tab w:val="right" w:pos="9355"/>
              </w:tabs>
              <w:contextualSpacing/>
              <w:jc w:val="both"/>
              <w:rPr>
                <w:rFonts w:ascii="Times New Roman" w:eastAsia="Calibri" w:hAnsi="Times New Roman" w:cs="Times New Roman"/>
              </w:rPr>
            </w:pPr>
            <w:r w:rsidRPr="00BB7A67">
              <w:rPr>
                <w:rFonts w:ascii="Times New Roman" w:eastAsia="Calibri" w:hAnsi="Times New Roman" w:cs="Times New Roman"/>
              </w:rPr>
              <w:t xml:space="preserve">Небанківські установи </w:t>
            </w:r>
          </w:p>
        </w:tc>
        <w:tc>
          <w:tcPr>
            <w:tcW w:w="3118" w:type="dxa"/>
            <w:shd w:val="clear" w:color="auto" w:fill="DEEAF6" w:themeFill="accent1" w:themeFillTint="33"/>
            <w:vAlign w:val="center"/>
            <w:hideMark/>
          </w:tcPr>
          <w:p w:rsidR="000E167B" w:rsidRPr="0070320F" w:rsidRDefault="000E167B" w:rsidP="00331417">
            <w:pPr>
              <w:tabs>
                <w:tab w:val="center" w:pos="4677"/>
                <w:tab w:val="right" w:pos="9355"/>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70320F">
              <w:rPr>
                <w:rFonts w:ascii="Times New Roman" w:hAnsi="Times New Roman" w:cs="Times New Roman"/>
              </w:rPr>
              <w:t>5 680</w:t>
            </w:r>
          </w:p>
        </w:tc>
        <w:tc>
          <w:tcPr>
            <w:tcW w:w="3401" w:type="dxa"/>
            <w:shd w:val="clear" w:color="auto" w:fill="DEEAF6" w:themeFill="accent1" w:themeFillTint="33"/>
            <w:vAlign w:val="center"/>
            <w:hideMark/>
          </w:tcPr>
          <w:p w:rsidR="000E167B" w:rsidRPr="00BB7A67" w:rsidRDefault="000E167B" w:rsidP="00331417">
            <w:pPr>
              <w:tabs>
                <w:tab w:val="center" w:pos="4677"/>
                <w:tab w:val="right" w:pos="9355"/>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BB7A67">
              <w:rPr>
                <w:rFonts w:ascii="Times New Roman" w:eastAsia="Calibri" w:hAnsi="Times New Roman" w:cs="Times New Roman"/>
              </w:rPr>
              <w:t>603</w:t>
            </w:r>
          </w:p>
        </w:tc>
      </w:tr>
    </w:tbl>
    <w:p w:rsidR="00AC48F3" w:rsidRDefault="00AC48F3" w:rsidP="00F66FCD">
      <w:pPr>
        <w:spacing w:after="120" w:line="240" w:lineRule="auto"/>
        <w:ind w:firstLine="709"/>
        <w:jc w:val="both"/>
        <w:rPr>
          <w:rFonts w:ascii="Times New Roman" w:hAnsi="Times New Roman" w:cs="Times New Roman"/>
          <w:sz w:val="28"/>
          <w:szCs w:val="28"/>
        </w:rPr>
      </w:pPr>
    </w:p>
    <w:p w:rsidR="000E167B" w:rsidRDefault="000E167B" w:rsidP="00F66FCD">
      <w:pPr>
        <w:spacing w:after="120" w:line="240" w:lineRule="auto"/>
        <w:ind w:firstLine="709"/>
        <w:jc w:val="both"/>
        <w:rPr>
          <w:rFonts w:ascii="Times New Roman" w:hAnsi="Times New Roman" w:cs="Times New Roman"/>
          <w:sz w:val="28"/>
          <w:szCs w:val="28"/>
        </w:rPr>
      </w:pPr>
      <w:r w:rsidRPr="00BB7A67">
        <w:rPr>
          <w:rFonts w:ascii="Times New Roman" w:hAnsi="Times New Roman" w:cs="Times New Roman"/>
          <w:sz w:val="28"/>
          <w:szCs w:val="28"/>
        </w:rPr>
        <w:t>Серед небанківських установ найбільш активними у поданні повідомлень є учасники ринку капіталу та організованих товарних ринків. Питома вага таких повідомлень у загальному обсязі взятих на облік повідомлень про фінансові операції, що надійшли до Держфінмоніторингу від небанківського сектору протягом 2023 року, склала 44,62</w:t>
      </w:r>
      <w:r w:rsidR="003504BA">
        <w:rPr>
          <w:rFonts w:ascii="Times New Roman" w:hAnsi="Times New Roman" w:cs="Times New Roman"/>
          <w:sz w:val="28"/>
          <w:szCs w:val="28"/>
        </w:rPr>
        <w:t> </w:t>
      </w:r>
      <w:r w:rsidRPr="00BB7A67">
        <w:rPr>
          <w:rFonts w:ascii="Times New Roman" w:hAnsi="Times New Roman" w:cs="Times New Roman"/>
          <w:sz w:val="28"/>
          <w:szCs w:val="28"/>
        </w:rPr>
        <w:t>%</w:t>
      </w:r>
      <w:r>
        <w:rPr>
          <w:rFonts w:ascii="Times New Roman" w:hAnsi="Times New Roman" w:cs="Times New Roman"/>
          <w:sz w:val="28"/>
          <w:szCs w:val="28"/>
        </w:rPr>
        <w:t xml:space="preserve"> </w:t>
      </w:r>
      <w:r w:rsidRPr="00BB7A67">
        <w:rPr>
          <w:rFonts w:ascii="Times New Roman" w:hAnsi="Times New Roman" w:cs="Times New Roman"/>
          <w:sz w:val="28"/>
          <w:szCs w:val="28"/>
        </w:rPr>
        <w:t>(таблиця 2.2, рисунок 2.4).</w:t>
      </w:r>
    </w:p>
    <w:p w:rsidR="00F66FCD" w:rsidRPr="00BB7A67" w:rsidRDefault="00F66FCD" w:rsidP="00F66FCD">
      <w:pPr>
        <w:spacing w:after="120" w:line="240" w:lineRule="auto"/>
        <w:ind w:firstLine="709"/>
        <w:jc w:val="both"/>
        <w:rPr>
          <w:rFonts w:ascii="Times New Roman" w:hAnsi="Times New Roman" w:cs="Times New Roman"/>
          <w:sz w:val="28"/>
          <w:szCs w:val="28"/>
        </w:rPr>
      </w:pPr>
    </w:p>
    <w:p w:rsidR="000E167B" w:rsidRPr="00BB7A67" w:rsidRDefault="000E167B" w:rsidP="000E167B">
      <w:pPr>
        <w:rPr>
          <w:rFonts w:ascii="Times New Roman" w:eastAsia="Calibri" w:hAnsi="Times New Roman" w:cs="Times New Roman"/>
          <w:b/>
          <w:sz w:val="24"/>
          <w:szCs w:val="24"/>
        </w:rPr>
      </w:pPr>
      <w:r w:rsidRPr="00BB7A67">
        <w:rPr>
          <w:rFonts w:ascii="Times New Roman" w:hAnsi="Times New Roman" w:cs="Times New Roman"/>
          <w:sz w:val="24"/>
          <w:szCs w:val="24"/>
        </w:rPr>
        <w:t>Таблиця 2.2</w:t>
      </w:r>
    </w:p>
    <w:p w:rsidR="000E167B" w:rsidRPr="00F66FCD" w:rsidRDefault="000E167B" w:rsidP="000E167B">
      <w:pPr>
        <w:spacing w:after="120" w:line="240" w:lineRule="auto"/>
        <w:jc w:val="center"/>
        <w:rPr>
          <w:rFonts w:ascii="Times New Roman" w:hAnsi="Times New Roman" w:cs="Times New Roman"/>
          <w:b/>
          <w:sz w:val="24"/>
          <w:szCs w:val="24"/>
        </w:rPr>
      </w:pPr>
      <w:r w:rsidRPr="00F66FCD">
        <w:rPr>
          <w:rFonts w:ascii="Times New Roman" w:hAnsi="Times New Roman" w:cs="Times New Roman"/>
          <w:b/>
          <w:sz w:val="24"/>
          <w:szCs w:val="24"/>
        </w:rPr>
        <w:t xml:space="preserve">Питома вага повідомлень у загальному обсязі повідомлень про фінансові операції, </w:t>
      </w:r>
      <w:r w:rsidR="00F66FCD">
        <w:rPr>
          <w:rFonts w:ascii="Times New Roman" w:hAnsi="Times New Roman" w:cs="Times New Roman"/>
          <w:b/>
          <w:sz w:val="24"/>
          <w:szCs w:val="24"/>
        </w:rPr>
        <w:br/>
      </w:r>
      <w:r w:rsidRPr="00F66FCD">
        <w:rPr>
          <w:rFonts w:ascii="Times New Roman" w:hAnsi="Times New Roman" w:cs="Times New Roman"/>
          <w:b/>
          <w:sz w:val="24"/>
          <w:szCs w:val="24"/>
        </w:rPr>
        <w:t xml:space="preserve">що надійшли від небанківського сектору та взяті на облік </w:t>
      </w:r>
      <w:r w:rsidR="00F66FCD">
        <w:rPr>
          <w:rFonts w:ascii="Times New Roman" w:hAnsi="Times New Roman" w:cs="Times New Roman"/>
          <w:b/>
          <w:sz w:val="24"/>
          <w:szCs w:val="24"/>
        </w:rPr>
        <w:br/>
      </w:r>
      <w:r w:rsidRPr="00F66FCD">
        <w:rPr>
          <w:rFonts w:ascii="Times New Roman" w:hAnsi="Times New Roman" w:cs="Times New Roman"/>
          <w:b/>
          <w:sz w:val="24"/>
          <w:szCs w:val="24"/>
        </w:rPr>
        <w:t>Держфінмоніторингом протягом 2023 року</w:t>
      </w:r>
    </w:p>
    <w:tbl>
      <w:tblPr>
        <w:tblW w:w="9634" w:type="dxa"/>
        <w:jc w:val="center"/>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ayout w:type="fixed"/>
        <w:tblLook w:val="04A0" w:firstRow="1" w:lastRow="0" w:firstColumn="1" w:lastColumn="0" w:noHBand="0" w:noVBand="1"/>
      </w:tblPr>
      <w:tblGrid>
        <w:gridCol w:w="6498"/>
        <w:gridCol w:w="1843"/>
        <w:gridCol w:w="1293"/>
      </w:tblGrid>
      <w:tr w:rsidR="000E167B" w:rsidRPr="00BB7A67" w:rsidTr="00CA1048">
        <w:trPr>
          <w:trHeight w:val="743"/>
          <w:jc w:val="center"/>
        </w:trPr>
        <w:tc>
          <w:tcPr>
            <w:tcW w:w="649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4C6E7" w:themeFill="accent5" w:themeFillTint="66"/>
            <w:vAlign w:val="center"/>
            <w:hideMark/>
          </w:tcPr>
          <w:p w:rsidR="000E167B" w:rsidRPr="00BB7A67" w:rsidRDefault="000E167B" w:rsidP="00CA1048">
            <w:pPr>
              <w:spacing w:after="0" w:line="240" w:lineRule="auto"/>
              <w:jc w:val="center"/>
              <w:rPr>
                <w:rFonts w:ascii="Times New Roman" w:eastAsia="Calibri" w:hAnsi="Times New Roman" w:cs="Times New Roman"/>
                <w:b/>
              </w:rPr>
            </w:pPr>
            <w:r w:rsidRPr="00BB7A67">
              <w:rPr>
                <w:rFonts w:ascii="Times New Roman" w:eastAsia="Calibri" w:hAnsi="Times New Roman" w:cs="Times New Roman"/>
                <w:b/>
              </w:rPr>
              <w:t>Тип установи</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4C6E7" w:themeFill="accent5" w:themeFillTint="66"/>
            <w:vAlign w:val="center"/>
            <w:hideMark/>
          </w:tcPr>
          <w:p w:rsidR="000E167B" w:rsidRPr="00BB7A67" w:rsidRDefault="000E167B" w:rsidP="00CA1048">
            <w:pPr>
              <w:spacing w:after="0" w:line="240" w:lineRule="auto"/>
              <w:jc w:val="center"/>
              <w:rPr>
                <w:rFonts w:ascii="Times New Roman" w:eastAsia="Calibri" w:hAnsi="Times New Roman" w:cs="Times New Roman"/>
                <w:b/>
              </w:rPr>
            </w:pPr>
            <w:r w:rsidRPr="00BB7A67">
              <w:rPr>
                <w:rFonts w:ascii="Times New Roman" w:eastAsia="Calibri" w:hAnsi="Times New Roman" w:cs="Times New Roman"/>
                <w:b/>
              </w:rPr>
              <w:t>Кількість повідомлень</w:t>
            </w:r>
          </w:p>
        </w:tc>
        <w:tc>
          <w:tcPr>
            <w:tcW w:w="1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4C6E7" w:themeFill="accent5" w:themeFillTint="66"/>
            <w:vAlign w:val="center"/>
            <w:hideMark/>
          </w:tcPr>
          <w:p w:rsidR="000E167B" w:rsidRPr="00BB7A67" w:rsidRDefault="000E167B" w:rsidP="00CA1048">
            <w:pPr>
              <w:spacing w:after="0" w:line="240" w:lineRule="auto"/>
              <w:jc w:val="center"/>
              <w:rPr>
                <w:rFonts w:ascii="Times New Roman" w:eastAsia="Calibri" w:hAnsi="Times New Roman" w:cs="Times New Roman"/>
                <w:b/>
              </w:rPr>
            </w:pPr>
            <w:r w:rsidRPr="00BB7A67">
              <w:rPr>
                <w:rFonts w:ascii="Times New Roman" w:eastAsia="Calibri" w:hAnsi="Times New Roman" w:cs="Times New Roman"/>
                <w:b/>
              </w:rPr>
              <w:t>Питома вага, %</w:t>
            </w:r>
          </w:p>
        </w:tc>
      </w:tr>
      <w:tr w:rsidR="000E167B" w:rsidRPr="00BB7A67" w:rsidTr="00CA1048">
        <w:trPr>
          <w:trHeight w:val="570"/>
          <w:jc w:val="center"/>
        </w:trPr>
        <w:tc>
          <w:tcPr>
            <w:tcW w:w="649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BE4D5" w:themeFill="accent2" w:themeFillTint="33"/>
            <w:vAlign w:val="center"/>
            <w:hideMark/>
          </w:tcPr>
          <w:p w:rsidR="000E167B" w:rsidRPr="00E43722" w:rsidRDefault="000E167B" w:rsidP="00CA1048">
            <w:pPr>
              <w:spacing w:after="0" w:line="240" w:lineRule="auto"/>
              <w:rPr>
                <w:rFonts w:ascii="Times New Roman" w:eastAsia="Calibri" w:hAnsi="Times New Roman" w:cs="Times New Roman"/>
              </w:rPr>
            </w:pPr>
            <w:r w:rsidRPr="00E43722">
              <w:rPr>
                <w:rFonts w:ascii="Times New Roman" w:eastAsia="Calibri" w:hAnsi="Times New Roman" w:cs="Times New Roman"/>
              </w:rPr>
              <w:t>Учасники ринків капіталу та організованих товарних ринків</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BE4D5" w:themeFill="accent2" w:themeFillTint="33"/>
            <w:vAlign w:val="center"/>
            <w:hideMark/>
          </w:tcPr>
          <w:p w:rsidR="000E167B" w:rsidRPr="00E43722" w:rsidRDefault="000E167B" w:rsidP="003504BA">
            <w:pPr>
              <w:spacing w:after="0" w:line="240" w:lineRule="auto"/>
              <w:jc w:val="center"/>
              <w:rPr>
                <w:rFonts w:ascii="Times New Roman" w:eastAsia="Calibri" w:hAnsi="Times New Roman" w:cs="Times New Roman"/>
              </w:rPr>
            </w:pPr>
            <w:r w:rsidRPr="00E43722">
              <w:rPr>
                <w:rFonts w:ascii="Times New Roman" w:eastAsia="Calibri" w:hAnsi="Times New Roman" w:cs="Times New Roman"/>
              </w:rPr>
              <w:t>2</w:t>
            </w:r>
            <w:r w:rsidR="003504BA">
              <w:rPr>
                <w:rFonts w:ascii="Times New Roman" w:eastAsia="Calibri" w:hAnsi="Times New Roman" w:cs="Times New Roman"/>
              </w:rPr>
              <w:t> </w:t>
            </w:r>
            <w:r w:rsidRPr="00E43722">
              <w:rPr>
                <w:rFonts w:ascii="Times New Roman" w:eastAsia="Calibri" w:hAnsi="Times New Roman" w:cs="Times New Roman"/>
              </w:rPr>
              <w:t>788</w:t>
            </w:r>
          </w:p>
        </w:tc>
        <w:tc>
          <w:tcPr>
            <w:tcW w:w="1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BE4D5" w:themeFill="accent2" w:themeFillTint="33"/>
            <w:vAlign w:val="center"/>
            <w:hideMark/>
          </w:tcPr>
          <w:p w:rsidR="000E167B" w:rsidRPr="00E43722" w:rsidRDefault="000E167B" w:rsidP="00CA1048">
            <w:pPr>
              <w:spacing w:after="0" w:line="240" w:lineRule="auto"/>
              <w:jc w:val="center"/>
              <w:rPr>
                <w:rFonts w:ascii="Times New Roman" w:eastAsia="Calibri" w:hAnsi="Times New Roman" w:cs="Times New Roman"/>
              </w:rPr>
            </w:pPr>
            <w:r w:rsidRPr="00E43722">
              <w:rPr>
                <w:rFonts w:ascii="Times New Roman" w:eastAsia="Calibri" w:hAnsi="Times New Roman" w:cs="Times New Roman"/>
              </w:rPr>
              <w:t>44,6</w:t>
            </w:r>
          </w:p>
        </w:tc>
      </w:tr>
      <w:tr w:rsidR="000E167B" w:rsidRPr="00BB7A67" w:rsidTr="00CA1048">
        <w:trPr>
          <w:trHeight w:val="550"/>
          <w:jc w:val="center"/>
        </w:trPr>
        <w:tc>
          <w:tcPr>
            <w:tcW w:w="649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E2F3" w:themeFill="accent5" w:themeFillTint="33"/>
            <w:vAlign w:val="center"/>
            <w:hideMark/>
          </w:tcPr>
          <w:p w:rsidR="000E167B" w:rsidRPr="00E43722" w:rsidRDefault="000E167B" w:rsidP="00CA1048">
            <w:pPr>
              <w:spacing w:after="0" w:line="240" w:lineRule="auto"/>
              <w:rPr>
                <w:rFonts w:ascii="Times New Roman" w:eastAsia="Calibri" w:hAnsi="Times New Roman" w:cs="Times New Roman"/>
              </w:rPr>
            </w:pPr>
            <w:r w:rsidRPr="00E43722">
              <w:rPr>
                <w:rFonts w:ascii="Times New Roman" w:eastAsia="Calibri" w:hAnsi="Times New Roman" w:cs="Times New Roman"/>
              </w:rPr>
              <w:t>Фінансові компанії</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E2F3" w:themeFill="accent5" w:themeFillTint="33"/>
            <w:vAlign w:val="center"/>
            <w:hideMark/>
          </w:tcPr>
          <w:p w:rsidR="000E167B" w:rsidRPr="00E43722" w:rsidRDefault="000E167B" w:rsidP="003504BA">
            <w:pPr>
              <w:spacing w:after="0" w:line="240" w:lineRule="auto"/>
              <w:jc w:val="center"/>
              <w:rPr>
                <w:rFonts w:ascii="Times New Roman" w:eastAsia="Calibri" w:hAnsi="Times New Roman" w:cs="Times New Roman"/>
              </w:rPr>
            </w:pPr>
            <w:r w:rsidRPr="00E43722">
              <w:rPr>
                <w:rFonts w:ascii="Times New Roman" w:eastAsia="Calibri" w:hAnsi="Times New Roman" w:cs="Times New Roman"/>
              </w:rPr>
              <w:t>1</w:t>
            </w:r>
            <w:r w:rsidR="003504BA">
              <w:rPr>
                <w:rFonts w:ascii="Times New Roman" w:eastAsia="Calibri" w:hAnsi="Times New Roman" w:cs="Times New Roman"/>
              </w:rPr>
              <w:t> </w:t>
            </w:r>
            <w:r w:rsidRPr="00E43722">
              <w:rPr>
                <w:rFonts w:ascii="Times New Roman" w:eastAsia="Calibri" w:hAnsi="Times New Roman" w:cs="Times New Roman"/>
              </w:rPr>
              <w:t>535</w:t>
            </w:r>
          </w:p>
        </w:tc>
        <w:tc>
          <w:tcPr>
            <w:tcW w:w="1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E2F3" w:themeFill="accent5" w:themeFillTint="33"/>
            <w:vAlign w:val="center"/>
            <w:hideMark/>
          </w:tcPr>
          <w:p w:rsidR="000E167B" w:rsidRPr="00E43722" w:rsidRDefault="000E167B" w:rsidP="00CA1048">
            <w:pPr>
              <w:spacing w:after="0" w:line="240" w:lineRule="auto"/>
              <w:jc w:val="center"/>
              <w:rPr>
                <w:rFonts w:ascii="Times New Roman" w:eastAsia="Calibri" w:hAnsi="Times New Roman" w:cs="Times New Roman"/>
              </w:rPr>
            </w:pPr>
            <w:r w:rsidRPr="00E43722">
              <w:rPr>
                <w:rFonts w:ascii="Times New Roman" w:eastAsia="Calibri" w:hAnsi="Times New Roman" w:cs="Times New Roman"/>
              </w:rPr>
              <w:t>24,6</w:t>
            </w:r>
          </w:p>
        </w:tc>
      </w:tr>
      <w:tr w:rsidR="000E167B" w:rsidRPr="00BB7A67" w:rsidTr="00CA1048">
        <w:trPr>
          <w:trHeight w:val="557"/>
          <w:jc w:val="center"/>
        </w:trPr>
        <w:tc>
          <w:tcPr>
            <w:tcW w:w="649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BE4D5" w:themeFill="accent2" w:themeFillTint="33"/>
            <w:vAlign w:val="center"/>
          </w:tcPr>
          <w:p w:rsidR="000E167B" w:rsidRPr="00E43722" w:rsidRDefault="000E167B" w:rsidP="00CA1048">
            <w:pPr>
              <w:spacing w:after="0" w:line="240" w:lineRule="auto"/>
              <w:rPr>
                <w:rFonts w:ascii="Times New Roman" w:eastAsia="Calibri" w:hAnsi="Times New Roman" w:cs="Times New Roman"/>
              </w:rPr>
            </w:pPr>
            <w:r w:rsidRPr="00E43722">
              <w:rPr>
                <w:rFonts w:ascii="Times New Roman" w:hAnsi="Times New Roman" w:cs="Times New Roman"/>
              </w:rPr>
              <w:t>Суб’єкти господарювання, які проводять азартні ігри, у тому числі казино, електронне (віртуальне) казино</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BE4D5" w:themeFill="accent2" w:themeFillTint="33"/>
            <w:vAlign w:val="center"/>
          </w:tcPr>
          <w:p w:rsidR="000E167B" w:rsidRPr="00E43722" w:rsidRDefault="000E167B" w:rsidP="00CA1048">
            <w:pPr>
              <w:spacing w:after="0" w:line="240" w:lineRule="auto"/>
              <w:jc w:val="center"/>
              <w:rPr>
                <w:rFonts w:ascii="Times New Roman" w:eastAsia="Calibri" w:hAnsi="Times New Roman" w:cs="Times New Roman"/>
              </w:rPr>
            </w:pPr>
            <w:r w:rsidRPr="00E43722">
              <w:rPr>
                <w:rFonts w:ascii="Times New Roman" w:eastAsia="Calibri" w:hAnsi="Times New Roman" w:cs="Times New Roman"/>
              </w:rPr>
              <w:t>1075</w:t>
            </w:r>
          </w:p>
        </w:tc>
        <w:tc>
          <w:tcPr>
            <w:tcW w:w="1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BE4D5" w:themeFill="accent2" w:themeFillTint="33"/>
            <w:vAlign w:val="center"/>
          </w:tcPr>
          <w:p w:rsidR="000E167B" w:rsidRPr="00E43722" w:rsidRDefault="000E167B" w:rsidP="00CA1048">
            <w:pPr>
              <w:spacing w:after="0" w:line="240" w:lineRule="auto"/>
              <w:jc w:val="center"/>
              <w:rPr>
                <w:rFonts w:ascii="Times New Roman" w:eastAsia="Calibri" w:hAnsi="Times New Roman" w:cs="Times New Roman"/>
              </w:rPr>
            </w:pPr>
            <w:r w:rsidRPr="00E43722">
              <w:rPr>
                <w:rFonts w:ascii="Times New Roman" w:eastAsia="Calibri" w:hAnsi="Times New Roman" w:cs="Times New Roman"/>
              </w:rPr>
              <w:t>17,2</w:t>
            </w:r>
          </w:p>
        </w:tc>
      </w:tr>
      <w:tr w:rsidR="000E167B" w:rsidRPr="00BB7A67" w:rsidTr="00CA1048">
        <w:trPr>
          <w:trHeight w:val="552"/>
          <w:jc w:val="center"/>
        </w:trPr>
        <w:tc>
          <w:tcPr>
            <w:tcW w:w="649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EEAF6" w:themeFill="accent1" w:themeFillTint="33"/>
            <w:vAlign w:val="center"/>
            <w:hideMark/>
          </w:tcPr>
          <w:p w:rsidR="000E167B" w:rsidRPr="00E43722" w:rsidRDefault="000E167B" w:rsidP="00CA1048">
            <w:pPr>
              <w:spacing w:after="0" w:line="240" w:lineRule="auto"/>
              <w:rPr>
                <w:rFonts w:ascii="Times New Roman" w:eastAsia="Calibri" w:hAnsi="Times New Roman" w:cs="Times New Roman"/>
              </w:rPr>
            </w:pPr>
            <w:r w:rsidRPr="00E43722">
              <w:rPr>
                <w:rFonts w:ascii="Times New Roman" w:eastAsia="Calibri" w:hAnsi="Times New Roman" w:cs="Times New Roman"/>
              </w:rPr>
              <w:t>Страхові установи</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EEAF6" w:themeFill="accent1" w:themeFillTint="33"/>
            <w:vAlign w:val="center"/>
            <w:hideMark/>
          </w:tcPr>
          <w:p w:rsidR="000E167B" w:rsidRPr="00E43722" w:rsidRDefault="000E167B" w:rsidP="00CA1048">
            <w:pPr>
              <w:spacing w:after="0" w:line="240" w:lineRule="auto"/>
              <w:jc w:val="center"/>
              <w:rPr>
                <w:rFonts w:ascii="Times New Roman" w:eastAsia="Calibri" w:hAnsi="Times New Roman" w:cs="Times New Roman"/>
              </w:rPr>
            </w:pPr>
            <w:r w:rsidRPr="00E43722">
              <w:rPr>
                <w:rFonts w:ascii="Times New Roman" w:eastAsia="Calibri" w:hAnsi="Times New Roman" w:cs="Times New Roman"/>
              </w:rPr>
              <w:t>388</w:t>
            </w:r>
          </w:p>
        </w:tc>
        <w:tc>
          <w:tcPr>
            <w:tcW w:w="1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EEAF6" w:themeFill="accent1" w:themeFillTint="33"/>
            <w:vAlign w:val="center"/>
            <w:hideMark/>
          </w:tcPr>
          <w:p w:rsidR="000E167B" w:rsidRPr="00E43722" w:rsidRDefault="000E167B" w:rsidP="00CA1048">
            <w:pPr>
              <w:spacing w:after="0" w:line="240" w:lineRule="auto"/>
              <w:jc w:val="center"/>
              <w:rPr>
                <w:rFonts w:ascii="Times New Roman" w:eastAsia="Calibri" w:hAnsi="Times New Roman" w:cs="Times New Roman"/>
              </w:rPr>
            </w:pPr>
            <w:r w:rsidRPr="00E43722">
              <w:rPr>
                <w:rFonts w:ascii="Times New Roman" w:eastAsia="Calibri" w:hAnsi="Times New Roman" w:cs="Times New Roman"/>
              </w:rPr>
              <w:t>6,2</w:t>
            </w:r>
          </w:p>
        </w:tc>
      </w:tr>
      <w:tr w:rsidR="000E167B" w:rsidRPr="00BB7A67" w:rsidTr="00CA1048">
        <w:trPr>
          <w:trHeight w:val="559"/>
          <w:jc w:val="center"/>
        </w:trPr>
        <w:tc>
          <w:tcPr>
            <w:tcW w:w="649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BE4D5" w:themeFill="accent2" w:themeFillTint="33"/>
            <w:vAlign w:val="center"/>
            <w:hideMark/>
          </w:tcPr>
          <w:p w:rsidR="000E167B" w:rsidRPr="00E43722" w:rsidRDefault="000E167B" w:rsidP="00CA1048">
            <w:pPr>
              <w:spacing w:after="0" w:line="240" w:lineRule="auto"/>
              <w:rPr>
                <w:rFonts w:ascii="Times New Roman" w:eastAsia="Calibri" w:hAnsi="Times New Roman" w:cs="Times New Roman"/>
              </w:rPr>
            </w:pPr>
            <w:r w:rsidRPr="00E43722">
              <w:rPr>
                <w:rFonts w:ascii="Times New Roman" w:eastAsia="Calibri" w:hAnsi="Times New Roman" w:cs="Times New Roman"/>
              </w:rPr>
              <w:t>Суб’єкти господарювання, які проводять лотереї</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BE4D5" w:themeFill="accent2" w:themeFillTint="33"/>
            <w:vAlign w:val="center"/>
            <w:hideMark/>
          </w:tcPr>
          <w:p w:rsidR="000E167B" w:rsidRPr="00E43722" w:rsidRDefault="000E167B" w:rsidP="00CA1048">
            <w:pPr>
              <w:spacing w:after="0" w:line="240" w:lineRule="auto"/>
              <w:jc w:val="center"/>
              <w:rPr>
                <w:rFonts w:ascii="Times New Roman" w:eastAsia="Calibri" w:hAnsi="Times New Roman" w:cs="Times New Roman"/>
              </w:rPr>
            </w:pPr>
            <w:r w:rsidRPr="00E43722">
              <w:rPr>
                <w:rFonts w:ascii="Times New Roman" w:eastAsia="Calibri" w:hAnsi="Times New Roman" w:cs="Times New Roman"/>
              </w:rPr>
              <w:t>338</w:t>
            </w:r>
          </w:p>
        </w:tc>
        <w:tc>
          <w:tcPr>
            <w:tcW w:w="1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BE4D5" w:themeFill="accent2" w:themeFillTint="33"/>
            <w:vAlign w:val="center"/>
            <w:hideMark/>
          </w:tcPr>
          <w:p w:rsidR="000E167B" w:rsidRPr="00E43722" w:rsidRDefault="000E167B" w:rsidP="00CA1048">
            <w:pPr>
              <w:spacing w:after="0" w:line="240" w:lineRule="auto"/>
              <w:jc w:val="center"/>
              <w:rPr>
                <w:rFonts w:ascii="Times New Roman" w:eastAsia="Calibri" w:hAnsi="Times New Roman" w:cs="Times New Roman"/>
              </w:rPr>
            </w:pPr>
            <w:r w:rsidRPr="00E43722">
              <w:rPr>
                <w:rFonts w:ascii="Times New Roman" w:eastAsia="Calibri" w:hAnsi="Times New Roman" w:cs="Times New Roman"/>
              </w:rPr>
              <w:t>5,4</w:t>
            </w:r>
          </w:p>
        </w:tc>
      </w:tr>
      <w:tr w:rsidR="000E167B" w:rsidRPr="00BB7A67" w:rsidTr="00CA1048">
        <w:trPr>
          <w:trHeight w:val="554"/>
          <w:jc w:val="center"/>
        </w:trPr>
        <w:tc>
          <w:tcPr>
            <w:tcW w:w="649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EEAF6" w:themeFill="accent1" w:themeFillTint="33"/>
            <w:vAlign w:val="center"/>
            <w:hideMark/>
          </w:tcPr>
          <w:p w:rsidR="000E167B" w:rsidRPr="00E43722" w:rsidRDefault="000E167B" w:rsidP="00CA1048">
            <w:pPr>
              <w:spacing w:after="0" w:line="240" w:lineRule="auto"/>
              <w:rPr>
                <w:rFonts w:ascii="Times New Roman" w:eastAsia="Calibri" w:hAnsi="Times New Roman" w:cs="Times New Roman"/>
              </w:rPr>
            </w:pPr>
            <w:r w:rsidRPr="00E43722">
              <w:rPr>
                <w:rFonts w:ascii="Times New Roman" w:eastAsia="Calibri" w:hAnsi="Times New Roman" w:cs="Times New Roman"/>
              </w:rPr>
              <w:t>Інші СПФМ</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EEAF6" w:themeFill="accent1" w:themeFillTint="33"/>
            <w:vAlign w:val="center"/>
            <w:hideMark/>
          </w:tcPr>
          <w:p w:rsidR="000E167B" w:rsidRPr="00E43722" w:rsidRDefault="000E167B" w:rsidP="00CA1048">
            <w:pPr>
              <w:spacing w:after="0" w:line="240" w:lineRule="auto"/>
              <w:jc w:val="center"/>
              <w:rPr>
                <w:rFonts w:ascii="Times New Roman" w:eastAsia="Calibri" w:hAnsi="Times New Roman" w:cs="Times New Roman"/>
              </w:rPr>
            </w:pPr>
            <w:r w:rsidRPr="00E43722">
              <w:rPr>
                <w:rFonts w:ascii="Times New Roman" w:eastAsia="Calibri" w:hAnsi="Times New Roman" w:cs="Times New Roman"/>
              </w:rPr>
              <w:t>125</w:t>
            </w:r>
          </w:p>
        </w:tc>
        <w:tc>
          <w:tcPr>
            <w:tcW w:w="1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EEAF6" w:themeFill="accent1" w:themeFillTint="33"/>
            <w:vAlign w:val="center"/>
            <w:hideMark/>
          </w:tcPr>
          <w:p w:rsidR="000E167B" w:rsidRPr="00E43722" w:rsidRDefault="000E167B" w:rsidP="00CA1048">
            <w:pPr>
              <w:spacing w:after="0" w:line="240" w:lineRule="auto"/>
              <w:jc w:val="center"/>
              <w:rPr>
                <w:rFonts w:ascii="Times New Roman" w:eastAsia="Calibri" w:hAnsi="Times New Roman" w:cs="Times New Roman"/>
              </w:rPr>
            </w:pPr>
            <w:r w:rsidRPr="00E43722">
              <w:rPr>
                <w:rFonts w:ascii="Times New Roman" w:eastAsia="Calibri" w:hAnsi="Times New Roman" w:cs="Times New Roman"/>
              </w:rPr>
              <w:t>2</w:t>
            </w:r>
          </w:p>
        </w:tc>
      </w:tr>
    </w:tbl>
    <w:p w:rsidR="000E167B" w:rsidRDefault="000E167B" w:rsidP="000E167B">
      <w:pPr>
        <w:spacing w:after="120"/>
        <w:jc w:val="right"/>
        <w:rPr>
          <w:rFonts w:ascii="Times New Roman" w:hAnsi="Times New Roman" w:cs="Times New Roman"/>
          <w:sz w:val="28"/>
          <w:szCs w:val="28"/>
        </w:rPr>
      </w:pPr>
    </w:p>
    <w:p w:rsidR="000E167B" w:rsidRDefault="000E167B" w:rsidP="000E167B">
      <w:pPr>
        <w:spacing w:after="120"/>
        <w:jc w:val="right"/>
        <w:rPr>
          <w:rFonts w:ascii="Times New Roman" w:hAnsi="Times New Roman" w:cs="Times New Roman"/>
          <w:sz w:val="28"/>
          <w:szCs w:val="28"/>
        </w:rPr>
      </w:pPr>
      <w:r>
        <w:rPr>
          <w:noProof/>
          <w:lang w:eastAsia="uk-UA"/>
        </w:rPr>
        <w:lastRenderedPageBreak/>
        <w:drawing>
          <wp:inline distT="0" distB="0" distL="0" distR="0" wp14:anchorId="60B08864" wp14:editId="6F6D540B">
            <wp:extent cx="6107182" cy="3543300"/>
            <wp:effectExtent l="0" t="0" r="8255" b="0"/>
            <wp:docPr id="4" name="Діагра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0E167B" w:rsidRPr="00FA1F36" w:rsidRDefault="000E167B" w:rsidP="000E167B">
      <w:pPr>
        <w:spacing w:after="120"/>
        <w:rPr>
          <w:rFonts w:ascii="Times New Roman" w:hAnsi="Times New Roman" w:cs="Times New Roman"/>
          <w:color w:val="000000" w:themeColor="text1"/>
          <w:sz w:val="24"/>
          <w:szCs w:val="24"/>
        </w:rPr>
      </w:pPr>
      <w:r w:rsidRPr="00FA1F36">
        <w:rPr>
          <w:rFonts w:ascii="Times New Roman" w:hAnsi="Times New Roman" w:cs="Times New Roman"/>
          <w:color w:val="000000" w:themeColor="text1"/>
          <w:sz w:val="24"/>
          <w:szCs w:val="24"/>
        </w:rPr>
        <w:t>Рисунок 2.4</w:t>
      </w:r>
    </w:p>
    <w:p w:rsidR="000E167B" w:rsidRPr="008A3174" w:rsidRDefault="000E167B" w:rsidP="00F66FCD">
      <w:pPr>
        <w:spacing w:after="120" w:line="240" w:lineRule="auto"/>
        <w:ind w:firstLine="709"/>
        <w:jc w:val="both"/>
        <w:rPr>
          <w:rFonts w:ascii="Times New Roman" w:hAnsi="Times New Roman" w:cs="Times New Roman"/>
          <w:sz w:val="28"/>
          <w:szCs w:val="28"/>
        </w:rPr>
      </w:pPr>
      <w:r w:rsidRPr="008A3174">
        <w:rPr>
          <w:rFonts w:ascii="Times New Roman" w:hAnsi="Times New Roman" w:cs="Times New Roman"/>
          <w:sz w:val="28"/>
          <w:szCs w:val="28"/>
        </w:rPr>
        <w:t xml:space="preserve">Розподіл взятих Держфінмоніторингом на облік протягом 2023 року повідомлень про фінансові операції, що підлягають фінансовому моніторингу, має такий вигляд (рисунок </w:t>
      </w:r>
      <w:r>
        <w:rPr>
          <w:rFonts w:ascii="Times New Roman" w:hAnsi="Times New Roman" w:cs="Times New Roman"/>
          <w:sz w:val="28"/>
          <w:szCs w:val="28"/>
        </w:rPr>
        <w:t>2</w:t>
      </w:r>
      <w:r w:rsidRPr="008A3174">
        <w:rPr>
          <w:rFonts w:ascii="Times New Roman" w:hAnsi="Times New Roman" w:cs="Times New Roman"/>
          <w:sz w:val="28"/>
          <w:szCs w:val="28"/>
        </w:rPr>
        <w:t>.</w:t>
      </w:r>
      <w:r>
        <w:rPr>
          <w:rFonts w:ascii="Times New Roman" w:hAnsi="Times New Roman" w:cs="Times New Roman"/>
          <w:sz w:val="28"/>
          <w:szCs w:val="28"/>
        </w:rPr>
        <w:t>5</w:t>
      </w:r>
      <w:r w:rsidRPr="008A3174">
        <w:rPr>
          <w:rFonts w:ascii="Times New Roman" w:hAnsi="Times New Roman" w:cs="Times New Roman"/>
          <w:sz w:val="28"/>
          <w:szCs w:val="28"/>
        </w:rPr>
        <w:t>):</w:t>
      </w:r>
    </w:p>
    <w:p w:rsidR="000E167B" w:rsidRPr="008A3174" w:rsidRDefault="000E167B" w:rsidP="00F66FCD">
      <w:pPr>
        <w:numPr>
          <w:ilvl w:val="0"/>
          <w:numId w:val="2"/>
        </w:numPr>
        <w:tabs>
          <w:tab w:val="left" w:pos="993"/>
        </w:tabs>
        <w:spacing w:after="120" w:line="240" w:lineRule="auto"/>
        <w:ind w:left="0" w:firstLine="709"/>
        <w:jc w:val="both"/>
        <w:rPr>
          <w:rFonts w:ascii="Times New Roman" w:hAnsi="Times New Roman" w:cs="Times New Roman"/>
          <w:sz w:val="28"/>
          <w:szCs w:val="28"/>
        </w:rPr>
      </w:pPr>
      <w:r w:rsidRPr="008A3174">
        <w:rPr>
          <w:rFonts w:ascii="Times New Roman" w:hAnsi="Times New Roman" w:cs="Times New Roman"/>
          <w:sz w:val="28"/>
          <w:szCs w:val="28"/>
        </w:rPr>
        <w:t>порогові фінансові операції – 88,16</w:t>
      </w:r>
      <w:r w:rsidR="003504BA">
        <w:rPr>
          <w:rFonts w:ascii="Times New Roman" w:hAnsi="Times New Roman" w:cs="Times New Roman"/>
          <w:sz w:val="28"/>
          <w:szCs w:val="28"/>
        </w:rPr>
        <w:t> </w:t>
      </w:r>
      <w:r w:rsidRPr="008A3174">
        <w:rPr>
          <w:rFonts w:ascii="Times New Roman" w:hAnsi="Times New Roman" w:cs="Times New Roman"/>
          <w:sz w:val="28"/>
          <w:szCs w:val="28"/>
        </w:rPr>
        <w:t>% (1</w:t>
      </w:r>
      <w:r w:rsidR="003504BA">
        <w:rPr>
          <w:rFonts w:ascii="Times New Roman" w:hAnsi="Times New Roman" w:cs="Times New Roman"/>
          <w:sz w:val="28"/>
          <w:szCs w:val="28"/>
        </w:rPr>
        <w:t> </w:t>
      </w:r>
      <w:r w:rsidRPr="008A3174">
        <w:rPr>
          <w:rFonts w:ascii="Times New Roman" w:hAnsi="Times New Roman" w:cs="Times New Roman"/>
          <w:sz w:val="28"/>
          <w:szCs w:val="28"/>
        </w:rPr>
        <w:t>260</w:t>
      </w:r>
      <w:r w:rsidR="003504BA">
        <w:rPr>
          <w:rFonts w:ascii="Times New Roman" w:hAnsi="Times New Roman" w:cs="Times New Roman"/>
          <w:sz w:val="28"/>
          <w:szCs w:val="28"/>
        </w:rPr>
        <w:t> </w:t>
      </w:r>
      <w:r w:rsidRPr="008A3174">
        <w:rPr>
          <w:rFonts w:ascii="Times New Roman" w:hAnsi="Times New Roman" w:cs="Times New Roman"/>
          <w:sz w:val="28"/>
          <w:szCs w:val="28"/>
        </w:rPr>
        <w:t>269);</w:t>
      </w:r>
    </w:p>
    <w:p w:rsidR="000E167B" w:rsidRPr="008A3174" w:rsidRDefault="000E167B" w:rsidP="00F66FCD">
      <w:pPr>
        <w:numPr>
          <w:ilvl w:val="0"/>
          <w:numId w:val="2"/>
        </w:numPr>
        <w:tabs>
          <w:tab w:val="left" w:pos="993"/>
        </w:tabs>
        <w:spacing w:after="120" w:line="240" w:lineRule="auto"/>
        <w:ind w:left="0" w:firstLine="709"/>
        <w:jc w:val="both"/>
        <w:rPr>
          <w:rFonts w:ascii="Times New Roman" w:hAnsi="Times New Roman" w:cs="Times New Roman"/>
          <w:sz w:val="28"/>
          <w:szCs w:val="28"/>
        </w:rPr>
      </w:pPr>
      <w:r w:rsidRPr="008A3174">
        <w:rPr>
          <w:rFonts w:ascii="Times New Roman" w:hAnsi="Times New Roman" w:cs="Times New Roman"/>
          <w:sz w:val="28"/>
          <w:szCs w:val="28"/>
        </w:rPr>
        <w:t>підозрілі фінансові операції (діяльність) – 10,87</w:t>
      </w:r>
      <w:r w:rsidR="003504BA">
        <w:rPr>
          <w:rFonts w:ascii="Times New Roman" w:hAnsi="Times New Roman" w:cs="Times New Roman"/>
          <w:sz w:val="28"/>
          <w:szCs w:val="28"/>
        </w:rPr>
        <w:t> </w:t>
      </w:r>
      <w:r w:rsidRPr="008A3174">
        <w:rPr>
          <w:rFonts w:ascii="Times New Roman" w:hAnsi="Times New Roman" w:cs="Times New Roman"/>
          <w:sz w:val="28"/>
          <w:szCs w:val="28"/>
        </w:rPr>
        <w:t>% (155</w:t>
      </w:r>
      <w:r w:rsidR="003504BA">
        <w:rPr>
          <w:rFonts w:ascii="Times New Roman" w:hAnsi="Times New Roman" w:cs="Times New Roman"/>
          <w:sz w:val="28"/>
          <w:szCs w:val="28"/>
        </w:rPr>
        <w:t> </w:t>
      </w:r>
      <w:r w:rsidRPr="008A3174">
        <w:rPr>
          <w:rFonts w:ascii="Times New Roman" w:hAnsi="Times New Roman" w:cs="Times New Roman"/>
          <w:sz w:val="28"/>
          <w:szCs w:val="28"/>
        </w:rPr>
        <w:t>369);</w:t>
      </w:r>
    </w:p>
    <w:p w:rsidR="000E167B" w:rsidRPr="008A3174" w:rsidRDefault="000E167B" w:rsidP="00F66FCD">
      <w:pPr>
        <w:numPr>
          <w:ilvl w:val="0"/>
          <w:numId w:val="2"/>
        </w:numPr>
        <w:tabs>
          <w:tab w:val="left" w:pos="993"/>
        </w:tabs>
        <w:spacing w:after="120" w:line="240" w:lineRule="auto"/>
        <w:ind w:left="0" w:firstLine="709"/>
        <w:jc w:val="both"/>
        <w:rPr>
          <w:rFonts w:ascii="Times New Roman" w:hAnsi="Times New Roman" w:cs="Times New Roman"/>
          <w:sz w:val="28"/>
          <w:szCs w:val="28"/>
        </w:rPr>
      </w:pPr>
      <w:r w:rsidRPr="008A3174">
        <w:rPr>
          <w:rFonts w:ascii="Times New Roman" w:hAnsi="Times New Roman" w:cs="Times New Roman"/>
          <w:sz w:val="28"/>
          <w:szCs w:val="28"/>
        </w:rPr>
        <w:t>порогові та підозрілі фінансові операції (діяльність) – 0,01</w:t>
      </w:r>
      <w:r w:rsidR="003504BA">
        <w:rPr>
          <w:rFonts w:ascii="Times New Roman" w:hAnsi="Times New Roman" w:cs="Times New Roman"/>
          <w:sz w:val="28"/>
          <w:szCs w:val="28"/>
        </w:rPr>
        <w:t> </w:t>
      </w:r>
      <w:r w:rsidRPr="008A3174">
        <w:rPr>
          <w:rFonts w:ascii="Times New Roman" w:hAnsi="Times New Roman" w:cs="Times New Roman"/>
          <w:sz w:val="28"/>
          <w:szCs w:val="28"/>
        </w:rPr>
        <w:t>% (178);</w:t>
      </w:r>
    </w:p>
    <w:p w:rsidR="000E167B" w:rsidRPr="00B062CE" w:rsidRDefault="000E167B" w:rsidP="00F66FCD">
      <w:pPr>
        <w:numPr>
          <w:ilvl w:val="0"/>
          <w:numId w:val="2"/>
        </w:numPr>
        <w:tabs>
          <w:tab w:val="left" w:pos="993"/>
        </w:tabs>
        <w:spacing w:after="120" w:line="240" w:lineRule="auto"/>
        <w:ind w:left="0" w:firstLine="709"/>
        <w:jc w:val="both"/>
        <w:rPr>
          <w:rFonts w:ascii="Times New Roman" w:eastAsia="Calibri" w:hAnsi="Times New Roman" w:cs="Times New Roman"/>
          <w:bCs/>
          <w:sz w:val="28"/>
          <w:szCs w:val="28"/>
        </w:rPr>
      </w:pPr>
      <w:r w:rsidRPr="00B062CE">
        <w:rPr>
          <w:rFonts w:ascii="Times New Roman" w:hAnsi="Times New Roman" w:cs="Times New Roman"/>
          <w:sz w:val="28"/>
          <w:szCs w:val="28"/>
        </w:rPr>
        <w:t xml:space="preserve">фінансові операції, що надійшли на запит щодо відстеження (моніторингу) </w:t>
      </w:r>
      <w:r w:rsidR="003504BA">
        <w:rPr>
          <w:rFonts w:ascii="Times New Roman" w:hAnsi="Times New Roman" w:cs="Times New Roman"/>
          <w:sz w:val="28"/>
          <w:szCs w:val="28"/>
        </w:rPr>
        <w:t>фінансових операцій – 0,96 % (13 </w:t>
      </w:r>
      <w:r w:rsidRPr="00B062CE">
        <w:rPr>
          <w:rFonts w:ascii="Times New Roman" w:hAnsi="Times New Roman" w:cs="Times New Roman"/>
          <w:sz w:val="28"/>
          <w:szCs w:val="28"/>
        </w:rPr>
        <w:t>778).</w:t>
      </w:r>
    </w:p>
    <w:p w:rsidR="000E167B" w:rsidRPr="005C5784" w:rsidRDefault="000E167B" w:rsidP="000E167B">
      <w:pPr>
        <w:spacing w:after="120"/>
        <w:jc w:val="right"/>
        <w:rPr>
          <w:rFonts w:ascii="Times New Roman" w:eastAsia="Calibri" w:hAnsi="Times New Roman" w:cs="Times New Roman"/>
          <w:bCs/>
          <w:color w:val="FF0000"/>
          <w:sz w:val="28"/>
          <w:szCs w:val="28"/>
        </w:rPr>
      </w:pPr>
      <w:r>
        <w:rPr>
          <w:noProof/>
          <w:lang w:eastAsia="uk-UA"/>
        </w:rPr>
        <w:drawing>
          <wp:inline distT="0" distB="0" distL="0" distR="0" wp14:anchorId="503E2387" wp14:editId="7AE5E3DB">
            <wp:extent cx="6099451" cy="2609850"/>
            <wp:effectExtent l="0" t="0" r="15875" b="0"/>
            <wp:docPr id="5" name="Діагра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0E167B" w:rsidRPr="002E5130" w:rsidRDefault="000E167B" w:rsidP="000E167B">
      <w:pPr>
        <w:spacing w:after="120"/>
        <w:rPr>
          <w:rFonts w:ascii="Times New Roman" w:hAnsi="Times New Roman" w:cs="Times New Roman"/>
          <w:color w:val="000000" w:themeColor="text1"/>
          <w:sz w:val="24"/>
          <w:szCs w:val="24"/>
        </w:rPr>
      </w:pPr>
      <w:r w:rsidRPr="002E5130">
        <w:rPr>
          <w:rFonts w:ascii="Times New Roman" w:hAnsi="Times New Roman" w:cs="Times New Roman"/>
          <w:color w:val="000000" w:themeColor="text1"/>
          <w:sz w:val="24"/>
          <w:szCs w:val="24"/>
        </w:rPr>
        <w:t>Рисунок 2.5</w:t>
      </w:r>
    </w:p>
    <w:p w:rsidR="00331417" w:rsidRPr="003823A5" w:rsidRDefault="00331417" w:rsidP="004823E1">
      <w:pPr>
        <w:pStyle w:val="1"/>
        <w:rPr>
          <w:rFonts w:eastAsia="Calibri"/>
          <w:color w:val="auto"/>
          <w:lang w:eastAsia="uk-UA"/>
        </w:rPr>
      </w:pPr>
      <w:bookmarkStart w:id="15" w:name="_Toc161742412"/>
      <w:r w:rsidRPr="00B405CA">
        <w:rPr>
          <w:rFonts w:eastAsia="Calibri"/>
          <w:lang w:eastAsia="uk-UA"/>
        </w:rPr>
        <w:lastRenderedPageBreak/>
        <w:t xml:space="preserve">3. </w:t>
      </w:r>
      <w:r w:rsidR="003504BA" w:rsidRPr="003823A5">
        <w:rPr>
          <w:rFonts w:eastAsia="Calibri"/>
          <w:color w:val="auto"/>
          <w:lang w:eastAsia="uk-UA"/>
        </w:rPr>
        <w:t>АНАЛІЗ МЕТОДІВ ТА ФІНАНСОВИХ СХЕМ ЛЕГАЛІЗАЦІЇ (ВІДМИВАННЯ) ДОХОДІВ, ОДЕРЖАНИХ ЗЛОЧИННИМ ШЛЯХОМ</w:t>
      </w:r>
      <w:bookmarkEnd w:id="15"/>
    </w:p>
    <w:p w:rsidR="00331417" w:rsidRPr="00EF0AF6" w:rsidRDefault="00331417" w:rsidP="00F66FCD">
      <w:pPr>
        <w:autoSpaceDE w:val="0"/>
        <w:autoSpaceDN w:val="0"/>
        <w:adjustRightInd w:val="0"/>
        <w:spacing w:after="120" w:line="240" w:lineRule="auto"/>
        <w:ind w:firstLine="709"/>
        <w:jc w:val="both"/>
        <w:rPr>
          <w:rFonts w:ascii="Times New Roman" w:eastAsia="Calibri" w:hAnsi="Times New Roman" w:cs="Times New Roman"/>
          <w:sz w:val="28"/>
          <w:szCs w:val="28"/>
          <w:lang w:eastAsia="uk-UA"/>
        </w:rPr>
      </w:pPr>
      <w:r w:rsidRPr="00EF0AF6">
        <w:rPr>
          <w:rFonts w:ascii="Times New Roman" w:eastAsia="Calibri" w:hAnsi="Times New Roman" w:cs="Times New Roman"/>
          <w:sz w:val="28"/>
          <w:szCs w:val="28"/>
          <w:lang w:eastAsia="uk-UA"/>
        </w:rPr>
        <w:t>Держфінмоніторинг згідно з повноваженнями на постійній основі здійснює збирання, оброблення та аналіз інформації про фінансові операції, що підлягають фінансовому моніторингу, інші фінансові операції або інформації, що може бути пов’язана з підозрою ВК/ФТ.</w:t>
      </w:r>
    </w:p>
    <w:p w:rsidR="00331417" w:rsidRPr="00EF0AF6" w:rsidRDefault="00331417" w:rsidP="00F66FCD">
      <w:pPr>
        <w:autoSpaceDE w:val="0"/>
        <w:autoSpaceDN w:val="0"/>
        <w:adjustRightInd w:val="0"/>
        <w:spacing w:after="120" w:line="240" w:lineRule="auto"/>
        <w:ind w:firstLine="709"/>
        <w:jc w:val="both"/>
        <w:rPr>
          <w:rFonts w:ascii="Times New Roman" w:eastAsia="Calibri" w:hAnsi="Times New Roman" w:cs="Times New Roman"/>
          <w:sz w:val="28"/>
          <w:szCs w:val="28"/>
          <w:lang w:eastAsia="uk-UA"/>
        </w:rPr>
      </w:pPr>
      <w:r w:rsidRPr="00EF0AF6">
        <w:rPr>
          <w:rFonts w:ascii="Times New Roman" w:eastAsia="Calibri" w:hAnsi="Times New Roman" w:cs="Times New Roman"/>
          <w:sz w:val="28"/>
          <w:szCs w:val="28"/>
          <w:lang w:eastAsia="uk-UA"/>
        </w:rPr>
        <w:t>Інформація для аналізу (операційного та стратегічного) надходить від:</w:t>
      </w:r>
    </w:p>
    <w:p w:rsidR="00331417" w:rsidRPr="00EF0AF6" w:rsidRDefault="00331417" w:rsidP="00F66FCD">
      <w:pPr>
        <w:numPr>
          <w:ilvl w:val="0"/>
          <w:numId w:val="3"/>
        </w:numPr>
        <w:tabs>
          <w:tab w:val="left" w:pos="993"/>
        </w:tabs>
        <w:autoSpaceDE w:val="0"/>
        <w:autoSpaceDN w:val="0"/>
        <w:adjustRightInd w:val="0"/>
        <w:spacing w:after="120" w:line="240" w:lineRule="auto"/>
        <w:ind w:left="0" w:firstLine="709"/>
        <w:jc w:val="both"/>
        <w:rPr>
          <w:rFonts w:ascii="Times New Roman" w:eastAsia="Calibri" w:hAnsi="Times New Roman" w:cs="Times New Roman"/>
          <w:sz w:val="28"/>
          <w:szCs w:val="28"/>
          <w:lang w:eastAsia="uk-UA"/>
        </w:rPr>
      </w:pPr>
      <w:r w:rsidRPr="00EF0AF6">
        <w:rPr>
          <w:rFonts w:ascii="Times New Roman" w:eastAsia="Calibri" w:hAnsi="Times New Roman" w:cs="Times New Roman"/>
          <w:sz w:val="28"/>
          <w:szCs w:val="28"/>
          <w:lang w:eastAsia="uk-UA"/>
        </w:rPr>
        <w:t xml:space="preserve">СПФМ; </w:t>
      </w:r>
    </w:p>
    <w:p w:rsidR="00331417" w:rsidRPr="003823A5" w:rsidRDefault="00331417" w:rsidP="00F66FCD">
      <w:pPr>
        <w:numPr>
          <w:ilvl w:val="0"/>
          <w:numId w:val="3"/>
        </w:numPr>
        <w:tabs>
          <w:tab w:val="left" w:pos="993"/>
        </w:tabs>
        <w:autoSpaceDE w:val="0"/>
        <w:autoSpaceDN w:val="0"/>
        <w:adjustRightInd w:val="0"/>
        <w:spacing w:after="120" w:line="240" w:lineRule="auto"/>
        <w:ind w:left="0" w:firstLine="709"/>
        <w:jc w:val="both"/>
        <w:rPr>
          <w:rFonts w:ascii="Times New Roman" w:eastAsia="Calibri" w:hAnsi="Times New Roman" w:cs="Times New Roman"/>
          <w:sz w:val="28"/>
          <w:szCs w:val="28"/>
          <w:lang w:eastAsia="uk-UA"/>
        </w:rPr>
      </w:pPr>
      <w:r w:rsidRPr="00EF0AF6">
        <w:rPr>
          <w:rFonts w:ascii="Times New Roman" w:eastAsia="Calibri" w:hAnsi="Times New Roman" w:cs="Times New Roman"/>
          <w:sz w:val="28"/>
          <w:szCs w:val="28"/>
          <w:lang w:eastAsia="uk-UA"/>
        </w:rPr>
        <w:t xml:space="preserve">правоохоронних </w:t>
      </w:r>
      <w:r w:rsidRPr="003823A5">
        <w:rPr>
          <w:rFonts w:ascii="Times New Roman" w:eastAsia="Calibri" w:hAnsi="Times New Roman" w:cs="Times New Roman"/>
          <w:sz w:val="28"/>
          <w:szCs w:val="28"/>
          <w:lang w:eastAsia="uk-UA"/>
        </w:rPr>
        <w:t>органів</w:t>
      </w:r>
      <w:r w:rsidR="003504BA" w:rsidRPr="003823A5">
        <w:rPr>
          <w:rFonts w:ascii="Times New Roman" w:eastAsia="Calibri" w:hAnsi="Times New Roman" w:cs="Times New Roman"/>
          <w:sz w:val="28"/>
          <w:szCs w:val="28"/>
          <w:lang w:eastAsia="uk-UA"/>
        </w:rPr>
        <w:t xml:space="preserve"> (ПО)</w:t>
      </w:r>
      <w:r w:rsidRPr="003823A5">
        <w:rPr>
          <w:rFonts w:ascii="Times New Roman" w:eastAsia="Calibri" w:hAnsi="Times New Roman" w:cs="Times New Roman"/>
          <w:sz w:val="28"/>
          <w:szCs w:val="28"/>
          <w:lang w:eastAsia="uk-UA"/>
        </w:rPr>
        <w:t xml:space="preserve">; </w:t>
      </w:r>
    </w:p>
    <w:p w:rsidR="00331417" w:rsidRPr="00EF0AF6" w:rsidRDefault="00331417" w:rsidP="00F66FCD">
      <w:pPr>
        <w:numPr>
          <w:ilvl w:val="0"/>
          <w:numId w:val="3"/>
        </w:numPr>
        <w:tabs>
          <w:tab w:val="left" w:pos="993"/>
        </w:tabs>
        <w:autoSpaceDE w:val="0"/>
        <w:autoSpaceDN w:val="0"/>
        <w:adjustRightInd w:val="0"/>
        <w:spacing w:after="120" w:line="240" w:lineRule="auto"/>
        <w:ind w:left="0" w:firstLine="709"/>
        <w:jc w:val="both"/>
        <w:rPr>
          <w:rFonts w:ascii="Times New Roman" w:eastAsia="Calibri" w:hAnsi="Times New Roman" w:cs="Times New Roman"/>
          <w:sz w:val="28"/>
          <w:szCs w:val="28"/>
          <w:lang w:eastAsia="uk-UA"/>
        </w:rPr>
      </w:pPr>
      <w:r w:rsidRPr="00EF0AF6">
        <w:rPr>
          <w:rFonts w:ascii="Times New Roman" w:eastAsia="Calibri" w:hAnsi="Times New Roman" w:cs="Times New Roman"/>
          <w:sz w:val="28"/>
          <w:szCs w:val="28"/>
          <w:lang w:eastAsia="uk-UA"/>
        </w:rPr>
        <w:t xml:space="preserve">СДФМ та інших державних органів; </w:t>
      </w:r>
    </w:p>
    <w:p w:rsidR="00331417" w:rsidRPr="00EF0AF6" w:rsidRDefault="00331417" w:rsidP="00F66FCD">
      <w:pPr>
        <w:numPr>
          <w:ilvl w:val="0"/>
          <w:numId w:val="3"/>
        </w:numPr>
        <w:tabs>
          <w:tab w:val="left" w:pos="993"/>
        </w:tabs>
        <w:autoSpaceDE w:val="0"/>
        <w:autoSpaceDN w:val="0"/>
        <w:adjustRightInd w:val="0"/>
        <w:spacing w:after="120" w:line="240" w:lineRule="auto"/>
        <w:ind w:left="0" w:firstLine="709"/>
        <w:jc w:val="both"/>
        <w:rPr>
          <w:rFonts w:ascii="Times New Roman" w:eastAsia="Calibri" w:hAnsi="Times New Roman" w:cs="Times New Roman"/>
          <w:sz w:val="28"/>
          <w:szCs w:val="28"/>
          <w:lang w:eastAsia="uk-UA"/>
        </w:rPr>
      </w:pPr>
      <w:r w:rsidRPr="00EF0AF6">
        <w:rPr>
          <w:rFonts w:ascii="Times New Roman" w:eastAsia="Calibri" w:hAnsi="Times New Roman" w:cs="Times New Roman"/>
          <w:sz w:val="28"/>
          <w:szCs w:val="28"/>
          <w:lang w:eastAsia="uk-UA"/>
        </w:rPr>
        <w:t>ПФР іноземних країн.</w:t>
      </w:r>
    </w:p>
    <w:p w:rsidR="00331417" w:rsidRDefault="00331417" w:rsidP="00F66FCD">
      <w:pPr>
        <w:shd w:val="clear" w:color="auto" w:fill="FFFFFF"/>
        <w:spacing w:after="120" w:line="240" w:lineRule="auto"/>
        <w:ind w:firstLine="709"/>
        <w:jc w:val="both"/>
        <w:rPr>
          <w:rFonts w:ascii="Times New Roman" w:hAnsi="Times New Roman" w:cs="Times New Roman"/>
          <w:sz w:val="28"/>
          <w:szCs w:val="28"/>
        </w:rPr>
      </w:pPr>
      <w:r w:rsidRPr="00EF0AF6">
        <w:rPr>
          <w:rFonts w:ascii="Times New Roman" w:hAnsi="Times New Roman" w:cs="Times New Roman"/>
          <w:sz w:val="28"/>
          <w:szCs w:val="28"/>
        </w:rPr>
        <w:t>Держфінмоніторингом здійснюється комплексний аналіз отриманої інформації та виявлення сумнівних фінансових операцій у державному і комерційному секторах економіки із залученням фінансових та нефінансових посередників</w:t>
      </w:r>
      <w:r w:rsidR="001057CA">
        <w:rPr>
          <w:rFonts w:ascii="Times New Roman" w:hAnsi="Times New Roman" w:cs="Times New Roman"/>
          <w:sz w:val="28"/>
          <w:szCs w:val="28"/>
        </w:rPr>
        <w:t>.</w:t>
      </w:r>
    </w:p>
    <w:p w:rsidR="004823E1" w:rsidRDefault="004823E1" w:rsidP="00F66FCD">
      <w:pPr>
        <w:shd w:val="clear" w:color="auto" w:fill="FFFFFF"/>
        <w:spacing w:after="120" w:line="240" w:lineRule="auto"/>
        <w:ind w:firstLine="709"/>
        <w:jc w:val="both"/>
        <w:rPr>
          <w:rFonts w:ascii="Times New Roman" w:hAnsi="Times New Roman" w:cs="Times New Roman"/>
          <w:sz w:val="28"/>
          <w:szCs w:val="28"/>
        </w:rPr>
      </w:pPr>
    </w:p>
    <w:p w:rsidR="00331417" w:rsidRPr="00EF0AF6" w:rsidRDefault="00331417" w:rsidP="00F66FCD">
      <w:pPr>
        <w:pStyle w:val="2"/>
      </w:pPr>
      <w:bookmarkStart w:id="16" w:name="_Toc2683941"/>
      <w:bookmarkStart w:id="17" w:name="_Toc161742413"/>
      <w:r w:rsidRPr="00EF0AF6">
        <w:t>3.1. Створення досьє</w:t>
      </w:r>
      <w:bookmarkEnd w:id="16"/>
      <w:bookmarkEnd w:id="17"/>
    </w:p>
    <w:p w:rsidR="00331417" w:rsidRPr="00EF0AF6" w:rsidRDefault="00331417" w:rsidP="00F66FCD">
      <w:pPr>
        <w:shd w:val="clear" w:color="auto" w:fill="FFFFFF"/>
        <w:spacing w:after="120" w:line="240" w:lineRule="auto"/>
        <w:ind w:firstLine="709"/>
        <w:jc w:val="both"/>
        <w:rPr>
          <w:rFonts w:ascii="Times New Roman" w:hAnsi="Times New Roman" w:cs="Times New Roman"/>
          <w:sz w:val="28"/>
          <w:szCs w:val="28"/>
        </w:rPr>
      </w:pPr>
      <w:r w:rsidRPr="00EF0AF6">
        <w:rPr>
          <w:rFonts w:ascii="Times New Roman" w:hAnsi="Times New Roman" w:cs="Times New Roman"/>
          <w:sz w:val="28"/>
          <w:szCs w:val="28"/>
        </w:rPr>
        <w:t>Первинна обробка та аналіз інформації здійснюється в аналітичному сегменті ІСФМ.</w:t>
      </w:r>
    </w:p>
    <w:p w:rsidR="00331417" w:rsidRPr="00EF0AF6" w:rsidRDefault="00331417" w:rsidP="00F66FCD">
      <w:pPr>
        <w:shd w:val="clear" w:color="auto" w:fill="FFFFFF"/>
        <w:spacing w:after="120" w:line="240" w:lineRule="auto"/>
        <w:ind w:firstLine="709"/>
        <w:jc w:val="both"/>
        <w:rPr>
          <w:rFonts w:ascii="Times New Roman" w:hAnsi="Times New Roman" w:cs="Times New Roman"/>
          <w:sz w:val="28"/>
          <w:szCs w:val="28"/>
        </w:rPr>
      </w:pPr>
      <w:r w:rsidRPr="00EF0AF6">
        <w:rPr>
          <w:rFonts w:ascii="Times New Roman" w:hAnsi="Times New Roman" w:cs="Times New Roman"/>
          <w:sz w:val="28"/>
          <w:szCs w:val="28"/>
        </w:rPr>
        <w:t>Всі отримані повідомлення, що надходять до сховища Держфінмоніторингу, розділяються за ступенем ризику та підлягають ґрунтовному аналізу з урахуванням всієї наявної інформації. За результатами такого аналізу створюються досьє для проведення фінансових розслідувань.</w:t>
      </w:r>
    </w:p>
    <w:p w:rsidR="00331417" w:rsidRPr="00EF0AF6" w:rsidRDefault="00331417" w:rsidP="00F66FCD">
      <w:pPr>
        <w:spacing w:after="120" w:line="240" w:lineRule="auto"/>
        <w:ind w:firstLine="709"/>
        <w:jc w:val="both"/>
        <w:rPr>
          <w:rFonts w:ascii="Times New Roman" w:eastAsia="Calibri" w:hAnsi="Times New Roman" w:cs="Times New Roman"/>
          <w:sz w:val="28"/>
          <w:szCs w:val="28"/>
        </w:rPr>
      </w:pPr>
      <w:r w:rsidRPr="00EF0AF6">
        <w:rPr>
          <w:rFonts w:ascii="Times New Roman" w:eastAsia="Calibri" w:hAnsi="Times New Roman" w:cs="Times New Roman"/>
          <w:sz w:val="28"/>
          <w:szCs w:val="28"/>
        </w:rPr>
        <w:t>Варто зазначити, що з набуттям чинності оновленого Базового Закону (28.04.2020) запроваджено перехід на ризик-орієнтований підхід</w:t>
      </w:r>
      <w:r w:rsidR="003504BA">
        <w:rPr>
          <w:rFonts w:ascii="Times New Roman" w:eastAsia="Calibri" w:hAnsi="Times New Roman" w:cs="Times New Roman"/>
          <w:sz w:val="28"/>
          <w:szCs w:val="28"/>
        </w:rPr>
        <w:t xml:space="preserve"> </w:t>
      </w:r>
      <w:r w:rsidR="003504BA" w:rsidRPr="003823A5">
        <w:rPr>
          <w:rFonts w:ascii="Times New Roman" w:eastAsia="Calibri" w:hAnsi="Times New Roman" w:cs="Times New Roman"/>
          <w:sz w:val="28"/>
          <w:szCs w:val="28"/>
        </w:rPr>
        <w:t>(РОП)</w:t>
      </w:r>
      <w:r w:rsidRPr="003823A5">
        <w:rPr>
          <w:rFonts w:ascii="Times New Roman" w:eastAsia="Calibri" w:hAnsi="Times New Roman" w:cs="Times New Roman"/>
          <w:sz w:val="28"/>
          <w:szCs w:val="28"/>
        </w:rPr>
        <w:t xml:space="preserve"> </w:t>
      </w:r>
      <w:r w:rsidRPr="00EF0AF6">
        <w:rPr>
          <w:rFonts w:ascii="Times New Roman" w:eastAsia="Calibri" w:hAnsi="Times New Roman" w:cs="Times New Roman"/>
          <w:sz w:val="28"/>
          <w:szCs w:val="28"/>
        </w:rPr>
        <w:t>та кейсове звітування при поданні повідомлень про підозрілі фінансові операції (діяльність) СПФМ.</w:t>
      </w:r>
    </w:p>
    <w:p w:rsidR="00CF4872" w:rsidRPr="00CF4872" w:rsidRDefault="00CF4872" w:rsidP="00CF4872">
      <w:pPr>
        <w:spacing w:after="120" w:line="240" w:lineRule="auto"/>
        <w:ind w:firstLine="709"/>
        <w:jc w:val="both"/>
        <w:rPr>
          <w:rFonts w:ascii="Times New Roman" w:eastAsia="Times New Roman" w:hAnsi="Times New Roman" w:cs="Times New Roman"/>
          <w:color w:val="000000"/>
          <w:sz w:val="28"/>
          <w:szCs w:val="28"/>
          <w:lang w:eastAsia="ru-RU"/>
        </w:rPr>
      </w:pPr>
      <w:r w:rsidRPr="00CF4872">
        <w:rPr>
          <w:rFonts w:ascii="Times New Roman" w:eastAsia="Calibri" w:hAnsi="Times New Roman" w:cs="Times New Roman"/>
          <w:sz w:val="28"/>
          <w:szCs w:val="28"/>
        </w:rPr>
        <w:t xml:space="preserve">Так, </w:t>
      </w:r>
      <w:r w:rsidRPr="00CF4872">
        <w:rPr>
          <w:rFonts w:ascii="Times New Roman" w:eastAsia="Calibri" w:hAnsi="Times New Roman" w:cs="Times New Roman"/>
          <w:color w:val="000000"/>
          <w:sz w:val="28"/>
          <w:szCs w:val="28"/>
        </w:rPr>
        <w:t>протягом 2023 року</w:t>
      </w:r>
      <w:r w:rsidRPr="00CF4872">
        <w:rPr>
          <w:rFonts w:ascii="Times New Roman" w:eastAsia="Calibri" w:hAnsi="Times New Roman" w:cs="Times New Roman"/>
          <w:sz w:val="28"/>
          <w:szCs w:val="28"/>
        </w:rPr>
        <w:t xml:space="preserve"> Держфінмоніторингом отримано від СПФМ з визначеними ознаками підозр 98 535 кейсових повідомлень про підозрілі фінансові операції (діяльність). У 2022 році Держфінмоніторингом отримано від СПФМ з визначеними ознаками підозр 38</w:t>
      </w:r>
      <w:r w:rsidR="00E42B07">
        <w:rPr>
          <w:rFonts w:ascii="Times New Roman" w:eastAsia="Calibri" w:hAnsi="Times New Roman" w:cs="Times New Roman"/>
          <w:sz w:val="28"/>
          <w:szCs w:val="28"/>
        </w:rPr>
        <w:t> </w:t>
      </w:r>
      <w:r w:rsidRPr="00CF4872">
        <w:rPr>
          <w:rFonts w:ascii="Times New Roman" w:eastAsia="Calibri" w:hAnsi="Times New Roman" w:cs="Times New Roman"/>
          <w:sz w:val="28"/>
          <w:szCs w:val="28"/>
        </w:rPr>
        <w:t>121 кейсове повідомлення про підозрілі фінансові операції (діяльність).</w:t>
      </w:r>
    </w:p>
    <w:p w:rsidR="00331417" w:rsidRDefault="00331417" w:rsidP="00F66FCD">
      <w:pPr>
        <w:shd w:val="clear" w:color="auto" w:fill="FFFFFF"/>
        <w:spacing w:after="120" w:line="240" w:lineRule="auto"/>
        <w:ind w:firstLine="709"/>
        <w:jc w:val="both"/>
        <w:rPr>
          <w:rFonts w:ascii="Times New Roman" w:eastAsia="Calibri" w:hAnsi="Times New Roman" w:cs="Times New Roman"/>
          <w:sz w:val="28"/>
          <w:szCs w:val="28"/>
          <w:lang w:eastAsia="uk-UA"/>
        </w:rPr>
      </w:pPr>
      <w:r w:rsidRPr="00EF0AF6">
        <w:rPr>
          <w:rFonts w:ascii="Times New Roman" w:eastAsia="Calibri" w:hAnsi="Times New Roman" w:cs="Times New Roman"/>
          <w:sz w:val="28"/>
          <w:szCs w:val="28"/>
        </w:rPr>
        <w:t xml:space="preserve">За результатами проведено аналізу сформовано </w:t>
      </w:r>
      <w:r w:rsidRPr="00B405CA">
        <w:rPr>
          <w:rFonts w:ascii="Times New Roman" w:eastAsia="Calibri" w:hAnsi="Times New Roman" w:cs="Times New Roman"/>
          <w:sz w:val="28"/>
          <w:szCs w:val="28"/>
        </w:rPr>
        <w:t>6 785</w:t>
      </w:r>
      <w:r w:rsidRPr="00EF0AF6">
        <w:rPr>
          <w:rFonts w:ascii="Times New Roman" w:eastAsia="Calibri" w:hAnsi="Times New Roman" w:cs="Times New Roman"/>
          <w:sz w:val="28"/>
          <w:szCs w:val="28"/>
        </w:rPr>
        <w:t xml:space="preserve"> досьє </w:t>
      </w:r>
      <w:r w:rsidRPr="00EF0AF6">
        <w:rPr>
          <w:rFonts w:ascii="Times New Roman" w:eastAsia="Calibri" w:hAnsi="Times New Roman" w:cs="Times New Roman"/>
          <w:sz w:val="28"/>
          <w:szCs w:val="28"/>
          <w:lang w:eastAsia="uk-UA"/>
        </w:rPr>
        <w:t>(рисунок 3.1).</w:t>
      </w:r>
    </w:p>
    <w:p w:rsidR="00331417" w:rsidRDefault="00331417" w:rsidP="00F66FCD">
      <w:pPr>
        <w:shd w:val="clear" w:color="auto" w:fill="FFFFFF"/>
        <w:spacing w:after="120" w:line="240" w:lineRule="auto"/>
        <w:jc w:val="both"/>
        <w:rPr>
          <w:rFonts w:ascii="Times New Roman" w:eastAsia="Calibri" w:hAnsi="Times New Roman" w:cs="Times New Roman"/>
          <w:sz w:val="28"/>
          <w:szCs w:val="28"/>
          <w:lang w:eastAsia="uk-UA"/>
        </w:rPr>
      </w:pPr>
      <w:r w:rsidRPr="006801B5">
        <w:rPr>
          <w:noProof/>
          <w:shd w:val="clear" w:color="auto" w:fill="FBE4D5" w:themeFill="accent2" w:themeFillTint="33"/>
          <w:lang w:eastAsia="uk-UA"/>
        </w:rPr>
        <w:lastRenderedPageBreak/>
        <w:drawing>
          <wp:inline distT="0" distB="0" distL="0" distR="0" wp14:anchorId="60634563" wp14:editId="5B69D87B">
            <wp:extent cx="6098650" cy="2743200"/>
            <wp:effectExtent l="0" t="0" r="16510" b="0"/>
            <wp:docPr id="6" name="Діагра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331417" w:rsidRPr="00BE2E07" w:rsidRDefault="00331417" w:rsidP="00F66FCD">
      <w:pPr>
        <w:shd w:val="clear" w:color="auto" w:fill="FFFFFF"/>
        <w:spacing w:after="120" w:line="240" w:lineRule="auto"/>
        <w:jc w:val="both"/>
        <w:rPr>
          <w:rFonts w:ascii="Times New Roman" w:hAnsi="Times New Roman" w:cs="Times New Roman"/>
          <w:sz w:val="24"/>
          <w:szCs w:val="24"/>
        </w:rPr>
      </w:pPr>
      <w:r w:rsidRPr="00BE2E07">
        <w:rPr>
          <w:rFonts w:ascii="Times New Roman" w:hAnsi="Times New Roman" w:cs="Times New Roman"/>
          <w:sz w:val="24"/>
          <w:szCs w:val="24"/>
        </w:rPr>
        <w:t>Рисунок 3.1</w:t>
      </w:r>
    </w:p>
    <w:p w:rsidR="00331417" w:rsidRPr="003823A5" w:rsidRDefault="00331417" w:rsidP="00F66FCD">
      <w:pPr>
        <w:spacing w:after="120" w:line="240" w:lineRule="auto"/>
        <w:ind w:firstLine="709"/>
        <w:jc w:val="both"/>
        <w:rPr>
          <w:rFonts w:ascii="Times New Roman" w:eastAsia="Calibri" w:hAnsi="Times New Roman" w:cs="Times New Roman"/>
          <w:sz w:val="28"/>
          <w:szCs w:val="28"/>
        </w:rPr>
      </w:pPr>
      <w:r w:rsidRPr="006801B5">
        <w:rPr>
          <w:rFonts w:ascii="Times New Roman" w:eastAsia="Calibri" w:hAnsi="Times New Roman" w:cs="Times New Roman"/>
          <w:sz w:val="28"/>
          <w:szCs w:val="28"/>
        </w:rPr>
        <w:t xml:space="preserve">Досьє аналізується на предмет виявлення підстав вважати, що фінансова операція може бути пов’язана з ВК/ФТ/ФРЗМЗ чи пов’язана із вчиненням іншого діяння, визначеного </w:t>
      </w:r>
      <w:r w:rsidRPr="003823A5">
        <w:rPr>
          <w:rFonts w:ascii="Times New Roman" w:eastAsia="Calibri" w:hAnsi="Times New Roman" w:cs="Times New Roman"/>
          <w:sz w:val="28"/>
          <w:szCs w:val="28"/>
        </w:rPr>
        <w:t>Кримінальним кодексом України</w:t>
      </w:r>
      <w:r w:rsidR="003504BA" w:rsidRPr="003823A5">
        <w:rPr>
          <w:rFonts w:ascii="Times New Roman" w:eastAsia="Calibri" w:hAnsi="Times New Roman" w:cs="Times New Roman"/>
          <w:sz w:val="28"/>
          <w:szCs w:val="28"/>
        </w:rPr>
        <w:t xml:space="preserve"> (КК України)</w:t>
      </w:r>
      <w:r w:rsidRPr="003823A5">
        <w:rPr>
          <w:rFonts w:ascii="Times New Roman" w:eastAsia="Calibri" w:hAnsi="Times New Roman" w:cs="Times New Roman"/>
          <w:sz w:val="28"/>
          <w:szCs w:val="28"/>
        </w:rPr>
        <w:t>.</w:t>
      </w:r>
    </w:p>
    <w:p w:rsidR="00331417" w:rsidRPr="003823A5" w:rsidRDefault="00331417" w:rsidP="00F66FCD">
      <w:pPr>
        <w:spacing w:after="120" w:line="240" w:lineRule="auto"/>
        <w:ind w:firstLine="709"/>
        <w:jc w:val="both"/>
        <w:rPr>
          <w:rFonts w:ascii="Times New Roman" w:eastAsia="Calibri" w:hAnsi="Times New Roman" w:cs="Times New Roman"/>
          <w:sz w:val="28"/>
          <w:szCs w:val="28"/>
        </w:rPr>
      </w:pPr>
      <w:r w:rsidRPr="003823A5">
        <w:rPr>
          <w:rFonts w:ascii="Times New Roman" w:eastAsia="Calibri" w:hAnsi="Times New Roman" w:cs="Times New Roman"/>
          <w:sz w:val="28"/>
          <w:szCs w:val="28"/>
        </w:rPr>
        <w:t xml:space="preserve">Держфінмоніторинг здійснює аналіз фінансових операцій, який заснований на </w:t>
      </w:r>
      <w:r w:rsidR="004C7E34" w:rsidRPr="003823A5">
        <w:rPr>
          <w:rFonts w:ascii="Times New Roman" w:eastAsia="Calibri" w:hAnsi="Times New Roman" w:cs="Times New Roman"/>
          <w:sz w:val="28"/>
          <w:szCs w:val="28"/>
        </w:rPr>
        <w:t>РОП</w:t>
      </w:r>
      <w:r w:rsidRPr="003823A5">
        <w:rPr>
          <w:rFonts w:ascii="Times New Roman" w:eastAsia="Calibri" w:hAnsi="Times New Roman" w:cs="Times New Roman"/>
          <w:sz w:val="28"/>
          <w:szCs w:val="28"/>
        </w:rPr>
        <w:t xml:space="preserve"> з урахуванням міжнародного досвіду боротьби з ВК/ФТ/ФРЗМЗ.</w:t>
      </w:r>
    </w:p>
    <w:p w:rsidR="00331417" w:rsidRPr="006801B5" w:rsidRDefault="00331417" w:rsidP="00F66FCD">
      <w:pPr>
        <w:spacing w:after="120" w:line="240" w:lineRule="auto"/>
        <w:ind w:firstLine="709"/>
        <w:jc w:val="both"/>
        <w:rPr>
          <w:rFonts w:ascii="Times New Roman" w:eastAsia="Calibri" w:hAnsi="Times New Roman" w:cs="Times New Roman"/>
          <w:sz w:val="28"/>
          <w:szCs w:val="28"/>
        </w:rPr>
      </w:pPr>
      <w:r w:rsidRPr="006801B5">
        <w:rPr>
          <w:rFonts w:ascii="Times New Roman" w:eastAsia="Calibri" w:hAnsi="Times New Roman" w:cs="Times New Roman"/>
          <w:sz w:val="28"/>
          <w:szCs w:val="28"/>
        </w:rPr>
        <w:t>У порівнянні з попереднім 2022 роком кількість заведених досьє зросла на понад 35</w:t>
      </w:r>
      <w:r w:rsidR="004C7E34">
        <w:rPr>
          <w:rFonts w:ascii="Times New Roman" w:eastAsia="Calibri" w:hAnsi="Times New Roman" w:cs="Times New Roman"/>
          <w:sz w:val="28"/>
          <w:szCs w:val="28"/>
        </w:rPr>
        <w:t> </w:t>
      </w:r>
      <w:r w:rsidRPr="006801B5">
        <w:rPr>
          <w:rFonts w:ascii="Times New Roman" w:eastAsia="Calibri" w:hAnsi="Times New Roman" w:cs="Times New Roman"/>
          <w:sz w:val="28"/>
          <w:szCs w:val="28"/>
        </w:rPr>
        <w:t>% або на 1 769 досьє.</w:t>
      </w:r>
    </w:p>
    <w:p w:rsidR="00331417" w:rsidRPr="006801B5" w:rsidRDefault="00331417" w:rsidP="00F66FCD">
      <w:pPr>
        <w:spacing w:after="120" w:line="240" w:lineRule="auto"/>
        <w:ind w:firstLine="709"/>
        <w:jc w:val="both"/>
        <w:rPr>
          <w:rFonts w:ascii="Times New Roman" w:eastAsia="Calibri" w:hAnsi="Times New Roman" w:cs="Times New Roman"/>
          <w:sz w:val="28"/>
          <w:szCs w:val="28"/>
        </w:rPr>
      </w:pPr>
      <w:r w:rsidRPr="006801B5">
        <w:rPr>
          <w:rFonts w:ascii="Times New Roman" w:eastAsia="Calibri" w:hAnsi="Times New Roman" w:cs="Times New Roman"/>
          <w:sz w:val="28"/>
          <w:szCs w:val="28"/>
        </w:rPr>
        <w:t>За результатами опрацювання досьє у 2023 році Держфінмоніторингом до правоохоронних та розвідувальних органів передано 1 122 матеріали, у тому числі</w:t>
      </w:r>
      <w:r>
        <w:rPr>
          <w:rFonts w:ascii="Times New Roman" w:eastAsia="Calibri" w:hAnsi="Times New Roman" w:cs="Times New Roman"/>
          <w:sz w:val="28"/>
          <w:szCs w:val="28"/>
        </w:rPr>
        <w:t xml:space="preserve"> </w:t>
      </w:r>
      <w:r w:rsidRPr="006801B5">
        <w:rPr>
          <w:rFonts w:ascii="Times New Roman" w:eastAsia="Calibri" w:hAnsi="Times New Roman" w:cs="Times New Roman"/>
          <w:sz w:val="28"/>
          <w:szCs w:val="28"/>
        </w:rPr>
        <w:t>608 узагальнених матеріалів та 514 додаткових узагальнених матеріалів.</w:t>
      </w:r>
    </w:p>
    <w:p w:rsidR="00331417" w:rsidRPr="006801B5" w:rsidRDefault="00331417" w:rsidP="00F66FCD">
      <w:pPr>
        <w:spacing w:after="120" w:line="240" w:lineRule="auto"/>
        <w:ind w:firstLine="709"/>
        <w:jc w:val="both"/>
        <w:rPr>
          <w:rFonts w:ascii="Times New Roman" w:eastAsia="Calibri" w:hAnsi="Times New Roman" w:cs="Times New Roman"/>
          <w:sz w:val="28"/>
          <w:szCs w:val="28"/>
        </w:rPr>
      </w:pPr>
      <w:r w:rsidRPr="006801B5">
        <w:rPr>
          <w:rFonts w:ascii="Times New Roman" w:eastAsia="Calibri" w:hAnsi="Times New Roman" w:cs="Times New Roman"/>
          <w:sz w:val="28"/>
          <w:szCs w:val="28"/>
        </w:rPr>
        <w:t>Аналіз отриманих повідомлень здійснюється із врахуванням додаткової інформації, що одержується на запити Держфінмоніторингу.</w:t>
      </w:r>
    </w:p>
    <w:p w:rsidR="00331417" w:rsidRPr="006801B5" w:rsidRDefault="00331417" w:rsidP="00F66FCD">
      <w:pPr>
        <w:shd w:val="clear" w:color="auto" w:fill="FFFFFF"/>
        <w:spacing w:after="120" w:line="240" w:lineRule="auto"/>
        <w:ind w:firstLine="709"/>
        <w:jc w:val="both"/>
        <w:rPr>
          <w:rFonts w:ascii="Times New Roman" w:eastAsia="Calibri" w:hAnsi="Times New Roman" w:cs="Times New Roman"/>
          <w:color w:val="000000"/>
          <w:sz w:val="28"/>
          <w:szCs w:val="28"/>
        </w:rPr>
      </w:pPr>
      <w:r w:rsidRPr="006801B5">
        <w:rPr>
          <w:rFonts w:ascii="Times New Roman" w:eastAsia="Calibri" w:hAnsi="Times New Roman" w:cs="Times New Roman"/>
          <w:sz w:val="28"/>
          <w:szCs w:val="28"/>
        </w:rPr>
        <w:t>Так, протягом 2023 року Держфінмоніторингом</w:t>
      </w:r>
      <w:r w:rsidRPr="006801B5">
        <w:rPr>
          <w:rFonts w:ascii="Times New Roman" w:eastAsia="Calibri" w:hAnsi="Times New Roman" w:cs="Times New Roman"/>
          <w:color w:val="000000"/>
          <w:sz w:val="28"/>
          <w:szCs w:val="28"/>
        </w:rPr>
        <w:t xml:space="preserve"> до 67 банківських установ направлено 21 505 файлів-запитів щодо надання додаткової інформації</w:t>
      </w:r>
      <w:r>
        <w:rPr>
          <w:rFonts w:ascii="Times New Roman" w:eastAsia="Calibri" w:hAnsi="Times New Roman" w:cs="Times New Roman"/>
          <w:color w:val="000000"/>
          <w:sz w:val="28"/>
          <w:szCs w:val="28"/>
        </w:rPr>
        <w:t>.</w:t>
      </w:r>
    </w:p>
    <w:p w:rsidR="00331417" w:rsidRPr="00AF33D4" w:rsidRDefault="00331417" w:rsidP="00F66FCD">
      <w:pPr>
        <w:spacing w:after="120" w:line="240" w:lineRule="auto"/>
        <w:ind w:firstLine="709"/>
        <w:jc w:val="both"/>
        <w:rPr>
          <w:rFonts w:ascii="Times New Roman" w:hAnsi="Times New Roman" w:cs="Times New Roman"/>
          <w:sz w:val="28"/>
          <w:szCs w:val="28"/>
        </w:rPr>
      </w:pPr>
      <w:bookmarkStart w:id="18" w:name="_Toc2683942"/>
    </w:p>
    <w:p w:rsidR="00331417" w:rsidRPr="00EF0AF6" w:rsidRDefault="00331417" w:rsidP="00F66FCD">
      <w:pPr>
        <w:pStyle w:val="2"/>
      </w:pPr>
      <w:bookmarkStart w:id="19" w:name="_Toc161742414"/>
      <w:r w:rsidRPr="00EF0AF6">
        <w:t>3.2. Зупинення та відстеження (моніторинг) фінансових операцій</w:t>
      </w:r>
      <w:bookmarkEnd w:id="18"/>
      <w:bookmarkEnd w:id="19"/>
    </w:p>
    <w:p w:rsidR="00331417" w:rsidRPr="00EF0AF6" w:rsidRDefault="00331417" w:rsidP="00F66FCD">
      <w:pPr>
        <w:spacing w:after="120" w:line="240" w:lineRule="auto"/>
        <w:ind w:firstLine="709"/>
        <w:jc w:val="both"/>
        <w:rPr>
          <w:rFonts w:ascii="Times New Roman" w:eastAsia="Calibri" w:hAnsi="Times New Roman" w:cs="Times New Roman"/>
          <w:sz w:val="28"/>
          <w:szCs w:val="28"/>
        </w:rPr>
      </w:pPr>
      <w:r w:rsidRPr="00EF0AF6">
        <w:rPr>
          <w:rFonts w:ascii="Times New Roman" w:eastAsia="Calibri" w:hAnsi="Times New Roman" w:cs="Times New Roman"/>
          <w:sz w:val="28"/>
          <w:szCs w:val="28"/>
        </w:rPr>
        <w:t xml:space="preserve">Базовий Закон передбачає право Держфінмоніторингу щодо зупинення фінансових операцій. </w:t>
      </w:r>
    </w:p>
    <w:p w:rsidR="00331417" w:rsidRPr="00EF0AF6" w:rsidRDefault="00331417" w:rsidP="00F66FCD">
      <w:pPr>
        <w:spacing w:after="120" w:line="240" w:lineRule="auto"/>
        <w:ind w:firstLine="709"/>
        <w:jc w:val="both"/>
        <w:rPr>
          <w:rFonts w:ascii="Times New Roman" w:eastAsia="Calibri" w:hAnsi="Times New Roman" w:cs="Times New Roman"/>
          <w:sz w:val="28"/>
          <w:szCs w:val="28"/>
        </w:rPr>
      </w:pPr>
      <w:r w:rsidRPr="00EF0AF6">
        <w:rPr>
          <w:rFonts w:ascii="Times New Roman" w:eastAsia="Calibri" w:hAnsi="Times New Roman" w:cs="Times New Roman"/>
          <w:sz w:val="28"/>
          <w:szCs w:val="28"/>
        </w:rPr>
        <w:t>Відповідно до статті 23 Базового Закону Держфінмоніторинг приймає відповідні рішення та доручення про зупинення фінансових операцій, а саме:</w:t>
      </w:r>
    </w:p>
    <w:p w:rsidR="00331417" w:rsidRPr="00EF0AF6" w:rsidRDefault="00331417" w:rsidP="00F66FCD">
      <w:pPr>
        <w:numPr>
          <w:ilvl w:val="0"/>
          <w:numId w:val="4"/>
        </w:numPr>
        <w:tabs>
          <w:tab w:val="left" w:pos="993"/>
        </w:tabs>
        <w:spacing w:after="120" w:line="240" w:lineRule="auto"/>
        <w:ind w:left="0" w:firstLine="709"/>
        <w:jc w:val="both"/>
        <w:rPr>
          <w:rFonts w:ascii="Times New Roman" w:eastAsia="Calibri" w:hAnsi="Times New Roman" w:cs="Times New Roman"/>
          <w:sz w:val="28"/>
          <w:szCs w:val="28"/>
        </w:rPr>
      </w:pPr>
      <w:r w:rsidRPr="00EF0AF6">
        <w:rPr>
          <w:rFonts w:ascii="Times New Roman" w:eastAsia="Calibri" w:hAnsi="Times New Roman" w:cs="Times New Roman"/>
          <w:sz w:val="28"/>
          <w:szCs w:val="28"/>
        </w:rPr>
        <w:t>про подальше зупинення фінансової операції в порядку частини другої статті 23 Базового Закону;</w:t>
      </w:r>
    </w:p>
    <w:p w:rsidR="00331417" w:rsidRPr="00EF0AF6" w:rsidRDefault="00331417" w:rsidP="00F66FCD">
      <w:pPr>
        <w:numPr>
          <w:ilvl w:val="0"/>
          <w:numId w:val="4"/>
        </w:numPr>
        <w:tabs>
          <w:tab w:val="left" w:pos="993"/>
        </w:tabs>
        <w:spacing w:after="120" w:line="240" w:lineRule="auto"/>
        <w:ind w:left="0" w:firstLine="709"/>
        <w:jc w:val="both"/>
        <w:rPr>
          <w:rFonts w:ascii="Times New Roman" w:eastAsia="Calibri" w:hAnsi="Times New Roman" w:cs="Times New Roman"/>
          <w:sz w:val="28"/>
          <w:szCs w:val="28"/>
        </w:rPr>
      </w:pPr>
      <w:r w:rsidRPr="00EF0AF6">
        <w:rPr>
          <w:rFonts w:ascii="Times New Roman" w:eastAsia="Calibri" w:hAnsi="Times New Roman" w:cs="Times New Roman"/>
          <w:sz w:val="28"/>
          <w:szCs w:val="28"/>
        </w:rPr>
        <w:t>про зупинення видаткових операцій на рахунках клієнтів СПФМ (осіб) в порядку частини третьої статті 23 Базового Закону;</w:t>
      </w:r>
    </w:p>
    <w:p w:rsidR="00331417" w:rsidRPr="00EF0AF6" w:rsidRDefault="00331417" w:rsidP="00F66FCD">
      <w:pPr>
        <w:numPr>
          <w:ilvl w:val="0"/>
          <w:numId w:val="4"/>
        </w:numPr>
        <w:tabs>
          <w:tab w:val="left" w:pos="993"/>
        </w:tabs>
        <w:spacing w:after="120" w:line="240" w:lineRule="auto"/>
        <w:ind w:left="0" w:firstLine="709"/>
        <w:jc w:val="both"/>
        <w:rPr>
          <w:rFonts w:ascii="Times New Roman" w:eastAsia="Calibri" w:hAnsi="Times New Roman" w:cs="Times New Roman"/>
          <w:sz w:val="28"/>
          <w:szCs w:val="28"/>
        </w:rPr>
      </w:pPr>
      <w:r w:rsidRPr="00EF0AF6">
        <w:rPr>
          <w:rFonts w:ascii="Times New Roman" w:eastAsia="Calibri" w:hAnsi="Times New Roman" w:cs="Times New Roman"/>
          <w:sz w:val="28"/>
          <w:szCs w:val="28"/>
        </w:rPr>
        <w:lastRenderedPageBreak/>
        <w:t>про скасування свого рішення про подальше зупинення відповідних фінансових операцій або зупинення видаткових фінансових операцій в порядку частини дев’ятої статті 23 Базового Закону;</w:t>
      </w:r>
    </w:p>
    <w:p w:rsidR="00331417" w:rsidRPr="00EF0AF6" w:rsidRDefault="00331417" w:rsidP="00F66FCD">
      <w:pPr>
        <w:numPr>
          <w:ilvl w:val="0"/>
          <w:numId w:val="4"/>
        </w:numPr>
        <w:tabs>
          <w:tab w:val="left" w:pos="993"/>
        </w:tabs>
        <w:spacing w:after="120" w:line="240" w:lineRule="auto"/>
        <w:ind w:left="0" w:firstLine="709"/>
        <w:jc w:val="both"/>
        <w:rPr>
          <w:rFonts w:ascii="Times New Roman" w:eastAsia="Calibri" w:hAnsi="Times New Roman" w:cs="Times New Roman"/>
          <w:sz w:val="28"/>
          <w:szCs w:val="28"/>
        </w:rPr>
      </w:pPr>
      <w:r w:rsidRPr="00EF0AF6">
        <w:rPr>
          <w:rFonts w:ascii="Times New Roman" w:eastAsia="Calibri" w:hAnsi="Times New Roman" w:cs="Times New Roman"/>
          <w:sz w:val="28"/>
          <w:szCs w:val="28"/>
        </w:rPr>
        <w:t>щодо доручення СПФМ зупинення/поновлення чи проведення або забезпечення моніторингу фінансових операцій відповідної особи на виконання запиту уповноваженого органу іноземної держави, в порядку частини третьої статті 31 Базового Закону.</w:t>
      </w:r>
    </w:p>
    <w:p w:rsidR="00CF4872" w:rsidRPr="003823A5" w:rsidRDefault="00331417" w:rsidP="00F66FCD">
      <w:pPr>
        <w:autoSpaceDE w:val="0"/>
        <w:autoSpaceDN w:val="0"/>
        <w:adjustRightInd w:val="0"/>
        <w:spacing w:after="120" w:line="240" w:lineRule="auto"/>
        <w:ind w:firstLine="709"/>
        <w:jc w:val="both"/>
        <w:rPr>
          <w:rFonts w:ascii="Times New Roman" w:eastAsia="Calibri" w:hAnsi="Times New Roman" w:cs="Times New Roman"/>
          <w:sz w:val="28"/>
          <w:szCs w:val="28"/>
        </w:rPr>
      </w:pPr>
      <w:bookmarkStart w:id="20" w:name="_Toc2683943"/>
      <w:r w:rsidRPr="006801B5">
        <w:rPr>
          <w:rFonts w:ascii="Times New Roman" w:eastAsia="Calibri" w:hAnsi="Times New Roman" w:cs="Times New Roman"/>
          <w:sz w:val="28"/>
          <w:szCs w:val="28"/>
        </w:rPr>
        <w:t xml:space="preserve">Так, протягом 2023 року Держфінмоніторингом зупинено фінансові операції 232 </w:t>
      </w:r>
      <w:r w:rsidRPr="003823A5">
        <w:rPr>
          <w:rFonts w:ascii="Times New Roman" w:eastAsia="Calibri" w:hAnsi="Times New Roman" w:cs="Times New Roman"/>
          <w:sz w:val="28"/>
          <w:szCs w:val="28"/>
        </w:rPr>
        <w:t>осіб</w:t>
      </w:r>
      <w:r w:rsidR="00F20011" w:rsidRPr="003823A5">
        <w:rPr>
          <w:rFonts w:ascii="Times New Roman" w:eastAsia="Calibri" w:hAnsi="Times New Roman" w:cs="Times New Roman"/>
          <w:sz w:val="28"/>
          <w:szCs w:val="28"/>
        </w:rPr>
        <w:t xml:space="preserve"> (у 2022 р. – 475 осіб)</w:t>
      </w:r>
      <w:r w:rsidRPr="003823A5">
        <w:rPr>
          <w:rFonts w:ascii="Times New Roman" w:eastAsia="Calibri" w:hAnsi="Times New Roman" w:cs="Times New Roman"/>
          <w:sz w:val="28"/>
          <w:szCs w:val="28"/>
        </w:rPr>
        <w:t xml:space="preserve">. </w:t>
      </w:r>
    </w:p>
    <w:p w:rsidR="00331417" w:rsidRPr="006801B5" w:rsidRDefault="00331417" w:rsidP="00F66FCD">
      <w:pPr>
        <w:autoSpaceDE w:val="0"/>
        <w:autoSpaceDN w:val="0"/>
        <w:adjustRightInd w:val="0"/>
        <w:spacing w:after="120" w:line="240" w:lineRule="auto"/>
        <w:ind w:firstLine="709"/>
        <w:jc w:val="both"/>
        <w:rPr>
          <w:rFonts w:ascii="Times New Roman" w:eastAsia="Calibri" w:hAnsi="Times New Roman" w:cs="Times New Roman"/>
          <w:sz w:val="28"/>
          <w:szCs w:val="28"/>
        </w:rPr>
      </w:pPr>
      <w:r w:rsidRPr="006801B5">
        <w:rPr>
          <w:rFonts w:ascii="Times New Roman" w:eastAsia="Calibri" w:hAnsi="Times New Roman" w:cs="Times New Roman"/>
          <w:sz w:val="28"/>
          <w:szCs w:val="28"/>
        </w:rPr>
        <w:t>У 2023 році сума зупинених Держфінмоніторингом фінансових операцій та заблокованих коштів становить у еквіваленті 4,1 млрд гривень.</w:t>
      </w:r>
    </w:p>
    <w:p w:rsidR="00331417" w:rsidRPr="00EF0AF6" w:rsidRDefault="00331417" w:rsidP="00F66FCD">
      <w:pPr>
        <w:autoSpaceDE w:val="0"/>
        <w:autoSpaceDN w:val="0"/>
        <w:adjustRightInd w:val="0"/>
        <w:spacing w:after="120" w:line="240" w:lineRule="auto"/>
        <w:ind w:firstLine="709"/>
        <w:jc w:val="both"/>
        <w:rPr>
          <w:rFonts w:ascii="Times New Roman" w:eastAsia="Calibri" w:hAnsi="Times New Roman" w:cs="Times New Roman"/>
          <w:sz w:val="28"/>
          <w:szCs w:val="28"/>
        </w:rPr>
      </w:pPr>
    </w:p>
    <w:p w:rsidR="00331417" w:rsidRPr="00EF0AF6" w:rsidRDefault="00331417" w:rsidP="00F66FCD">
      <w:pPr>
        <w:pStyle w:val="2"/>
      </w:pPr>
      <w:bookmarkStart w:id="21" w:name="_Toc161742415"/>
      <w:r w:rsidRPr="00EF0AF6">
        <w:t>3.3. Узагальнені та додаткові матеріали</w:t>
      </w:r>
      <w:bookmarkEnd w:id="20"/>
      <w:bookmarkEnd w:id="21"/>
    </w:p>
    <w:p w:rsidR="00331417" w:rsidRDefault="00331417" w:rsidP="00F66FCD">
      <w:pPr>
        <w:autoSpaceDE w:val="0"/>
        <w:autoSpaceDN w:val="0"/>
        <w:adjustRightInd w:val="0"/>
        <w:spacing w:after="120" w:line="240" w:lineRule="auto"/>
        <w:ind w:firstLine="709"/>
        <w:jc w:val="both"/>
        <w:rPr>
          <w:rFonts w:ascii="Times New Roman" w:eastAsia="Calibri" w:hAnsi="Times New Roman" w:cs="Times New Roman"/>
          <w:sz w:val="28"/>
          <w:szCs w:val="28"/>
        </w:rPr>
      </w:pPr>
      <w:r w:rsidRPr="00EF0AF6">
        <w:rPr>
          <w:rFonts w:ascii="Times New Roman" w:eastAsia="Calibri" w:hAnsi="Times New Roman" w:cs="Times New Roman"/>
          <w:sz w:val="28"/>
          <w:szCs w:val="28"/>
        </w:rPr>
        <w:t xml:space="preserve">На виконання Базового Закону та відповідно до Порядків надання та розгляду узагальнених матеріалів, затверджених наказами Міністерства фінансів України </w:t>
      </w:r>
      <w:r w:rsidRPr="003823A5">
        <w:rPr>
          <w:rFonts w:ascii="Times New Roman" w:eastAsia="Calibri" w:hAnsi="Times New Roman" w:cs="Times New Roman"/>
          <w:sz w:val="28"/>
          <w:szCs w:val="28"/>
        </w:rPr>
        <w:t xml:space="preserve">та </w:t>
      </w:r>
      <w:r w:rsidR="004C7E34" w:rsidRPr="003823A5">
        <w:rPr>
          <w:rFonts w:ascii="Times New Roman" w:eastAsia="Calibri" w:hAnsi="Times New Roman" w:cs="Times New Roman"/>
          <w:sz w:val="28"/>
          <w:szCs w:val="28"/>
        </w:rPr>
        <w:t>ПО</w:t>
      </w:r>
      <w:r w:rsidRPr="003823A5">
        <w:rPr>
          <w:rFonts w:ascii="Times New Roman" w:eastAsia="Calibri" w:hAnsi="Times New Roman" w:cs="Times New Roman"/>
          <w:sz w:val="28"/>
          <w:szCs w:val="28"/>
        </w:rPr>
        <w:t xml:space="preserve">, експертна </w:t>
      </w:r>
      <w:r w:rsidRPr="00EF0AF6">
        <w:rPr>
          <w:rFonts w:ascii="Times New Roman" w:eastAsia="Calibri" w:hAnsi="Times New Roman" w:cs="Times New Roman"/>
          <w:sz w:val="28"/>
          <w:szCs w:val="28"/>
        </w:rPr>
        <w:t xml:space="preserve">комісія Держфінмоніторингу з розгляду узагальнених матеріалів і додаткових узагальнених матеріалів, підготовлених для подання правоохоронним та розвідувальним органам, за наявності достатніх підстав, приймає рішення щодо направлення таких матеріалів до </w:t>
      </w:r>
      <w:r w:rsidR="001E5B06">
        <w:rPr>
          <w:rFonts w:ascii="Times New Roman" w:eastAsia="Calibri" w:hAnsi="Times New Roman" w:cs="Times New Roman"/>
          <w:sz w:val="28"/>
          <w:szCs w:val="28"/>
        </w:rPr>
        <w:t>ПО</w:t>
      </w:r>
      <w:r w:rsidRPr="00EF0AF6">
        <w:rPr>
          <w:rFonts w:ascii="Times New Roman" w:eastAsia="Calibri" w:hAnsi="Times New Roman" w:cs="Times New Roman"/>
          <w:sz w:val="28"/>
          <w:szCs w:val="28"/>
        </w:rPr>
        <w:t>.</w:t>
      </w:r>
    </w:p>
    <w:p w:rsidR="00331417" w:rsidRPr="003823A5" w:rsidRDefault="00331417" w:rsidP="00F66FCD">
      <w:pPr>
        <w:tabs>
          <w:tab w:val="left" w:pos="993"/>
        </w:tabs>
        <w:spacing w:after="120" w:line="240" w:lineRule="auto"/>
        <w:ind w:firstLine="709"/>
        <w:jc w:val="both"/>
        <w:rPr>
          <w:rFonts w:ascii="Times New Roman" w:eastAsia="Calibri" w:hAnsi="Times New Roman" w:cs="Times New Roman"/>
          <w:sz w:val="28"/>
          <w:szCs w:val="28"/>
        </w:rPr>
      </w:pPr>
      <w:r w:rsidRPr="00010B54">
        <w:rPr>
          <w:rFonts w:ascii="Times New Roman" w:eastAsia="Calibri" w:hAnsi="Times New Roman" w:cs="Times New Roman"/>
          <w:sz w:val="28"/>
          <w:szCs w:val="28"/>
        </w:rPr>
        <w:t xml:space="preserve">Держфінмоніторингом протягом 2023 року до </w:t>
      </w:r>
      <w:r w:rsidR="004C7E34" w:rsidRPr="003823A5">
        <w:rPr>
          <w:rFonts w:ascii="Times New Roman" w:eastAsia="Calibri" w:hAnsi="Times New Roman" w:cs="Times New Roman"/>
          <w:sz w:val="28"/>
          <w:szCs w:val="28"/>
        </w:rPr>
        <w:t>ПО</w:t>
      </w:r>
      <w:r w:rsidRPr="00010B54">
        <w:rPr>
          <w:rFonts w:ascii="Times New Roman" w:eastAsia="Calibri" w:hAnsi="Times New Roman" w:cs="Times New Roman"/>
          <w:sz w:val="28"/>
          <w:szCs w:val="28"/>
        </w:rPr>
        <w:t xml:space="preserve"> направлено 1</w:t>
      </w:r>
      <w:r w:rsidR="004C7E34">
        <w:rPr>
          <w:rFonts w:ascii="Times New Roman" w:eastAsia="Calibri" w:hAnsi="Times New Roman" w:cs="Times New Roman"/>
          <w:sz w:val="28"/>
          <w:szCs w:val="28"/>
        </w:rPr>
        <w:t> </w:t>
      </w:r>
      <w:r w:rsidRPr="00010B54">
        <w:rPr>
          <w:rFonts w:ascii="Times New Roman" w:eastAsia="Calibri" w:hAnsi="Times New Roman" w:cs="Times New Roman"/>
          <w:sz w:val="28"/>
          <w:szCs w:val="28"/>
        </w:rPr>
        <w:t xml:space="preserve">122 матеріали (з них 608 узагальнених матеріалів та 514 додаткових узагальнених матеріалів), зокрема до </w:t>
      </w:r>
      <w:r w:rsidRPr="003823A5">
        <w:rPr>
          <w:rFonts w:ascii="Times New Roman" w:eastAsia="Calibri" w:hAnsi="Times New Roman" w:cs="Times New Roman"/>
          <w:sz w:val="28"/>
          <w:szCs w:val="28"/>
        </w:rPr>
        <w:t xml:space="preserve">(рисунок </w:t>
      </w:r>
      <w:r w:rsidR="004C7E34" w:rsidRPr="003823A5">
        <w:rPr>
          <w:rFonts w:ascii="Times New Roman" w:eastAsia="Calibri" w:hAnsi="Times New Roman" w:cs="Times New Roman"/>
          <w:sz w:val="28"/>
          <w:szCs w:val="28"/>
        </w:rPr>
        <w:t>3.2</w:t>
      </w:r>
      <w:r w:rsidRPr="003823A5">
        <w:rPr>
          <w:rFonts w:ascii="Times New Roman" w:eastAsia="Calibri" w:hAnsi="Times New Roman" w:cs="Times New Roman"/>
          <w:sz w:val="28"/>
          <w:szCs w:val="28"/>
        </w:rPr>
        <w:t>):</w:t>
      </w:r>
    </w:p>
    <w:p w:rsidR="00331417" w:rsidRPr="00010B54" w:rsidRDefault="00331417" w:rsidP="00F66FCD">
      <w:pPr>
        <w:pStyle w:val="a5"/>
        <w:numPr>
          <w:ilvl w:val="0"/>
          <w:numId w:val="5"/>
        </w:numPr>
        <w:tabs>
          <w:tab w:val="left" w:pos="993"/>
        </w:tabs>
        <w:spacing w:after="120" w:line="240" w:lineRule="auto"/>
        <w:ind w:left="0" w:firstLine="709"/>
        <w:contextualSpacing/>
        <w:jc w:val="both"/>
        <w:rPr>
          <w:rFonts w:ascii="Times New Roman" w:eastAsia="Calibri" w:hAnsi="Times New Roman" w:cs="Times New Roman"/>
          <w:sz w:val="28"/>
          <w:szCs w:val="28"/>
        </w:rPr>
      </w:pPr>
      <w:r w:rsidRPr="00010B54">
        <w:rPr>
          <w:rFonts w:ascii="Times New Roman" w:eastAsia="Calibri" w:hAnsi="Times New Roman" w:cs="Times New Roman"/>
          <w:sz w:val="28"/>
          <w:szCs w:val="28"/>
        </w:rPr>
        <w:t>СБУ – 348 матеріалів (194 узагальнених матеріали та 154 додаткових узагальнених матеріали);</w:t>
      </w:r>
    </w:p>
    <w:p w:rsidR="00331417" w:rsidRPr="00010B54" w:rsidRDefault="00331417" w:rsidP="00F66FCD">
      <w:pPr>
        <w:pStyle w:val="a5"/>
        <w:numPr>
          <w:ilvl w:val="0"/>
          <w:numId w:val="5"/>
        </w:numPr>
        <w:tabs>
          <w:tab w:val="left" w:pos="993"/>
        </w:tabs>
        <w:spacing w:after="120" w:line="240" w:lineRule="auto"/>
        <w:ind w:left="0" w:firstLine="709"/>
        <w:contextualSpacing/>
        <w:jc w:val="both"/>
        <w:rPr>
          <w:rFonts w:ascii="Times New Roman" w:eastAsia="Calibri" w:hAnsi="Times New Roman" w:cs="Times New Roman"/>
          <w:sz w:val="28"/>
          <w:szCs w:val="28"/>
        </w:rPr>
      </w:pPr>
      <w:r w:rsidRPr="00010B54">
        <w:rPr>
          <w:rFonts w:ascii="Times New Roman" w:eastAsia="Calibri" w:hAnsi="Times New Roman" w:cs="Times New Roman"/>
          <w:sz w:val="28"/>
          <w:szCs w:val="28"/>
        </w:rPr>
        <w:t>НПУ – 278 матеріалів (212 узагальнених матеріалів та 66 додаткових узагальнених матеріалів);</w:t>
      </w:r>
    </w:p>
    <w:p w:rsidR="00331417" w:rsidRPr="00010B54" w:rsidRDefault="00331417" w:rsidP="00F66FCD">
      <w:pPr>
        <w:pStyle w:val="a5"/>
        <w:numPr>
          <w:ilvl w:val="0"/>
          <w:numId w:val="5"/>
        </w:numPr>
        <w:tabs>
          <w:tab w:val="left" w:pos="993"/>
        </w:tabs>
        <w:spacing w:after="120" w:line="240" w:lineRule="auto"/>
        <w:ind w:left="0" w:firstLine="709"/>
        <w:contextualSpacing/>
        <w:jc w:val="both"/>
        <w:rPr>
          <w:rFonts w:ascii="Times New Roman" w:eastAsia="Calibri" w:hAnsi="Times New Roman" w:cs="Times New Roman"/>
          <w:sz w:val="28"/>
          <w:szCs w:val="28"/>
        </w:rPr>
      </w:pPr>
      <w:r w:rsidRPr="00010B54">
        <w:rPr>
          <w:rFonts w:ascii="Times New Roman" w:eastAsia="Calibri" w:hAnsi="Times New Roman" w:cs="Times New Roman"/>
          <w:sz w:val="28"/>
          <w:szCs w:val="28"/>
        </w:rPr>
        <w:t>НАБУ – 167 матеріалів (47 узагальнених матеріалів та 120 додаткових узагальнених матеріалів);</w:t>
      </w:r>
    </w:p>
    <w:p w:rsidR="00331417" w:rsidRPr="00010B54" w:rsidRDefault="00331417" w:rsidP="00F66FCD">
      <w:pPr>
        <w:pStyle w:val="a5"/>
        <w:numPr>
          <w:ilvl w:val="0"/>
          <w:numId w:val="5"/>
        </w:numPr>
        <w:tabs>
          <w:tab w:val="left" w:pos="993"/>
        </w:tabs>
        <w:spacing w:after="120" w:line="240" w:lineRule="auto"/>
        <w:ind w:left="0" w:firstLine="709"/>
        <w:contextualSpacing/>
        <w:jc w:val="both"/>
        <w:rPr>
          <w:rFonts w:ascii="Times New Roman" w:eastAsia="Calibri" w:hAnsi="Times New Roman" w:cs="Times New Roman"/>
          <w:sz w:val="28"/>
          <w:szCs w:val="28"/>
        </w:rPr>
      </w:pPr>
      <w:r w:rsidRPr="00010B54">
        <w:rPr>
          <w:rFonts w:ascii="Times New Roman" w:eastAsia="Calibri" w:hAnsi="Times New Roman" w:cs="Times New Roman"/>
          <w:sz w:val="28"/>
          <w:szCs w:val="28"/>
        </w:rPr>
        <w:t>БЕБ – 119 матеріалів (71 узагальнений матеріал та 48 додаткових узагальнених матеріалів);</w:t>
      </w:r>
    </w:p>
    <w:p w:rsidR="00331417" w:rsidRPr="00010B54" w:rsidRDefault="00331417" w:rsidP="00F66FCD">
      <w:pPr>
        <w:pStyle w:val="a5"/>
        <w:numPr>
          <w:ilvl w:val="0"/>
          <w:numId w:val="5"/>
        </w:numPr>
        <w:tabs>
          <w:tab w:val="left" w:pos="993"/>
        </w:tabs>
        <w:spacing w:after="120" w:line="240" w:lineRule="auto"/>
        <w:ind w:left="0" w:firstLine="709"/>
        <w:contextualSpacing/>
        <w:jc w:val="both"/>
        <w:rPr>
          <w:rFonts w:ascii="Times New Roman" w:eastAsia="Calibri" w:hAnsi="Times New Roman" w:cs="Times New Roman"/>
          <w:sz w:val="28"/>
          <w:szCs w:val="28"/>
        </w:rPr>
      </w:pPr>
      <w:r w:rsidRPr="00010B54">
        <w:rPr>
          <w:rFonts w:ascii="Times New Roman" w:eastAsia="Calibri" w:hAnsi="Times New Roman" w:cs="Times New Roman"/>
          <w:sz w:val="28"/>
          <w:szCs w:val="28"/>
        </w:rPr>
        <w:t>ДБР – 109 матеріалів (54 узагальнених матеріали та 55 додаткових узагальнених матеріалів);</w:t>
      </w:r>
    </w:p>
    <w:p w:rsidR="00331417" w:rsidRPr="00010B54" w:rsidRDefault="00331417" w:rsidP="00F66FCD">
      <w:pPr>
        <w:pStyle w:val="a5"/>
        <w:numPr>
          <w:ilvl w:val="0"/>
          <w:numId w:val="5"/>
        </w:numPr>
        <w:tabs>
          <w:tab w:val="left" w:pos="993"/>
        </w:tabs>
        <w:spacing w:after="120" w:line="240" w:lineRule="auto"/>
        <w:ind w:left="0" w:firstLine="709"/>
        <w:contextualSpacing/>
        <w:jc w:val="both"/>
        <w:rPr>
          <w:rFonts w:ascii="Times New Roman" w:hAnsi="Times New Roman" w:cs="Times New Roman"/>
          <w:sz w:val="28"/>
          <w:szCs w:val="28"/>
          <w:lang w:eastAsia="ru-RU"/>
        </w:rPr>
      </w:pPr>
      <w:r w:rsidRPr="00010B54">
        <w:rPr>
          <w:rFonts w:ascii="Times New Roman" w:eastAsia="Calibri" w:hAnsi="Times New Roman" w:cs="Times New Roman"/>
          <w:sz w:val="28"/>
          <w:szCs w:val="28"/>
        </w:rPr>
        <w:t xml:space="preserve">органів прокуратури – 101 матеріал (30 узагальнених матеріалів та </w:t>
      </w:r>
      <w:r w:rsidR="004C7E34">
        <w:rPr>
          <w:rFonts w:ascii="Times New Roman" w:eastAsia="Calibri" w:hAnsi="Times New Roman" w:cs="Times New Roman"/>
          <w:sz w:val="28"/>
          <w:szCs w:val="28"/>
        </w:rPr>
        <w:br/>
      </w:r>
      <w:r w:rsidRPr="00010B54">
        <w:rPr>
          <w:rFonts w:ascii="Times New Roman" w:eastAsia="Calibri" w:hAnsi="Times New Roman" w:cs="Times New Roman"/>
          <w:sz w:val="28"/>
          <w:szCs w:val="28"/>
        </w:rPr>
        <w:t>71 додатковий узагальнений матеріал).</w:t>
      </w:r>
    </w:p>
    <w:p w:rsidR="00331417" w:rsidRPr="00010B54" w:rsidRDefault="00331417" w:rsidP="00F66FCD">
      <w:pPr>
        <w:tabs>
          <w:tab w:val="left" w:pos="993"/>
        </w:tabs>
        <w:spacing w:after="120" w:line="240" w:lineRule="auto"/>
        <w:ind w:firstLine="709"/>
        <w:jc w:val="both"/>
        <w:rPr>
          <w:rFonts w:ascii="Times New Roman" w:eastAsia="Calibri" w:hAnsi="Times New Roman" w:cs="Times New Roman"/>
          <w:sz w:val="28"/>
          <w:szCs w:val="28"/>
        </w:rPr>
      </w:pPr>
      <w:r w:rsidRPr="00010B54">
        <w:rPr>
          <w:rFonts w:ascii="Times New Roman" w:eastAsia="Calibri" w:hAnsi="Times New Roman" w:cs="Times New Roman"/>
          <w:sz w:val="28"/>
          <w:szCs w:val="28"/>
        </w:rPr>
        <w:t>У вказаних матеріалах сума фінансових операцій, які можуть бути пов’язані з легалізацією коштів, та із вчиненням кримінального правопорушення, становить 102,1 млрд грн, зокрема:</w:t>
      </w:r>
    </w:p>
    <w:p w:rsidR="00331417" w:rsidRPr="00010B54" w:rsidRDefault="00331417" w:rsidP="00F66FCD">
      <w:pPr>
        <w:numPr>
          <w:ilvl w:val="0"/>
          <w:numId w:val="6"/>
        </w:numPr>
        <w:tabs>
          <w:tab w:val="left" w:pos="993"/>
        </w:tabs>
        <w:spacing w:after="120" w:line="240" w:lineRule="auto"/>
        <w:ind w:left="0" w:firstLine="709"/>
        <w:jc w:val="both"/>
        <w:rPr>
          <w:rFonts w:ascii="Times New Roman" w:eastAsia="Calibri" w:hAnsi="Times New Roman" w:cs="Times New Roman"/>
          <w:sz w:val="28"/>
          <w:szCs w:val="28"/>
        </w:rPr>
      </w:pPr>
      <w:r w:rsidRPr="00010B54">
        <w:rPr>
          <w:rFonts w:ascii="Times New Roman" w:eastAsia="Calibri" w:hAnsi="Times New Roman" w:cs="Times New Roman"/>
          <w:sz w:val="28"/>
          <w:szCs w:val="28"/>
        </w:rPr>
        <w:t>з легалізацією коштів, становить 89,0 млрд грн;</w:t>
      </w:r>
    </w:p>
    <w:p w:rsidR="00331417" w:rsidRPr="00010B54" w:rsidRDefault="00331417" w:rsidP="00F66FCD">
      <w:pPr>
        <w:numPr>
          <w:ilvl w:val="0"/>
          <w:numId w:val="6"/>
        </w:numPr>
        <w:tabs>
          <w:tab w:val="left" w:pos="993"/>
        </w:tabs>
        <w:spacing w:after="120" w:line="240" w:lineRule="auto"/>
        <w:ind w:left="0" w:firstLine="709"/>
        <w:jc w:val="both"/>
        <w:rPr>
          <w:rFonts w:ascii="Times New Roman" w:eastAsia="Calibri" w:hAnsi="Times New Roman" w:cs="Times New Roman"/>
        </w:rPr>
      </w:pPr>
      <w:r w:rsidRPr="00010B54">
        <w:rPr>
          <w:rFonts w:ascii="Times New Roman" w:eastAsia="Calibri" w:hAnsi="Times New Roman" w:cs="Times New Roman"/>
          <w:sz w:val="28"/>
          <w:szCs w:val="28"/>
        </w:rPr>
        <w:t>із вчиненням кримінального правопорушення, становить 12,4 млрд грн;</w:t>
      </w:r>
    </w:p>
    <w:p w:rsidR="00331417" w:rsidRDefault="00331417" w:rsidP="00F66FCD">
      <w:pPr>
        <w:pStyle w:val="a5"/>
        <w:numPr>
          <w:ilvl w:val="0"/>
          <w:numId w:val="6"/>
        </w:numPr>
        <w:tabs>
          <w:tab w:val="left" w:pos="993"/>
        </w:tabs>
        <w:autoSpaceDE w:val="0"/>
        <w:autoSpaceDN w:val="0"/>
        <w:adjustRightInd w:val="0"/>
        <w:spacing w:after="120" w:line="240" w:lineRule="auto"/>
        <w:ind w:left="0" w:firstLine="709"/>
        <w:contextualSpacing/>
        <w:jc w:val="both"/>
        <w:rPr>
          <w:rFonts w:ascii="Times New Roman" w:eastAsia="Calibri" w:hAnsi="Times New Roman" w:cs="Times New Roman"/>
          <w:sz w:val="28"/>
          <w:szCs w:val="28"/>
        </w:rPr>
      </w:pPr>
      <w:r w:rsidRPr="00010B54">
        <w:rPr>
          <w:rFonts w:ascii="Times New Roman" w:eastAsia="Calibri" w:hAnsi="Times New Roman" w:cs="Times New Roman"/>
          <w:sz w:val="28"/>
          <w:szCs w:val="28"/>
        </w:rPr>
        <w:lastRenderedPageBreak/>
        <w:t>із фінансуванням тероризму, становить 0,7 млрд гривень.</w:t>
      </w:r>
      <w:r>
        <w:rPr>
          <w:rFonts w:ascii="Times New Roman" w:eastAsia="Calibri" w:hAnsi="Times New Roman" w:cs="Times New Roman"/>
          <w:sz w:val="28"/>
          <w:szCs w:val="28"/>
        </w:rPr>
        <w:t xml:space="preserve"> </w:t>
      </w:r>
    </w:p>
    <w:p w:rsidR="00331417" w:rsidRPr="004C7E34" w:rsidRDefault="00331417" w:rsidP="00F66FCD">
      <w:pPr>
        <w:pStyle w:val="a5"/>
        <w:autoSpaceDE w:val="0"/>
        <w:autoSpaceDN w:val="0"/>
        <w:adjustRightInd w:val="0"/>
        <w:spacing w:after="120" w:line="240" w:lineRule="auto"/>
        <w:ind w:left="709"/>
        <w:jc w:val="both"/>
        <w:rPr>
          <w:rFonts w:ascii="Times New Roman" w:eastAsia="Calibri" w:hAnsi="Times New Roman" w:cs="Times New Roman"/>
          <w:sz w:val="16"/>
          <w:szCs w:val="16"/>
        </w:rPr>
      </w:pPr>
    </w:p>
    <w:p w:rsidR="00331417" w:rsidRDefault="00331417" w:rsidP="00F66FCD">
      <w:pPr>
        <w:pStyle w:val="a5"/>
        <w:autoSpaceDE w:val="0"/>
        <w:autoSpaceDN w:val="0"/>
        <w:adjustRightInd w:val="0"/>
        <w:spacing w:after="120" w:line="240" w:lineRule="auto"/>
        <w:ind w:left="0"/>
        <w:jc w:val="both"/>
        <w:rPr>
          <w:rFonts w:ascii="Times New Roman" w:eastAsia="Calibri" w:hAnsi="Times New Roman" w:cs="Times New Roman"/>
          <w:sz w:val="28"/>
          <w:szCs w:val="28"/>
        </w:rPr>
      </w:pPr>
      <w:r w:rsidRPr="009A2989">
        <w:rPr>
          <w:rFonts w:ascii="Times New Roman" w:hAnsi="Times New Roman" w:cs="Times New Roman"/>
          <w:noProof/>
          <w:shd w:val="clear" w:color="auto" w:fill="FBE4D5" w:themeFill="accent2" w:themeFillTint="33"/>
        </w:rPr>
        <w:drawing>
          <wp:inline distT="0" distB="0" distL="0" distR="0" wp14:anchorId="06A2C7A5" wp14:editId="2DD1BA11">
            <wp:extent cx="6106160" cy="2286000"/>
            <wp:effectExtent l="0" t="0" r="8890" b="0"/>
            <wp:docPr id="7" name="Діагра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331417" w:rsidRPr="00BE2E07" w:rsidRDefault="00331417" w:rsidP="00F66FCD">
      <w:pPr>
        <w:spacing w:after="120" w:line="240" w:lineRule="auto"/>
        <w:rPr>
          <w:rFonts w:ascii="Times New Roman" w:eastAsia="Calibri" w:hAnsi="Times New Roman" w:cs="Times New Roman"/>
          <w:noProof/>
          <w:sz w:val="24"/>
          <w:szCs w:val="24"/>
          <w:lang w:val="ru-RU" w:eastAsia="uk-UA"/>
        </w:rPr>
      </w:pPr>
      <w:r w:rsidRPr="00BE2E07">
        <w:rPr>
          <w:rFonts w:ascii="Times New Roman" w:eastAsia="Calibri" w:hAnsi="Times New Roman" w:cs="Times New Roman"/>
          <w:noProof/>
          <w:sz w:val="24"/>
          <w:szCs w:val="24"/>
          <w:lang w:eastAsia="uk-UA"/>
        </w:rPr>
        <w:t>Рисунок 3.</w:t>
      </w:r>
      <w:r w:rsidRPr="00BE2E07">
        <w:rPr>
          <w:rFonts w:ascii="Times New Roman" w:eastAsia="Calibri" w:hAnsi="Times New Roman" w:cs="Times New Roman"/>
          <w:noProof/>
          <w:sz w:val="24"/>
          <w:szCs w:val="24"/>
          <w:lang w:val="ru-RU" w:eastAsia="uk-UA"/>
        </w:rPr>
        <w:t>2</w:t>
      </w:r>
    </w:p>
    <w:p w:rsidR="00331417" w:rsidRPr="00EF0AF6" w:rsidRDefault="00331417" w:rsidP="00F66FCD">
      <w:pPr>
        <w:spacing w:after="120" w:line="240" w:lineRule="auto"/>
        <w:ind w:firstLine="709"/>
        <w:jc w:val="both"/>
        <w:rPr>
          <w:rFonts w:ascii="Times New Roman" w:hAnsi="Times New Roman" w:cs="Times New Roman"/>
          <w:sz w:val="28"/>
          <w:szCs w:val="28"/>
        </w:rPr>
      </w:pPr>
      <w:bookmarkStart w:id="22" w:name="_Toc2683944"/>
    </w:p>
    <w:p w:rsidR="00331417" w:rsidRPr="00DD3612" w:rsidRDefault="00331417" w:rsidP="00F66FCD">
      <w:pPr>
        <w:pStyle w:val="2"/>
        <w:rPr>
          <w:rFonts w:eastAsia="Calibri"/>
        </w:rPr>
      </w:pPr>
      <w:bookmarkStart w:id="23" w:name="_Toc161742416"/>
      <w:bookmarkEnd w:id="22"/>
      <w:r>
        <w:rPr>
          <w:rFonts w:eastAsia="Calibri"/>
        </w:rPr>
        <w:t xml:space="preserve">3.4 </w:t>
      </w:r>
      <w:r w:rsidRPr="00DD3612">
        <w:rPr>
          <w:rFonts w:eastAsia="Calibri"/>
        </w:rPr>
        <w:t>Аналіз методів та схем відмивання</w:t>
      </w:r>
      <w:r w:rsidR="00D175BC">
        <w:rPr>
          <w:rFonts w:eastAsia="Calibri"/>
        </w:rPr>
        <w:t xml:space="preserve"> коштів</w:t>
      </w:r>
      <w:bookmarkEnd w:id="23"/>
    </w:p>
    <w:p w:rsidR="00331417" w:rsidRPr="00207C3B" w:rsidRDefault="00331417" w:rsidP="00F66FCD">
      <w:pPr>
        <w:spacing w:after="120" w:line="240" w:lineRule="auto"/>
        <w:ind w:firstLine="709"/>
        <w:jc w:val="both"/>
        <w:rPr>
          <w:rFonts w:ascii="Times New Roman" w:eastAsia="Calibri" w:hAnsi="Times New Roman" w:cs="Times New Roman"/>
          <w:sz w:val="28"/>
          <w:szCs w:val="28"/>
        </w:rPr>
      </w:pPr>
      <w:r w:rsidRPr="00207C3B">
        <w:rPr>
          <w:rFonts w:ascii="Times New Roman" w:eastAsia="Calibri" w:hAnsi="Times New Roman" w:cs="Times New Roman"/>
          <w:sz w:val="28"/>
          <w:szCs w:val="28"/>
        </w:rPr>
        <w:t>Відкрита широкомасштабна російська агресія проти незалежної, мирної та демократичної України створила нові виклики перед системою фінансового моніторингу.</w:t>
      </w:r>
    </w:p>
    <w:p w:rsidR="00331417" w:rsidRPr="00207C3B" w:rsidRDefault="00331417" w:rsidP="00F66FCD">
      <w:pPr>
        <w:spacing w:after="120" w:line="240" w:lineRule="auto"/>
        <w:ind w:firstLine="709"/>
        <w:jc w:val="both"/>
        <w:rPr>
          <w:rFonts w:ascii="Times New Roman" w:eastAsia="Calibri" w:hAnsi="Times New Roman" w:cs="Times New Roman"/>
          <w:sz w:val="28"/>
          <w:szCs w:val="28"/>
        </w:rPr>
      </w:pPr>
      <w:r w:rsidRPr="00207C3B">
        <w:rPr>
          <w:rFonts w:ascii="Times New Roman" w:eastAsia="Calibri" w:hAnsi="Times New Roman" w:cs="Times New Roman"/>
          <w:sz w:val="28"/>
          <w:szCs w:val="28"/>
        </w:rPr>
        <w:t>З метою зменшення вразливостей щодо легалізації (відмивання) доходів, одержаних злочинним шляхом, фінансування тероризму та/або фінансування розповсюдження зброї масового знищення, або вчинення іншого кримінального правопорушення або діяння, фінансова система має сконцентруватись на підвищенні рівня виявлення, блокування фінансових операцій та діяльності причетних до цього осіб.</w:t>
      </w:r>
    </w:p>
    <w:p w:rsidR="00331417" w:rsidRPr="00207C3B" w:rsidRDefault="00331417" w:rsidP="00F66FCD">
      <w:pPr>
        <w:spacing w:after="120" w:line="240" w:lineRule="auto"/>
        <w:ind w:firstLine="709"/>
        <w:jc w:val="both"/>
        <w:rPr>
          <w:rFonts w:ascii="Times New Roman" w:eastAsia="Calibri" w:hAnsi="Times New Roman" w:cs="Times New Roman"/>
          <w:sz w:val="28"/>
          <w:szCs w:val="28"/>
        </w:rPr>
      </w:pPr>
      <w:r w:rsidRPr="00207C3B">
        <w:rPr>
          <w:rFonts w:ascii="Times New Roman" w:eastAsia="Calibri" w:hAnsi="Times New Roman" w:cs="Times New Roman"/>
          <w:sz w:val="28"/>
          <w:szCs w:val="28"/>
        </w:rPr>
        <w:t>Активізація організованих злочинних груп в умовах війни є одним із найактуальніших викликів сьогодення.</w:t>
      </w:r>
    </w:p>
    <w:p w:rsidR="00331417" w:rsidRPr="00207C3B" w:rsidRDefault="00331417" w:rsidP="00F66FCD">
      <w:pPr>
        <w:spacing w:after="120" w:line="240" w:lineRule="auto"/>
        <w:ind w:firstLine="709"/>
        <w:jc w:val="both"/>
        <w:rPr>
          <w:rFonts w:ascii="Times New Roman" w:eastAsia="Calibri" w:hAnsi="Times New Roman" w:cs="Times New Roman"/>
          <w:sz w:val="28"/>
          <w:szCs w:val="28"/>
        </w:rPr>
      </w:pPr>
      <w:r w:rsidRPr="00207C3B">
        <w:rPr>
          <w:rFonts w:ascii="Times New Roman" w:eastAsia="Calibri" w:hAnsi="Times New Roman" w:cs="Times New Roman"/>
          <w:sz w:val="28"/>
          <w:szCs w:val="28"/>
        </w:rPr>
        <w:t>Злочинці продовжують удосконалювати свою майстерність у схемах ВК/ФТ/ФРЗМЗ. Продовжується глобалізація процесів, оскільки постійно виникає потреба у зростанні фінансування окупаційних військ, терористичних угруповань, поширення сепаратистських ідей та пропаганди.</w:t>
      </w:r>
    </w:p>
    <w:p w:rsidR="00331417" w:rsidRPr="00207C3B" w:rsidRDefault="00331417" w:rsidP="00F66FCD">
      <w:pPr>
        <w:spacing w:after="120" w:line="240" w:lineRule="auto"/>
        <w:ind w:firstLine="709"/>
        <w:jc w:val="both"/>
        <w:rPr>
          <w:rFonts w:ascii="Times New Roman" w:eastAsia="Calibri" w:hAnsi="Times New Roman" w:cs="Times New Roman"/>
          <w:sz w:val="28"/>
          <w:szCs w:val="28"/>
        </w:rPr>
      </w:pPr>
      <w:r w:rsidRPr="00207C3B">
        <w:rPr>
          <w:rFonts w:ascii="Times New Roman" w:eastAsia="Calibri" w:hAnsi="Times New Roman" w:cs="Times New Roman"/>
          <w:sz w:val="28"/>
          <w:szCs w:val="28"/>
        </w:rPr>
        <w:t>Фінансові інструменти для вчинення цих злочинів мають все більш витончений та складний характер.</w:t>
      </w:r>
    </w:p>
    <w:p w:rsidR="00331417" w:rsidRPr="00207C3B" w:rsidRDefault="00331417" w:rsidP="00F66FCD">
      <w:pPr>
        <w:spacing w:after="120" w:line="240" w:lineRule="auto"/>
        <w:ind w:firstLine="709"/>
        <w:jc w:val="both"/>
        <w:rPr>
          <w:rFonts w:ascii="Times New Roman" w:eastAsia="Calibri" w:hAnsi="Times New Roman" w:cs="Times New Roman"/>
          <w:sz w:val="28"/>
          <w:szCs w:val="28"/>
        </w:rPr>
      </w:pPr>
      <w:r w:rsidRPr="00207C3B">
        <w:rPr>
          <w:rFonts w:ascii="Times New Roman" w:eastAsia="Calibri" w:hAnsi="Times New Roman" w:cs="Times New Roman"/>
          <w:sz w:val="28"/>
          <w:szCs w:val="28"/>
        </w:rPr>
        <w:t>Актуальними залишаються злочини війни та їх фінансування, а також суміжні з ними злочини.</w:t>
      </w:r>
    </w:p>
    <w:p w:rsidR="00331417" w:rsidRPr="00207C3B" w:rsidRDefault="00331417" w:rsidP="00F66FCD">
      <w:pPr>
        <w:spacing w:after="120" w:line="240" w:lineRule="auto"/>
        <w:ind w:firstLine="709"/>
        <w:jc w:val="both"/>
        <w:rPr>
          <w:rFonts w:ascii="Times New Roman" w:eastAsia="Calibri" w:hAnsi="Times New Roman" w:cs="Times New Roman"/>
          <w:sz w:val="28"/>
          <w:szCs w:val="28"/>
        </w:rPr>
      </w:pPr>
      <w:r w:rsidRPr="00207C3B">
        <w:rPr>
          <w:rFonts w:ascii="Times New Roman" w:eastAsia="Calibri" w:hAnsi="Times New Roman" w:cs="Times New Roman"/>
          <w:sz w:val="28"/>
          <w:szCs w:val="28"/>
        </w:rPr>
        <w:t>Все це створює умови для послаблення економіки України. Отже, завданням системи ПВК/ФТ/ФРЗМЗ є запобігання та протидія здійсненню злочинів, що генерують кримінальні доходи.</w:t>
      </w:r>
    </w:p>
    <w:p w:rsidR="00331417" w:rsidRPr="00207C3B" w:rsidRDefault="00331417" w:rsidP="00F66FCD">
      <w:pPr>
        <w:spacing w:after="120" w:line="240" w:lineRule="auto"/>
        <w:ind w:firstLine="709"/>
        <w:jc w:val="both"/>
        <w:rPr>
          <w:rFonts w:ascii="Times New Roman" w:eastAsia="Calibri" w:hAnsi="Times New Roman" w:cs="Times New Roman"/>
          <w:sz w:val="28"/>
          <w:szCs w:val="28"/>
        </w:rPr>
      </w:pPr>
      <w:r w:rsidRPr="00207C3B">
        <w:rPr>
          <w:rFonts w:ascii="Times New Roman" w:eastAsia="Calibri" w:hAnsi="Times New Roman" w:cs="Times New Roman"/>
          <w:sz w:val="28"/>
          <w:szCs w:val="28"/>
        </w:rPr>
        <w:t xml:space="preserve">За результатами аналізу та узагальнення виявлених (типових та новітніх) методів, способів, фінансових інструментів та схем легалізації (відмивання) </w:t>
      </w:r>
      <w:r w:rsidRPr="00207C3B">
        <w:rPr>
          <w:rFonts w:ascii="Times New Roman" w:eastAsia="Calibri" w:hAnsi="Times New Roman" w:cs="Times New Roman"/>
          <w:sz w:val="28"/>
          <w:szCs w:val="28"/>
        </w:rPr>
        <w:lastRenderedPageBreak/>
        <w:t>доходів, одержаних злочинним шляхом, фінансуванню тероризму та фінансуванню розповсюдження зброї масового знищення, визначено пріоритетні напрями проведення фінансових розслідувань:</w:t>
      </w:r>
    </w:p>
    <w:p w:rsidR="00331417" w:rsidRPr="00FF1285" w:rsidRDefault="00331417" w:rsidP="00F66FCD">
      <w:pPr>
        <w:pStyle w:val="a5"/>
        <w:numPr>
          <w:ilvl w:val="1"/>
          <w:numId w:val="7"/>
        </w:numPr>
        <w:tabs>
          <w:tab w:val="left" w:pos="993"/>
        </w:tabs>
        <w:spacing w:after="120" w:line="240" w:lineRule="auto"/>
        <w:ind w:left="993" w:hanging="284"/>
        <w:contextualSpacing/>
        <w:jc w:val="both"/>
        <w:rPr>
          <w:rFonts w:ascii="Times New Roman" w:eastAsia="Calibri" w:hAnsi="Times New Roman" w:cs="Times New Roman"/>
          <w:sz w:val="28"/>
          <w:szCs w:val="28"/>
        </w:rPr>
      </w:pPr>
      <w:r w:rsidRPr="00FF1285">
        <w:rPr>
          <w:rFonts w:ascii="Times New Roman" w:eastAsia="Calibri" w:hAnsi="Times New Roman" w:cs="Times New Roman"/>
          <w:sz w:val="28"/>
          <w:szCs w:val="28"/>
        </w:rPr>
        <w:t>фінансування війни та тероризму (сепаратизму);</w:t>
      </w:r>
    </w:p>
    <w:p w:rsidR="00331417" w:rsidRPr="00FF1285" w:rsidRDefault="00331417" w:rsidP="00F66FCD">
      <w:pPr>
        <w:pStyle w:val="a5"/>
        <w:numPr>
          <w:ilvl w:val="1"/>
          <w:numId w:val="7"/>
        </w:numPr>
        <w:tabs>
          <w:tab w:val="left" w:pos="993"/>
        </w:tabs>
        <w:spacing w:after="120" w:line="240" w:lineRule="auto"/>
        <w:ind w:left="993" w:hanging="284"/>
        <w:contextualSpacing/>
        <w:jc w:val="both"/>
        <w:rPr>
          <w:rFonts w:ascii="Times New Roman" w:eastAsia="Calibri" w:hAnsi="Times New Roman" w:cs="Times New Roman"/>
          <w:sz w:val="28"/>
          <w:szCs w:val="28"/>
        </w:rPr>
      </w:pPr>
      <w:r w:rsidRPr="00FF1285">
        <w:rPr>
          <w:rFonts w:ascii="Times New Roman" w:eastAsia="Calibri" w:hAnsi="Times New Roman" w:cs="Times New Roman"/>
          <w:sz w:val="28"/>
          <w:szCs w:val="28"/>
        </w:rPr>
        <w:t>відмивання доходів від корупційних діянь;</w:t>
      </w:r>
    </w:p>
    <w:p w:rsidR="00331417" w:rsidRPr="00FF1285" w:rsidRDefault="00331417" w:rsidP="00F66FCD">
      <w:pPr>
        <w:pStyle w:val="a5"/>
        <w:numPr>
          <w:ilvl w:val="1"/>
          <w:numId w:val="7"/>
        </w:numPr>
        <w:tabs>
          <w:tab w:val="left" w:pos="993"/>
        </w:tabs>
        <w:spacing w:after="120" w:line="240" w:lineRule="auto"/>
        <w:ind w:left="993" w:hanging="284"/>
        <w:contextualSpacing/>
        <w:jc w:val="both"/>
        <w:rPr>
          <w:rFonts w:ascii="Times New Roman" w:eastAsia="Calibri" w:hAnsi="Times New Roman" w:cs="Times New Roman"/>
          <w:sz w:val="28"/>
          <w:szCs w:val="28"/>
        </w:rPr>
      </w:pPr>
      <w:r w:rsidRPr="00FF1285">
        <w:rPr>
          <w:rFonts w:ascii="Times New Roman" w:eastAsia="Calibri" w:hAnsi="Times New Roman" w:cs="Times New Roman"/>
          <w:sz w:val="28"/>
          <w:szCs w:val="28"/>
        </w:rPr>
        <w:t>розкрадання бюджетних коштів та коштів державних підприємств;</w:t>
      </w:r>
    </w:p>
    <w:p w:rsidR="00331417" w:rsidRPr="00FF1285" w:rsidRDefault="00331417" w:rsidP="00F66FCD">
      <w:pPr>
        <w:pStyle w:val="a5"/>
        <w:numPr>
          <w:ilvl w:val="1"/>
          <w:numId w:val="7"/>
        </w:numPr>
        <w:tabs>
          <w:tab w:val="left" w:pos="993"/>
        </w:tabs>
        <w:spacing w:after="120" w:line="240" w:lineRule="auto"/>
        <w:ind w:left="993" w:hanging="284"/>
        <w:jc w:val="both"/>
        <w:rPr>
          <w:rFonts w:ascii="Times New Roman" w:eastAsia="Calibri" w:hAnsi="Times New Roman" w:cs="Times New Roman"/>
          <w:sz w:val="28"/>
          <w:szCs w:val="28"/>
        </w:rPr>
      </w:pPr>
      <w:r w:rsidRPr="00FF1285">
        <w:rPr>
          <w:rFonts w:ascii="Times New Roman" w:eastAsia="Calibri" w:hAnsi="Times New Roman" w:cs="Times New Roman"/>
          <w:sz w:val="28"/>
          <w:szCs w:val="28"/>
        </w:rPr>
        <w:t>нецільове використання коштів, виділених на гуманітарні проєкти, соціальні проєкти та відбудову (відновлення) об’єктів критичної інфраструктури, житла;</w:t>
      </w:r>
    </w:p>
    <w:p w:rsidR="00331417" w:rsidRPr="00FF1285" w:rsidRDefault="00331417" w:rsidP="00F66FCD">
      <w:pPr>
        <w:pStyle w:val="a5"/>
        <w:numPr>
          <w:ilvl w:val="1"/>
          <w:numId w:val="7"/>
        </w:numPr>
        <w:tabs>
          <w:tab w:val="left" w:pos="993"/>
        </w:tabs>
        <w:spacing w:after="120" w:line="240" w:lineRule="auto"/>
        <w:ind w:left="993" w:hanging="284"/>
        <w:jc w:val="both"/>
        <w:rPr>
          <w:rFonts w:ascii="Times New Roman" w:eastAsia="Calibri" w:hAnsi="Times New Roman" w:cs="Times New Roman"/>
          <w:sz w:val="28"/>
          <w:szCs w:val="28"/>
        </w:rPr>
      </w:pPr>
      <w:r w:rsidRPr="00FF1285">
        <w:rPr>
          <w:rFonts w:ascii="Times New Roman" w:eastAsia="Calibri" w:hAnsi="Times New Roman" w:cs="Times New Roman"/>
          <w:sz w:val="28"/>
          <w:szCs w:val="28"/>
        </w:rPr>
        <w:t>відмивання доходів від злочинів, пов’язаних з шахрайським заволодінням коштами громадян та юридичних осіб.</w:t>
      </w:r>
    </w:p>
    <w:p w:rsidR="00331417" w:rsidRDefault="00331417" w:rsidP="00F66FCD">
      <w:pPr>
        <w:spacing w:after="120" w:line="240" w:lineRule="auto"/>
        <w:ind w:firstLine="709"/>
        <w:jc w:val="both"/>
        <w:rPr>
          <w:rFonts w:ascii="Times New Roman" w:eastAsia="Calibri" w:hAnsi="Times New Roman" w:cs="Times New Roman"/>
          <w:sz w:val="28"/>
          <w:szCs w:val="28"/>
        </w:rPr>
      </w:pPr>
      <w:r w:rsidRPr="00207C3B">
        <w:rPr>
          <w:rFonts w:ascii="Times New Roman" w:eastAsia="Calibri" w:hAnsi="Times New Roman" w:cs="Times New Roman"/>
          <w:sz w:val="28"/>
          <w:szCs w:val="28"/>
        </w:rPr>
        <w:t>Зважаючи на агресію РФ та загрозу національній безпеці України, Держфінмоніторингом, використовуючи власну практику, практику інших учасників національної системи фінансового моніторингу та досвід міжнародних партнерів підготовлено типологічне дослідження на тему: «Ризики та загрози легалізації (відмивання) доходів, одержаних злочинним шляхом, фінансування тероризму в умовах військової агресії російської федерації».</w:t>
      </w:r>
    </w:p>
    <w:p w:rsidR="00331417" w:rsidRPr="00DD3612" w:rsidRDefault="00331417" w:rsidP="00F66FCD">
      <w:pPr>
        <w:spacing w:after="120" w:line="240" w:lineRule="auto"/>
        <w:ind w:firstLine="709"/>
        <w:jc w:val="both"/>
        <w:rPr>
          <w:rFonts w:ascii="Times New Roman" w:eastAsia="Calibri" w:hAnsi="Times New Roman" w:cs="Times New Roman"/>
          <w:sz w:val="28"/>
          <w:szCs w:val="28"/>
        </w:rPr>
      </w:pPr>
      <w:r w:rsidRPr="00FF1285">
        <w:rPr>
          <w:rFonts w:ascii="Times New Roman" w:eastAsia="Calibri" w:hAnsi="Times New Roman" w:cs="Times New Roman"/>
          <w:sz w:val="28"/>
          <w:szCs w:val="28"/>
        </w:rPr>
        <w:t>У типологічному дослідженні висвітлено різновиди схем легалізації (відмивання) злочинних доходів та фінансування тероризму (сепаратизму), що вчиняються в умовах військової агресії росії, розкрито індикатори підозрілості, методи та інструменти схем ВК/ФТ/ФРЗМЗ та інших злочинів</w:t>
      </w:r>
      <w:r>
        <w:rPr>
          <w:rFonts w:ascii="Times New Roman" w:eastAsia="Calibri" w:hAnsi="Times New Roman" w:cs="Times New Roman"/>
          <w:sz w:val="28"/>
          <w:szCs w:val="28"/>
        </w:rPr>
        <w:t>.</w:t>
      </w:r>
    </w:p>
    <w:p w:rsidR="00331417" w:rsidRPr="00FF1285" w:rsidRDefault="00331417" w:rsidP="00F66FCD">
      <w:pPr>
        <w:tabs>
          <w:tab w:val="left" w:pos="993"/>
        </w:tabs>
        <w:spacing w:after="120" w:line="240" w:lineRule="auto"/>
        <w:jc w:val="center"/>
        <w:rPr>
          <w:rFonts w:ascii="Times New Roman" w:eastAsia="Calibri" w:hAnsi="Times New Roman" w:cs="Times New Roman"/>
          <w:b/>
          <w:sz w:val="28"/>
          <w:szCs w:val="28"/>
        </w:rPr>
      </w:pPr>
      <w:r w:rsidRPr="00FF1285">
        <w:rPr>
          <w:rFonts w:ascii="Times New Roman" w:eastAsia="Calibri" w:hAnsi="Times New Roman" w:cs="Times New Roman"/>
          <w:b/>
          <w:sz w:val="28"/>
          <w:szCs w:val="28"/>
        </w:rPr>
        <w:t>Протидія фінансуванню війни та тероризму (сепаратизму)</w:t>
      </w:r>
    </w:p>
    <w:p w:rsidR="00331417" w:rsidRPr="003823A5" w:rsidRDefault="00331417" w:rsidP="00F66FCD">
      <w:pPr>
        <w:tabs>
          <w:tab w:val="left" w:pos="993"/>
        </w:tabs>
        <w:spacing w:after="120" w:line="240" w:lineRule="auto"/>
        <w:ind w:firstLine="709"/>
        <w:jc w:val="both"/>
        <w:rPr>
          <w:rFonts w:ascii="Times New Roman" w:eastAsia="Calibri" w:hAnsi="Times New Roman" w:cs="Times New Roman"/>
          <w:sz w:val="28"/>
          <w:szCs w:val="28"/>
        </w:rPr>
      </w:pPr>
      <w:r w:rsidRPr="00DD3612">
        <w:rPr>
          <w:rFonts w:ascii="Times New Roman" w:eastAsia="Calibri" w:hAnsi="Times New Roman" w:cs="Times New Roman"/>
          <w:sz w:val="28"/>
          <w:szCs w:val="28"/>
        </w:rPr>
        <w:t xml:space="preserve">Держфінмоніторинг (як ПФР) спільно із </w:t>
      </w:r>
      <w:r w:rsidR="004C7E34" w:rsidRPr="003823A5">
        <w:rPr>
          <w:rFonts w:ascii="Times New Roman" w:eastAsia="Calibri" w:hAnsi="Times New Roman" w:cs="Times New Roman"/>
          <w:sz w:val="28"/>
          <w:szCs w:val="28"/>
        </w:rPr>
        <w:t>ПО</w:t>
      </w:r>
      <w:r w:rsidRPr="003823A5">
        <w:rPr>
          <w:rFonts w:ascii="Times New Roman" w:eastAsia="Calibri" w:hAnsi="Times New Roman" w:cs="Times New Roman"/>
          <w:sz w:val="28"/>
          <w:szCs w:val="28"/>
        </w:rPr>
        <w:t xml:space="preserve"> здійснює заходи, направлені на попередження та протидію фінансуванню терористичної та колабораційної діяльності, виявлення фінансових операцій, пов’язаних з військовою агресією з боку РФ та РБ проти України, протидію фінансуванню розповсюдження зброї масового знищення. </w:t>
      </w:r>
    </w:p>
    <w:p w:rsidR="00331417" w:rsidRPr="00DD3612" w:rsidRDefault="00331417" w:rsidP="00F66FCD">
      <w:pPr>
        <w:tabs>
          <w:tab w:val="left" w:pos="993"/>
        </w:tabs>
        <w:spacing w:after="120" w:line="240" w:lineRule="auto"/>
        <w:ind w:firstLine="709"/>
        <w:jc w:val="both"/>
        <w:rPr>
          <w:rFonts w:ascii="Times New Roman" w:eastAsia="Calibri" w:hAnsi="Times New Roman" w:cs="Times New Roman"/>
          <w:sz w:val="28"/>
          <w:szCs w:val="28"/>
        </w:rPr>
      </w:pPr>
      <w:r w:rsidRPr="003823A5">
        <w:rPr>
          <w:rFonts w:ascii="Times New Roman" w:eastAsia="Calibri" w:hAnsi="Times New Roman" w:cs="Times New Roman"/>
          <w:sz w:val="28"/>
          <w:szCs w:val="28"/>
        </w:rPr>
        <w:t xml:space="preserve">У 2023 році Держфінмоніторингом до </w:t>
      </w:r>
      <w:r w:rsidR="004C7E34" w:rsidRPr="003823A5">
        <w:rPr>
          <w:rFonts w:ascii="Times New Roman" w:eastAsia="Calibri" w:hAnsi="Times New Roman" w:cs="Times New Roman"/>
          <w:sz w:val="28"/>
          <w:szCs w:val="28"/>
        </w:rPr>
        <w:t>ПО</w:t>
      </w:r>
      <w:r w:rsidRPr="003823A5">
        <w:rPr>
          <w:rFonts w:ascii="Times New Roman" w:eastAsia="Calibri" w:hAnsi="Times New Roman" w:cs="Times New Roman"/>
          <w:sz w:val="28"/>
          <w:szCs w:val="28"/>
        </w:rPr>
        <w:t xml:space="preserve"> </w:t>
      </w:r>
      <w:r w:rsidRPr="00DD3612">
        <w:rPr>
          <w:rFonts w:ascii="Times New Roman" w:eastAsia="Calibri" w:hAnsi="Times New Roman" w:cs="Times New Roman"/>
          <w:sz w:val="28"/>
          <w:szCs w:val="28"/>
        </w:rPr>
        <w:t>направлено 267 матеріалів, пов’язаних з фінансуванням тероризму/сепаратизму та військовою агресією з боку РФ та РБ проти України.</w:t>
      </w:r>
    </w:p>
    <w:p w:rsidR="00331417" w:rsidRPr="00DD3612" w:rsidRDefault="00331417" w:rsidP="00F66FCD">
      <w:pPr>
        <w:tabs>
          <w:tab w:val="left" w:pos="993"/>
        </w:tabs>
        <w:spacing w:after="120" w:line="240" w:lineRule="auto"/>
        <w:ind w:firstLine="709"/>
        <w:jc w:val="both"/>
        <w:rPr>
          <w:rFonts w:ascii="Times New Roman" w:eastAsia="Calibri" w:hAnsi="Times New Roman" w:cs="Times New Roman"/>
          <w:sz w:val="28"/>
          <w:szCs w:val="28"/>
        </w:rPr>
      </w:pPr>
      <w:r w:rsidRPr="00DD3612">
        <w:rPr>
          <w:rFonts w:ascii="Times New Roman" w:eastAsia="Calibri" w:hAnsi="Times New Roman" w:cs="Times New Roman"/>
          <w:sz w:val="28"/>
          <w:szCs w:val="28"/>
        </w:rPr>
        <w:t>Такі матеріали за напрямками розслідування розподіляються на наступні складові (деякі матеріали містять декілька складових):</w:t>
      </w:r>
    </w:p>
    <w:p w:rsidR="00331417" w:rsidRPr="00FF1285" w:rsidRDefault="00331417" w:rsidP="00F66FCD">
      <w:pPr>
        <w:pStyle w:val="a5"/>
        <w:numPr>
          <w:ilvl w:val="1"/>
          <w:numId w:val="37"/>
        </w:numPr>
        <w:tabs>
          <w:tab w:val="left" w:pos="993"/>
        </w:tabs>
        <w:spacing w:after="120" w:line="240" w:lineRule="auto"/>
        <w:ind w:left="0" w:firstLine="709"/>
        <w:contextualSpacing/>
        <w:jc w:val="both"/>
        <w:rPr>
          <w:rFonts w:ascii="Times New Roman" w:eastAsia="Calibri" w:hAnsi="Times New Roman" w:cs="Times New Roman"/>
          <w:sz w:val="28"/>
          <w:szCs w:val="28"/>
        </w:rPr>
      </w:pPr>
      <w:r w:rsidRPr="00FF1285">
        <w:rPr>
          <w:rFonts w:ascii="Times New Roman" w:eastAsia="Calibri" w:hAnsi="Times New Roman" w:cs="Times New Roman"/>
          <w:sz w:val="28"/>
          <w:szCs w:val="28"/>
        </w:rPr>
        <w:t>33 матеріали (23 узагальнених матеріали та 10 додаткових узагальнених матеріалів) щодо фінансових операцій або їх учасників, стосовно яких існують підозри у тероризмі/сепаратизмі та його фінансуванні (у тому числі фінансування незаконних збройних формувань на тимчасово окупованих територіях України).</w:t>
      </w:r>
    </w:p>
    <w:p w:rsidR="00331417" w:rsidRPr="00DD3612" w:rsidRDefault="00331417" w:rsidP="00F66FCD">
      <w:pPr>
        <w:tabs>
          <w:tab w:val="left" w:pos="993"/>
        </w:tabs>
        <w:spacing w:after="120" w:line="240" w:lineRule="auto"/>
        <w:ind w:firstLine="709"/>
        <w:jc w:val="both"/>
        <w:rPr>
          <w:rFonts w:ascii="Times New Roman" w:eastAsia="Calibri" w:hAnsi="Times New Roman" w:cs="Times New Roman"/>
          <w:sz w:val="28"/>
          <w:szCs w:val="28"/>
        </w:rPr>
      </w:pPr>
      <w:r w:rsidRPr="00DD3612">
        <w:rPr>
          <w:rFonts w:ascii="Times New Roman" w:eastAsia="Calibri" w:hAnsi="Times New Roman" w:cs="Times New Roman"/>
          <w:sz w:val="28"/>
          <w:szCs w:val="28"/>
        </w:rPr>
        <w:t>У направлених матеріалах містилась інформація:</w:t>
      </w:r>
    </w:p>
    <w:p w:rsidR="00331417" w:rsidRPr="00DD3612" w:rsidRDefault="004C7E34" w:rsidP="001E5B06">
      <w:pPr>
        <w:numPr>
          <w:ilvl w:val="0"/>
          <w:numId w:val="12"/>
        </w:numPr>
        <w:tabs>
          <w:tab w:val="left" w:pos="1276"/>
        </w:tabs>
        <w:spacing w:after="120" w:line="240" w:lineRule="auto"/>
        <w:ind w:left="1134" w:hanging="425"/>
        <w:jc w:val="both"/>
        <w:rPr>
          <w:rFonts w:ascii="Times New Roman" w:eastAsia="Calibri" w:hAnsi="Times New Roman" w:cs="Times New Roman"/>
          <w:sz w:val="28"/>
          <w:szCs w:val="28"/>
        </w:rPr>
      </w:pPr>
      <w:r w:rsidRPr="003823A5">
        <w:rPr>
          <w:rFonts w:ascii="Times New Roman" w:eastAsia="Calibri" w:hAnsi="Times New Roman" w:cs="Times New Roman"/>
          <w:sz w:val="28"/>
          <w:szCs w:val="28"/>
        </w:rPr>
        <w:t>ПО</w:t>
      </w:r>
      <w:r w:rsidR="00EF3885" w:rsidRPr="003823A5">
        <w:rPr>
          <w:rFonts w:ascii="Times New Roman" w:eastAsia="Calibri" w:hAnsi="Times New Roman" w:cs="Times New Roman"/>
          <w:sz w:val="28"/>
          <w:szCs w:val="28"/>
        </w:rPr>
        <w:t> </w:t>
      </w:r>
      <w:r w:rsidR="00331417" w:rsidRPr="003823A5">
        <w:rPr>
          <w:rFonts w:ascii="Times New Roman" w:eastAsia="Calibri" w:hAnsi="Times New Roman" w:cs="Times New Roman"/>
          <w:sz w:val="28"/>
          <w:szCs w:val="28"/>
        </w:rPr>
        <w:t>–</w:t>
      </w:r>
      <w:r w:rsidR="00EF3885" w:rsidRPr="003823A5">
        <w:rPr>
          <w:rFonts w:ascii="Times New Roman" w:eastAsia="Calibri" w:hAnsi="Times New Roman" w:cs="Times New Roman"/>
          <w:sz w:val="28"/>
          <w:szCs w:val="28"/>
        </w:rPr>
        <w:t> </w:t>
      </w:r>
      <w:r w:rsidR="00331417" w:rsidRPr="003823A5">
        <w:rPr>
          <w:rFonts w:ascii="Times New Roman" w:eastAsia="Calibri" w:hAnsi="Times New Roman" w:cs="Times New Roman"/>
          <w:sz w:val="28"/>
          <w:szCs w:val="28"/>
        </w:rPr>
        <w:t xml:space="preserve">16 матеріалів (13 узагальнених матеріалів та 3 додаткових узагальнених </w:t>
      </w:r>
      <w:r w:rsidR="00331417" w:rsidRPr="00DD3612">
        <w:rPr>
          <w:rFonts w:ascii="Times New Roman" w:eastAsia="Calibri" w:hAnsi="Times New Roman" w:cs="Times New Roman"/>
          <w:sz w:val="28"/>
          <w:szCs w:val="28"/>
        </w:rPr>
        <w:t>матеріали);</w:t>
      </w:r>
    </w:p>
    <w:p w:rsidR="00331417" w:rsidRPr="00DD3612" w:rsidRDefault="00331417" w:rsidP="001E5B06">
      <w:pPr>
        <w:numPr>
          <w:ilvl w:val="0"/>
          <w:numId w:val="12"/>
        </w:numPr>
        <w:tabs>
          <w:tab w:val="left" w:pos="1276"/>
        </w:tabs>
        <w:spacing w:after="120" w:line="240" w:lineRule="auto"/>
        <w:ind w:left="1134" w:hanging="425"/>
        <w:jc w:val="both"/>
        <w:rPr>
          <w:rFonts w:ascii="Times New Roman" w:eastAsia="Calibri" w:hAnsi="Times New Roman" w:cs="Times New Roman"/>
          <w:sz w:val="28"/>
          <w:szCs w:val="28"/>
        </w:rPr>
      </w:pPr>
      <w:r w:rsidRPr="00DD3612">
        <w:rPr>
          <w:rFonts w:ascii="Times New Roman" w:eastAsia="Calibri" w:hAnsi="Times New Roman" w:cs="Times New Roman"/>
          <w:sz w:val="28"/>
          <w:szCs w:val="28"/>
        </w:rPr>
        <w:lastRenderedPageBreak/>
        <w:t xml:space="preserve">іноземних ПФР – 13 матеріалів (6 узагальнених матеріалів та </w:t>
      </w:r>
      <w:r w:rsidR="00AF10E3">
        <w:rPr>
          <w:rFonts w:ascii="Times New Roman" w:eastAsia="Calibri" w:hAnsi="Times New Roman" w:cs="Times New Roman"/>
          <w:sz w:val="28"/>
          <w:szCs w:val="28"/>
        </w:rPr>
        <w:br/>
      </w:r>
      <w:r w:rsidRPr="00DD3612">
        <w:rPr>
          <w:rFonts w:ascii="Times New Roman" w:eastAsia="Calibri" w:hAnsi="Times New Roman" w:cs="Times New Roman"/>
          <w:sz w:val="28"/>
          <w:szCs w:val="28"/>
        </w:rPr>
        <w:t>7 додаткових узагальнених матеріалів);</w:t>
      </w:r>
    </w:p>
    <w:p w:rsidR="00331417" w:rsidRPr="00DD3612" w:rsidRDefault="00331417" w:rsidP="001E5B06">
      <w:pPr>
        <w:numPr>
          <w:ilvl w:val="0"/>
          <w:numId w:val="12"/>
        </w:numPr>
        <w:tabs>
          <w:tab w:val="left" w:pos="1276"/>
        </w:tabs>
        <w:spacing w:after="120" w:line="240" w:lineRule="auto"/>
        <w:ind w:left="1134" w:hanging="425"/>
        <w:jc w:val="both"/>
        <w:rPr>
          <w:rFonts w:ascii="Times New Roman" w:eastAsia="Calibri" w:hAnsi="Times New Roman" w:cs="Times New Roman"/>
          <w:sz w:val="28"/>
          <w:szCs w:val="28"/>
        </w:rPr>
      </w:pPr>
      <w:r w:rsidRPr="00DD3612">
        <w:rPr>
          <w:rFonts w:ascii="Times New Roman" w:eastAsia="Calibri" w:hAnsi="Times New Roman" w:cs="Times New Roman"/>
          <w:sz w:val="28"/>
          <w:szCs w:val="28"/>
        </w:rPr>
        <w:t>щодо виявлених зв’язків з РФ або РБ – 20 матеріалів (10 узагальнених матеріалів та 10 додаткових узагальнених матеріалів);</w:t>
      </w:r>
    </w:p>
    <w:p w:rsidR="00331417" w:rsidRPr="00DD3612" w:rsidRDefault="00331417" w:rsidP="001E5B06">
      <w:pPr>
        <w:numPr>
          <w:ilvl w:val="0"/>
          <w:numId w:val="12"/>
        </w:numPr>
        <w:tabs>
          <w:tab w:val="left" w:pos="1276"/>
        </w:tabs>
        <w:spacing w:after="120" w:line="240" w:lineRule="auto"/>
        <w:ind w:left="1134" w:hanging="425"/>
        <w:jc w:val="both"/>
        <w:rPr>
          <w:rFonts w:ascii="Times New Roman" w:eastAsia="Calibri" w:hAnsi="Times New Roman" w:cs="Times New Roman"/>
          <w:sz w:val="28"/>
          <w:szCs w:val="28"/>
        </w:rPr>
      </w:pPr>
      <w:r w:rsidRPr="00DD3612">
        <w:rPr>
          <w:rFonts w:ascii="Times New Roman" w:eastAsia="Calibri" w:hAnsi="Times New Roman" w:cs="Times New Roman"/>
          <w:sz w:val="28"/>
          <w:szCs w:val="28"/>
        </w:rPr>
        <w:t xml:space="preserve">про зупинення видаткових фінансових операцій – 4 матеріали </w:t>
      </w:r>
      <w:r w:rsidR="004C7E34">
        <w:rPr>
          <w:rFonts w:ascii="Times New Roman" w:eastAsia="Calibri" w:hAnsi="Times New Roman" w:cs="Times New Roman"/>
          <w:sz w:val="28"/>
          <w:szCs w:val="28"/>
        </w:rPr>
        <w:br/>
      </w:r>
      <w:r w:rsidRPr="00DD3612">
        <w:rPr>
          <w:rFonts w:ascii="Times New Roman" w:eastAsia="Calibri" w:hAnsi="Times New Roman" w:cs="Times New Roman"/>
          <w:sz w:val="28"/>
          <w:szCs w:val="28"/>
        </w:rPr>
        <w:t>(2 узагальнених матеріали та 2 додаткових узагальнених матеріали). В результаті прийнятих рішень загальна сума зупинених фінансових операцій становить 0,58 млн гривень.</w:t>
      </w:r>
    </w:p>
    <w:p w:rsidR="00331417" w:rsidRPr="00FF1285" w:rsidRDefault="00331417" w:rsidP="00F66FCD">
      <w:pPr>
        <w:pStyle w:val="a5"/>
        <w:numPr>
          <w:ilvl w:val="1"/>
          <w:numId w:val="7"/>
        </w:numPr>
        <w:tabs>
          <w:tab w:val="left" w:pos="993"/>
        </w:tabs>
        <w:spacing w:after="120" w:line="240" w:lineRule="auto"/>
        <w:ind w:left="0" w:firstLine="709"/>
        <w:contextualSpacing/>
        <w:jc w:val="both"/>
        <w:rPr>
          <w:rFonts w:ascii="Times New Roman" w:eastAsia="Calibri" w:hAnsi="Times New Roman" w:cs="Times New Roman"/>
          <w:sz w:val="28"/>
          <w:szCs w:val="28"/>
        </w:rPr>
      </w:pPr>
      <w:r w:rsidRPr="00FF1285">
        <w:rPr>
          <w:rFonts w:ascii="Times New Roman" w:eastAsia="Calibri" w:hAnsi="Times New Roman" w:cs="Times New Roman"/>
          <w:sz w:val="28"/>
          <w:szCs w:val="28"/>
        </w:rPr>
        <w:t>103 матеріали (95 узагальнених матеріалів та 8 додаткових узагальнених матеріалів) щодо фінансових операцій або їх учасників, які можуть бути пов’язані з військовою агресією з боку РФ та РБ проти України; колабораційною діяльністю; які публічно закликають до насильницької зміни чи повалення конституційного ладу або захоплення державної влади, зміни меж території або державного кордону, у тому числі за участю 9 неприбуткових організацій.</w:t>
      </w:r>
    </w:p>
    <w:p w:rsidR="00331417" w:rsidRPr="00DD3612" w:rsidRDefault="00331417" w:rsidP="00F66FCD">
      <w:pPr>
        <w:tabs>
          <w:tab w:val="left" w:pos="993"/>
        </w:tabs>
        <w:spacing w:after="120" w:line="240" w:lineRule="auto"/>
        <w:ind w:firstLine="709"/>
        <w:jc w:val="both"/>
        <w:rPr>
          <w:rFonts w:ascii="Times New Roman" w:eastAsia="Calibri" w:hAnsi="Times New Roman" w:cs="Times New Roman"/>
          <w:sz w:val="28"/>
          <w:szCs w:val="28"/>
        </w:rPr>
      </w:pPr>
      <w:r w:rsidRPr="00DD3612">
        <w:rPr>
          <w:rFonts w:ascii="Times New Roman" w:eastAsia="Calibri" w:hAnsi="Times New Roman" w:cs="Times New Roman"/>
          <w:sz w:val="28"/>
          <w:szCs w:val="28"/>
        </w:rPr>
        <w:t>У направлених матеріалах містилась інформація:</w:t>
      </w:r>
    </w:p>
    <w:p w:rsidR="00331417" w:rsidRPr="00DD3612" w:rsidRDefault="004C7E34" w:rsidP="001E5B06">
      <w:pPr>
        <w:numPr>
          <w:ilvl w:val="0"/>
          <w:numId w:val="11"/>
        </w:numPr>
        <w:tabs>
          <w:tab w:val="left" w:pos="1701"/>
        </w:tabs>
        <w:spacing w:after="120" w:line="240" w:lineRule="auto"/>
        <w:ind w:left="1134" w:hanging="425"/>
        <w:jc w:val="both"/>
        <w:rPr>
          <w:rFonts w:ascii="Times New Roman" w:eastAsia="Calibri" w:hAnsi="Times New Roman" w:cs="Times New Roman"/>
          <w:sz w:val="28"/>
          <w:szCs w:val="28"/>
        </w:rPr>
      </w:pPr>
      <w:r w:rsidRPr="003823A5">
        <w:rPr>
          <w:rFonts w:ascii="Times New Roman" w:eastAsia="Calibri" w:hAnsi="Times New Roman" w:cs="Times New Roman"/>
          <w:sz w:val="28"/>
          <w:szCs w:val="28"/>
        </w:rPr>
        <w:t>ПО</w:t>
      </w:r>
      <w:r w:rsidR="00EF3885">
        <w:rPr>
          <w:rFonts w:ascii="Times New Roman" w:eastAsia="Calibri" w:hAnsi="Times New Roman" w:cs="Times New Roman"/>
          <w:sz w:val="28"/>
          <w:szCs w:val="28"/>
        </w:rPr>
        <w:t> </w:t>
      </w:r>
      <w:r w:rsidR="00331417" w:rsidRPr="00DD3612">
        <w:rPr>
          <w:rFonts w:ascii="Times New Roman" w:eastAsia="Calibri" w:hAnsi="Times New Roman" w:cs="Times New Roman"/>
          <w:sz w:val="28"/>
          <w:szCs w:val="28"/>
        </w:rPr>
        <w:t>–</w:t>
      </w:r>
      <w:r w:rsidR="00EF3885">
        <w:rPr>
          <w:rFonts w:ascii="Times New Roman" w:eastAsia="Calibri" w:hAnsi="Times New Roman" w:cs="Times New Roman"/>
          <w:sz w:val="28"/>
          <w:szCs w:val="28"/>
        </w:rPr>
        <w:t> </w:t>
      </w:r>
      <w:r w:rsidR="00331417" w:rsidRPr="00DD3612">
        <w:rPr>
          <w:rFonts w:ascii="Times New Roman" w:eastAsia="Calibri" w:hAnsi="Times New Roman" w:cs="Times New Roman"/>
          <w:sz w:val="28"/>
          <w:szCs w:val="28"/>
        </w:rPr>
        <w:t>50 матеріалів (48 узагальнених матеріалів та 2 додаткових узагальнених матеріали);</w:t>
      </w:r>
    </w:p>
    <w:p w:rsidR="00331417" w:rsidRPr="00DD3612" w:rsidRDefault="00331417" w:rsidP="001E5B06">
      <w:pPr>
        <w:numPr>
          <w:ilvl w:val="0"/>
          <w:numId w:val="11"/>
        </w:numPr>
        <w:tabs>
          <w:tab w:val="left" w:pos="1701"/>
        </w:tabs>
        <w:spacing w:after="120" w:line="240" w:lineRule="auto"/>
        <w:ind w:left="1134" w:hanging="425"/>
        <w:jc w:val="both"/>
        <w:rPr>
          <w:rFonts w:ascii="Times New Roman" w:eastAsia="Calibri" w:hAnsi="Times New Roman" w:cs="Times New Roman"/>
          <w:sz w:val="28"/>
          <w:szCs w:val="28"/>
        </w:rPr>
      </w:pPr>
      <w:r w:rsidRPr="00DD3612">
        <w:rPr>
          <w:rFonts w:ascii="Times New Roman" w:eastAsia="Calibri" w:hAnsi="Times New Roman" w:cs="Times New Roman"/>
          <w:sz w:val="28"/>
          <w:szCs w:val="28"/>
        </w:rPr>
        <w:t>іноземних ПФР – 5 матеріалів (3 узагальнених матеріали та 2 додаткових узагальнених матеріали);</w:t>
      </w:r>
    </w:p>
    <w:p w:rsidR="00331417" w:rsidRPr="00DD3612" w:rsidRDefault="00AC48F3" w:rsidP="001E5B06">
      <w:pPr>
        <w:numPr>
          <w:ilvl w:val="0"/>
          <w:numId w:val="11"/>
        </w:numPr>
        <w:tabs>
          <w:tab w:val="left" w:pos="1701"/>
        </w:tabs>
        <w:spacing w:after="120" w:line="240" w:lineRule="auto"/>
        <w:ind w:left="1134" w:hanging="425"/>
        <w:jc w:val="both"/>
        <w:rPr>
          <w:rFonts w:ascii="Times New Roman" w:eastAsia="Calibri" w:hAnsi="Times New Roman" w:cs="Times New Roman"/>
          <w:sz w:val="28"/>
          <w:szCs w:val="28"/>
        </w:rPr>
      </w:pPr>
      <w:r>
        <w:rPr>
          <w:rFonts w:ascii="Times New Roman" w:eastAsia="Calibri" w:hAnsi="Times New Roman" w:cs="Times New Roman"/>
          <w:sz w:val="28"/>
          <w:szCs w:val="28"/>
        </w:rPr>
        <w:t>щодо виявлених за</w:t>
      </w:r>
      <w:r w:rsidRPr="00DD3612">
        <w:rPr>
          <w:rFonts w:ascii="Times New Roman" w:eastAsia="Calibri" w:hAnsi="Times New Roman" w:cs="Times New Roman"/>
          <w:sz w:val="28"/>
          <w:szCs w:val="28"/>
        </w:rPr>
        <w:t>в’язків</w:t>
      </w:r>
      <w:r w:rsidR="00331417" w:rsidRPr="00DD3612">
        <w:rPr>
          <w:rFonts w:ascii="Times New Roman" w:eastAsia="Calibri" w:hAnsi="Times New Roman" w:cs="Times New Roman"/>
          <w:sz w:val="28"/>
          <w:szCs w:val="28"/>
        </w:rPr>
        <w:t xml:space="preserve"> з РФ та РБ – 37 матеріалів (34 узагальнених матеріали та 3 додаткових узагальнених матеріали);</w:t>
      </w:r>
    </w:p>
    <w:p w:rsidR="00331417" w:rsidRPr="00DD3612" w:rsidRDefault="00331417" w:rsidP="001E5B06">
      <w:pPr>
        <w:numPr>
          <w:ilvl w:val="0"/>
          <w:numId w:val="11"/>
        </w:numPr>
        <w:tabs>
          <w:tab w:val="left" w:pos="1701"/>
        </w:tabs>
        <w:spacing w:after="120" w:line="240" w:lineRule="auto"/>
        <w:ind w:left="1134" w:hanging="425"/>
        <w:jc w:val="both"/>
        <w:rPr>
          <w:rFonts w:ascii="Times New Roman" w:eastAsia="Calibri" w:hAnsi="Times New Roman" w:cs="Times New Roman"/>
          <w:sz w:val="28"/>
          <w:szCs w:val="28"/>
        </w:rPr>
      </w:pPr>
      <w:r w:rsidRPr="00DD3612">
        <w:rPr>
          <w:rFonts w:ascii="Times New Roman" w:eastAsia="Calibri" w:hAnsi="Times New Roman" w:cs="Times New Roman"/>
          <w:sz w:val="28"/>
          <w:szCs w:val="28"/>
        </w:rPr>
        <w:t xml:space="preserve">про зупинення видаткових фінансових операцій – 13 матеріалів </w:t>
      </w:r>
      <w:r w:rsidR="00AF10E3">
        <w:rPr>
          <w:rFonts w:ascii="Times New Roman" w:eastAsia="Calibri" w:hAnsi="Times New Roman" w:cs="Times New Roman"/>
          <w:sz w:val="28"/>
          <w:szCs w:val="28"/>
        </w:rPr>
        <w:br/>
      </w:r>
      <w:r w:rsidRPr="00DD3612">
        <w:rPr>
          <w:rFonts w:ascii="Times New Roman" w:eastAsia="Calibri" w:hAnsi="Times New Roman" w:cs="Times New Roman"/>
          <w:sz w:val="28"/>
          <w:szCs w:val="28"/>
        </w:rPr>
        <w:t>(10 узагальнених матеріалів та 3 додаткових узагальнених матеріали). В результаті прийнятих рішень загальна сума зупинених фінансових операцій становить 5,09 млн гривень.</w:t>
      </w:r>
    </w:p>
    <w:p w:rsidR="00331417" w:rsidRPr="00FF1285" w:rsidRDefault="00331417" w:rsidP="00F66FCD">
      <w:pPr>
        <w:pStyle w:val="a5"/>
        <w:numPr>
          <w:ilvl w:val="1"/>
          <w:numId w:val="7"/>
        </w:numPr>
        <w:tabs>
          <w:tab w:val="left" w:pos="993"/>
        </w:tabs>
        <w:spacing w:after="120" w:line="240" w:lineRule="auto"/>
        <w:ind w:left="0" w:firstLine="709"/>
        <w:contextualSpacing/>
        <w:jc w:val="both"/>
        <w:rPr>
          <w:rFonts w:ascii="Times New Roman" w:eastAsia="Calibri" w:hAnsi="Times New Roman" w:cs="Times New Roman"/>
          <w:sz w:val="28"/>
          <w:szCs w:val="28"/>
        </w:rPr>
      </w:pPr>
      <w:r w:rsidRPr="00FF1285">
        <w:rPr>
          <w:rFonts w:ascii="Times New Roman" w:eastAsia="Calibri" w:hAnsi="Times New Roman" w:cs="Times New Roman"/>
          <w:sz w:val="28"/>
          <w:szCs w:val="28"/>
        </w:rPr>
        <w:t>163 матеріали (59 узагальнених матеріалів та 104 додаткових узагальнених матеріали) щодо юридичних осіб та фізичних осіб, або пов’язаних з ними осіб, до яких застосовано обмежувальні заходи (санкції).</w:t>
      </w:r>
    </w:p>
    <w:p w:rsidR="00331417" w:rsidRPr="00DD3612" w:rsidRDefault="00331417" w:rsidP="00F66FCD">
      <w:pPr>
        <w:tabs>
          <w:tab w:val="left" w:pos="993"/>
        </w:tabs>
        <w:spacing w:after="120" w:line="240" w:lineRule="auto"/>
        <w:ind w:firstLine="709"/>
        <w:jc w:val="both"/>
        <w:rPr>
          <w:rFonts w:ascii="Times New Roman" w:eastAsia="Calibri" w:hAnsi="Times New Roman" w:cs="Times New Roman"/>
          <w:sz w:val="28"/>
          <w:szCs w:val="28"/>
        </w:rPr>
      </w:pPr>
      <w:r w:rsidRPr="00DD3612">
        <w:rPr>
          <w:rFonts w:ascii="Times New Roman" w:eastAsia="Calibri" w:hAnsi="Times New Roman" w:cs="Times New Roman"/>
          <w:sz w:val="28"/>
          <w:szCs w:val="28"/>
        </w:rPr>
        <w:t>У направлених матеріалах містилась інформація:</w:t>
      </w:r>
    </w:p>
    <w:p w:rsidR="00331417" w:rsidRPr="00DD3612" w:rsidRDefault="004C7E34" w:rsidP="00F66FCD">
      <w:pPr>
        <w:numPr>
          <w:ilvl w:val="0"/>
          <w:numId w:val="10"/>
        </w:numPr>
        <w:spacing w:after="120" w:line="240" w:lineRule="auto"/>
        <w:ind w:left="1134" w:hanging="425"/>
        <w:jc w:val="both"/>
        <w:rPr>
          <w:rFonts w:ascii="Times New Roman" w:eastAsia="Calibri" w:hAnsi="Times New Roman" w:cs="Times New Roman"/>
          <w:sz w:val="28"/>
          <w:szCs w:val="28"/>
        </w:rPr>
      </w:pPr>
      <w:r w:rsidRPr="003823A5">
        <w:rPr>
          <w:rFonts w:ascii="Times New Roman" w:eastAsia="Calibri" w:hAnsi="Times New Roman" w:cs="Times New Roman"/>
          <w:sz w:val="28"/>
          <w:szCs w:val="28"/>
        </w:rPr>
        <w:t>ПО</w:t>
      </w:r>
      <w:r w:rsidR="00331417" w:rsidRPr="00DD3612">
        <w:rPr>
          <w:rFonts w:ascii="Times New Roman" w:eastAsia="Calibri" w:hAnsi="Times New Roman" w:cs="Times New Roman"/>
          <w:sz w:val="28"/>
          <w:szCs w:val="28"/>
        </w:rPr>
        <w:t xml:space="preserve"> – 63 матеріали (33 узагальнених матеріали та 30 додаткових узагальнених матеріалів);</w:t>
      </w:r>
    </w:p>
    <w:p w:rsidR="00331417" w:rsidRPr="00DD3612" w:rsidRDefault="00331417" w:rsidP="00F66FCD">
      <w:pPr>
        <w:numPr>
          <w:ilvl w:val="0"/>
          <w:numId w:val="10"/>
        </w:numPr>
        <w:spacing w:after="120" w:line="240" w:lineRule="auto"/>
        <w:ind w:left="1134" w:hanging="425"/>
        <w:jc w:val="both"/>
        <w:rPr>
          <w:rFonts w:ascii="Times New Roman" w:eastAsia="Calibri" w:hAnsi="Times New Roman" w:cs="Times New Roman"/>
          <w:sz w:val="28"/>
          <w:szCs w:val="28"/>
        </w:rPr>
      </w:pPr>
      <w:r w:rsidRPr="00DD3612">
        <w:rPr>
          <w:rFonts w:ascii="Times New Roman" w:eastAsia="Calibri" w:hAnsi="Times New Roman" w:cs="Times New Roman"/>
          <w:sz w:val="28"/>
          <w:szCs w:val="28"/>
        </w:rPr>
        <w:t>іноземних ПФР – 113 матеріалів (39 узагальнених матеріалів та 74 додаткових узагальнених матеріали);</w:t>
      </w:r>
    </w:p>
    <w:p w:rsidR="00331417" w:rsidRPr="00DD3612" w:rsidRDefault="00AC48F3" w:rsidP="00F66FCD">
      <w:pPr>
        <w:numPr>
          <w:ilvl w:val="0"/>
          <w:numId w:val="10"/>
        </w:numPr>
        <w:spacing w:after="120" w:line="240" w:lineRule="auto"/>
        <w:ind w:left="1134" w:hanging="425"/>
        <w:jc w:val="both"/>
        <w:rPr>
          <w:rFonts w:ascii="Times New Roman" w:eastAsia="Calibri" w:hAnsi="Times New Roman" w:cs="Times New Roman"/>
          <w:sz w:val="28"/>
          <w:szCs w:val="28"/>
        </w:rPr>
      </w:pPr>
      <w:r>
        <w:rPr>
          <w:rFonts w:ascii="Times New Roman" w:eastAsia="Calibri" w:hAnsi="Times New Roman" w:cs="Times New Roman"/>
          <w:sz w:val="28"/>
          <w:szCs w:val="28"/>
        </w:rPr>
        <w:t>щодо виявлених за</w:t>
      </w:r>
      <w:r w:rsidRPr="00DD3612">
        <w:rPr>
          <w:rFonts w:ascii="Times New Roman" w:eastAsia="Calibri" w:hAnsi="Times New Roman" w:cs="Times New Roman"/>
          <w:sz w:val="28"/>
          <w:szCs w:val="28"/>
        </w:rPr>
        <w:t>в’язків</w:t>
      </w:r>
      <w:r w:rsidR="00331417" w:rsidRPr="00DD3612">
        <w:rPr>
          <w:rFonts w:ascii="Times New Roman" w:eastAsia="Calibri" w:hAnsi="Times New Roman" w:cs="Times New Roman"/>
          <w:sz w:val="28"/>
          <w:szCs w:val="28"/>
        </w:rPr>
        <w:t xml:space="preserve"> з РФ та РБ – 113 матеріалів (48 узагальнених матеріалів та 65 додаткових узагальнених матеріалів);</w:t>
      </w:r>
    </w:p>
    <w:p w:rsidR="00331417" w:rsidRPr="00DD3612" w:rsidRDefault="00331417" w:rsidP="00F66FCD">
      <w:pPr>
        <w:numPr>
          <w:ilvl w:val="0"/>
          <w:numId w:val="10"/>
        </w:numPr>
        <w:spacing w:after="120" w:line="240" w:lineRule="auto"/>
        <w:ind w:left="1134" w:hanging="425"/>
        <w:jc w:val="both"/>
        <w:rPr>
          <w:rFonts w:ascii="Times New Roman" w:eastAsia="Calibri" w:hAnsi="Times New Roman" w:cs="Times New Roman"/>
          <w:sz w:val="28"/>
          <w:szCs w:val="28"/>
        </w:rPr>
      </w:pPr>
      <w:r w:rsidRPr="00DD3612">
        <w:rPr>
          <w:rFonts w:ascii="Times New Roman" w:eastAsia="Calibri" w:hAnsi="Times New Roman" w:cs="Times New Roman"/>
          <w:sz w:val="28"/>
          <w:szCs w:val="28"/>
        </w:rPr>
        <w:t xml:space="preserve">про зупинення видаткових фінансових операцій – 14 матеріалів </w:t>
      </w:r>
      <w:r w:rsidR="004C7E34">
        <w:rPr>
          <w:rFonts w:ascii="Times New Roman" w:eastAsia="Calibri" w:hAnsi="Times New Roman" w:cs="Times New Roman"/>
          <w:sz w:val="28"/>
          <w:szCs w:val="28"/>
        </w:rPr>
        <w:br/>
      </w:r>
      <w:r w:rsidRPr="00DD3612">
        <w:rPr>
          <w:rFonts w:ascii="Times New Roman" w:eastAsia="Calibri" w:hAnsi="Times New Roman" w:cs="Times New Roman"/>
          <w:sz w:val="28"/>
          <w:szCs w:val="28"/>
        </w:rPr>
        <w:t xml:space="preserve">(10 узагальнених матеріалів та 4 додаткових узагальнених матеріали). В результаті прийнятих рішень загальна сума зупинених фінансових </w:t>
      </w:r>
      <w:r w:rsidRPr="00DD3612">
        <w:rPr>
          <w:rFonts w:ascii="Times New Roman" w:eastAsia="Calibri" w:hAnsi="Times New Roman" w:cs="Times New Roman"/>
          <w:sz w:val="28"/>
          <w:szCs w:val="28"/>
        </w:rPr>
        <w:lastRenderedPageBreak/>
        <w:t>операцій становить 915,77 млн грн та 2</w:t>
      </w:r>
      <w:r w:rsidR="00AC48F3">
        <w:rPr>
          <w:rFonts w:ascii="Times New Roman" w:eastAsia="Calibri" w:hAnsi="Times New Roman" w:cs="Times New Roman"/>
          <w:sz w:val="28"/>
          <w:szCs w:val="28"/>
        </w:rPr>
        <w:t> </w:t>
      </w:r>
      <w:r w:rsidRPr="00DD3612">
        <w:rPr>
          <w:rFonts w:ascii="Times New Roman" w:eastAsia="Calibri" w:hAnsi="Times New Roman" w:cs="Times New Roman"/>
          <w:sz w:val="28"/>
          <w:szCs w:val="28"/>
        </w:rPr>
        <w:t>169 шт. цінних паперів номінальною вартістю у гривневому еквіваленті 74,54 млн гривень.</w:t>
      </w:r>
    </w:p>
    <w:p w:rsidR="00331417" w:rsidRPr="00DD3612" w:rsidRDefault="00331417" w:rsidP="00F66FCD">
      <w:pPr>
        <w:tabs>
          <w:tab w:val="left" w:pos="993"/>
        </w:tabs>
        <w:spacing w:after="120" w:line="240" w:lineRule="auto"/>
        <w:ind w:firstLine="709"/>
        <w:jc w:val="both"/>
        <w:rPr>
          <w:rFonts w:ascii="Times New Roman" w:eastAsia="Calibri" w:hAnsi="Times New Roman" w:cs="Times New Roman"/>
          <w:sz w:val="28"/>
          <w:szCs w:val="28"/>
        </w:rPr>
      </w:pPr>
      <w:r w:rsidRPr="00DD3612">
        <w:rPr>
          <w:rFonts w:ascii="Times New Roman" w:eastAsia="Calibri" w:hAnsi="Times New Roman" w:cs="Times New Roman"/>
          <w:sz w:val="28"/>
          <w:szCs w:val="28"/>
        </w:rPr>
        <w:t xml:space="preserve">Основні інструменти, які були виявлені в направлених матеріалах: </w:t>
      </w:r>
    </w:p>
    <w:p w:rsidR="00331417" w:rsidRPr="00FF1285" w:rsidRDefault="00331417" w:rsidP="001E5B06">
      <w:pPr>
        <w:pStyle w:val="a5"/>
        <w:numPr>
          <w:ilvl w:val="1"/>
          <w:numId w:val="45"/>
        </w:numPr>
        <w:tabs>
          <w:tab w:val="left" w:pos="993"/>
        </w:tabs>
        <w:spacing w:after="120" w:line="240" w:lineRule="auto"/>
        <w:jc w:val="both"/>
        <w:rPr>
          <w:rFonts w:ascii="Times New Roman" w:eastAsia="Calibri" w:hAnsi="Times New Roman" w:cs="Times New Roman"/>
          <w:sz w:val="28"/>
          <w:szCs w:val="28"/>
        </w:rPr>
      </w:pPr>
      <w:r w:rsidRPr="00FF1285">
        <w:rPr>
          <w:rFonts w:ascii="Times New Roman" w:eastAsia="Calibri" w:hAnsi="Times New Roman" w:cs="Times New Roman"/>
          <w:sz w:val="28"/>
          <w:szCs w:val="28"/>
        </w:rPr>
        <w:t>використання готівки;</w:t>
      </w:r>
    </w:p>
    <w:p w:rsidR="00331417" w:rsidRPr="00FF1285" w:rsidRDefault="00331417" w:rsidP="001E5B06">
      <w:pPr>
        <w:pStyle w:val="a5"/>
        <w:numPr>
          <w:ilvl w:val="1"/>
          <w:numId w:val="45"/>
        </w:numPr>
        <w:tabs>
          <w:tab w:val="left" w:pos="993"/>
        </w:tabs>
        <w:spacing w:after="120" w:line="240" w:lineRule="auto"/>
        <w:jc w:val="both"/>
        <w:rPr>
          <w:rFonts w:ascii="Times New Roman" w:eastAsia="Calibri" w:hAnsi="Times New Roman" w:cs="Times New Roman"/>
          <w:sz w:val="28"/>
          <w:szCs w:val="28"/>
        </w:rPr>
      </w:pPr>
      <w:r w:rsidRPr="00FF1285">
        <w:rPr>
          <w:rFonts w:ascii="Times New Roman" w:eastAsia="Calibri" w:hAnsi="Times New Roman" w:cs="Times New Roman"/>
          <w:sz w:val="28"/>
          <w:szCs w:val="28"/>
        </w:rPr>
        <w:t>використання платіжних систем;</w:t>
      </w:r>
    </w:p>
    <w:p w:rsidR="00331417" w:rsidRPr="00FF1285" w:rsidRDefault="00331417" w:rsidP="001E5B06">
      <w:pPr>
        <w:pStyle w:val="a5"/>
        <w:numPr>
          <w:ilvl w:val="1"/>
          <w:numId w:val="45"/>
        </w:numPr>
        <w:tabs>
          <w:tab w:val="left" w:pos="993"/>
        </w:tabs>
        <w:spacing w:after="120" w:line="240" w:lineRule="auto"/>
        <w:jc w:val="both"/>
        <w:rPr>
          <w:rFonts w:ascii="Times New Roman" w:eastAsia="Calibri" w:hAnsi="Times New Roman" w:cs="Times New Roman"/>
          <w:sz w:val="28"/>
          <w:szCs w:val="28"/>
        </w:rPr>
      </w:pPr>
      <w:r w:rsidRPr="00FF1285">
        <w:rPr>
          <w:rFonts w:ascii="Times New Roman" w:eastAsia="Calibri" w:hAnsi="Times New Roman" w:cs="Times New Roman"/>
          <w:sz w:val="28"/>
          <w:szCs w:val="28"/>
        </w:rPr>
        <w:t>внесення готівки на іноземні рахунки;</w:t>
      </w:r>
    </w:p>
    <w:p w:rsidR="00331417" w:rsidRPr="00FF1285" w:rsidRDefault="00331417" w:rsidP="001E5B06">
      <w:pPr>
        <w:pStyle w:val="a5"/>
        <w:numPr>
          <w:ilvl w:val="1"/>
          <w:numId w:val="45"/>
        </w:numPr>
        <w:tabs>
          <w:tab w:val="left" w:pos="993"/>
        </w:tabs>
        <w:spacing w:after="120" w:line="240" w:lineRule="auto"/>
        <w:jc w:val="both"/>
        <w:rPr>
          <w:rFonts w:ascii="Times New Roman" w:eastAsia="Calibri" w:hAnsi="Times New Roman" w:cs="Times New Roman"/>
          <w:sz w:val="28"/>
          <w:szCs w:val="28"/>
        </w:rPr>
      </w:pPr>
      <w:r w:rsidRPr="00FF1285">
        <w:rPr>
          <w:rFonts w:ascii="Times New Roman" w:eastAsia="Calibri" w:hAnsi="Times New Roman" w:cs="Times New Roman"/>
          <w:sz w:val="28"/>
          <w:szCs w:val="28"/>
        </w:rPr>
        <w:t>використання електронних грошей та системи миттєвих переказів;</w:t>
      </w:r>
    </w:p>
    <w:p w:rsidR="00331417" w:rsidRPr="00FF1285" w:rsidRDefault="00331417" w:rsidP="001E5B06">
      <w:pPr>
        <w:pStyle w:val="a5"/>
        <w:numPr>
          <w:ilvl w:val="1"/>
          <w:numId w:val="45"/>
        </w:numPr>
        <w:tabs>
          <w:tab w:val="left" w:pos="993"/>
        </w:tabs>
        <w:spacing w:after="120" w:line="240" w:lineRule="auto"/>
        <w:jc w:val="both"/>
        <w:rPr>
          <w:rFonts w:ascii="Times New Roman" w:eastAsia="Calibri" w:hAnsi="Times New Roman" w:cs="Times New Roman"/>
          <w:sz w:val="28"/>
          <w:szCs w:val="28"/>
        </w:rPr>
      </w:pPr>
      <w:r w:rsidRPr="00FF1285">
        <w:rPr>
          <w:rFonts w:ascii="Times New Roman" w:eastAsia="Calibri" w:hAnsi="Times New Roman" w:cs="Times New Roman"/>
          <w:sz w:val="28"/>
          <w:szCs w:val="28"/>
        </w:rPr>
        <w:t>надання/повернення фінансової допомоги;</w:t>
      </w:r>
    </w:p>
    <w:p w:rsidR="00331417" w:rsidRPr="00FF1285" w:rsidRDefault="00331417" w:rsidP="001E5B06">
      <w:pPr>
        <w:pStyle w:val="a5"/>
        <w:numPr>
          <w:ilvl w:val="1"/>
          <w:numId w:val="45"/>
        </w:numPr>
        <w:tabs>
          <w:tab w:val="left" w:pos="993"/>
        </w:tabs>
        <w:spacing w:after="120" w:line="240" w:lineRule="auto"/>
        <w:jc w:val="both"/>
        <w:rPr>
          <w:rFonts w:ascii="Times New Roman" w:eastAsia="Calibri" w:hAnsi="Times New Roman" w:cs="Times New Roman"/>
          <w:sz w:val="28"/>
          <w:szCs w:val="28"/>
        </w:rPr>
      </w:pPr>
      <w:r w:rsidRPr="00FF1285">
        <w:rPr>
          <w:rFonts w:ascii="Times New Roman" w:eastAsia="Calibri" w:hAnsi="Times New Roman" w:cs="Times New Roman"/>
          <w:sz w:val="28"/>
          <w:szCs w:val="28"/>
        </w:rPr>
        <w:t>купівля-продаж дорогоцінних металів;</w:t>
      </w:r>
    </w:p>
    <w:p w:rsidR="00331417" w:rsidRPr="00FF1285" w:rsidRDefault="00331417" w:rsidP="001E5B06">
      <w:pPr>
        <w:pStyle w:val="a5"/>
        <w:numPr>
          <w:ilvl w:val="1"/>
          <w:numId w:val="45"/>
        </w:numPr>
        <w:tabs>
          <w:tab w:val="left" w:pos="993"/>
        </w:tabs>
        <w:spacing w:after="120" w:line="240" w:lineRule="auto"/>
        <w:jc w:val="both"/>
        <w:rPr>
          <w:rFonts w:ascii="Times New Roman" w:eastAsia="Calibri" w:hAnsi="Times New Roman" w:cs="Times New Roman"/>
          <w:sz w:val="28"/>
          <w:szCs w:val="28"/>
        </w:rPr>
      </w:pPr>
      <w:r w:rsidRPr="00FF1285">
        <w:rPr>
          <w:rFonts w:ascii="Times New Roman" w:eastAsia="Calibri" w:hAnsi="Times New Roman" w:cs="Times New Roman"/>
          <w:sz w:val="28"/>
          <w:szCs w:val="28"/>
        </w:rPr>
        <w:t>операції за участю осіб, зареєстрованих на окупованих територіях, у тому числі з використанням еквайрингу;</w:t>
      </w:r>
    </w:p>
    <w:p w:rsidR="00331417" w:rsidRPr="00FF1285" w:rsidRDefault="00331417" w:rsidP="001E5B06">
      <w:pPr>
        <w:pStyle w:val="a5"/>
        <w:numPr>
          <w:ilvl w:val="1"/>
          <w:numId w:val="45"/>
        </w:numPr>
        <w:tabs>
          <w:tab w:val="left" w:pos="993"/>
        </w:tabs>
        <w:spacing w:after="120" w:line="240" w:lineRule="auto"/>
        <w:jc w:val="both"/>
        <w:rPr>
          <w:rFonts w:ascii="Times New Roman" w:eastAsia="Calibri" w:hAnsi="Times New Roman" w:cs="Times New Roman"/>
          <w:sz w:val="28"/>
          <w:szCs w:val="28"/>
        </w:rPr>
      </w:pPr>
      <w:r w:rsidRPr="00FF1285">
        <w:rPr>
          <w:rFonts w:ascii="Times New Roman" w:eastAsia="Calibri" w:hAnsi="Times New Roman" w:cs="Times New Roman"/>
          <w:sz w:val="28"/>
          <w:szCs w:val="28"/>
        </w:rPr>
        <w:t>суб’єкти, зареєстровані в «офшорних» зонах;</w:t>
      </w:r>
    </w:p>
    <w:p w:rsidR="00331417" w:rsidRPr="00FF1285" w:rsidRDefault="00331417" w:rsidP="001E5B06">
      <w:pPr>
        <w:pStyle w:val="a5"/>
        <w:numPr>
          <w:ilvl w:val="1"/>
          <w:numId w:val="45"/>
        </w:numPr>
        <w:tabs>
          <w:tab w:val="left" w:pos="993"/>
        </w:tabs>
        <w:spacing w:after="120" w:line="240" w:lineRule="auto"/>
        <w:jc w:val="both"/>
        <w:rPr>
          <w:rFonts w:ascii="Times New Roman" w:eastAsia="Calibri" w:hAnsi="Times New Roman" w:cs="Times New Roman"/>
          <w:sz w:val="28"/>
          <w:szCs w:val="28"/>
        </w:rPr>
      </w:pPr>
      <w:r w:rsidRPr="00FF1285">
        <w:rPr>
          <w:rFonts w:ascii="Times New Roman" w:eastAsia="Calibri" w:hAnsi="Times New Roman" w:cs="Times New Roman"/>
          <w:sz w:val="28"/>
          <w:szCs w:val="28"/>
        </w:rPr>
        <w:t>операції з криптовалютою;</w:t>
      </w:r>
    </w:p>
    <w:p w:rsidR="00331417" w:rsidRPr="00FF1285" w:rsidRDefault="00331417" w:rsidP="001E5B06">
      <w:pPr>
        <w:pStyle w:val="a5"/>
        <w:numPr>
          <w:ilvl w:val="1"/>
          <w:numId w:val="45"/>
        </w:numPr>
        <w:tabs>
          <w:tab w:val="left" w:pos="993"/>
        </w:tabs>
        <w:spacing w:after="120" w:line="240" w:lineRule="auto"/>
        <w:jc w:val="both"/>
        <w:rPr>
          <w:rFonts w:ascii="Times New Roman" w:eastAsia="Calibri" w:hAnsi="Times New Roman" w:cs="Times New Roman"/>
          <w:sz w:val="28"/>
          <w:szCs w:val="28"/>
        </w:rPr>
      </w:pPr>
      <w:r w:rsidRPr="00FF1285">
        <w:rPr>
          <w:rFonts w:ascii="Times New Roman" w:eastAsia="Calibri" w:hAnsi="Times New Roman" w:cs="Times New Roman"/>
          <w:sz w:val="28"/>
          <w:szCs w:val="28"/>
        </w:rPr>
        <w:t>завищення/заниження вартості товарів/робіт/послуг;</w:t>
      </w:r>
    </w:p>
    <w:p w:rsidR="00331417" w:rsidRPr="00FF1285" w:rsidRDefault="00331417" w:rsidP="001E5B06">
      <w:pPr>
        <w:pStyle w:val="a5"/>
        <w:numPr>
          <w:ilvl w:val="1"/>
          <w:numId w:val="45"/>
        </w:numPr>
        <w:tabs>
          <w:tab w:val="left" w:pos="993"/>
        </w:tabs>
        <w:spacing w:after="120" w:line="240" w:lineRule="auto"/>
        <w:jc w:val="both"/>
        <w:rPr>
          <w:rFonts w:ascii="Times New Roman" w:eastAsia="Calibri" w:hAnsi="Times New Roman" w:cs="Times New Roman"/>
          <w:sz w:val="28"/>
          <w:szCs w:val="28"/>
        </w:rPr>
      </w:pPr>
      <w:r w:rsidRPr="00FF1285">
        <w:rPr>
          <w:rFonts w:ascii="Times New Roman" w:eastAsia="Calibri" w:hAnsi="Times New Roman" w:cs="Times New Roman"/>
          <w:sz w:val="28"/>
          <w:szCs w:val="28"/>
        </w:rPr>
        <w:t>здійснення транзитних операцій;</w:t>
      </w:r>
    </w:p>
    <w:p w:rsidR="00331417" w:rsidRPr="00FF1285" w:rsidRDefault="00331417" w:rsidP="001E5B06">
      <w:pPr>
        <w:pStyle w:val="a5"/>
        <w:numPr>
          <w:ilvl w:val="1"/>
          <w:numId w:val="45"/>
        </w:numPr>
        <w:tabs>
          <w:tab w:val="left" w:pos="993"/>
        </w:tabs>
        <w:spacing w:after="120" w:line="240" w:lineRule="auto"/>
        <w:jc w:val="both"/>
        <w:rPr>
          <w:rFonts w:ascii="Times New Roman" w:eastAsia="Calibri" w:hAnsi="Times New Roman" w:cs="Times New Roman"/>
          <w:sz w:val="28"/>
          <w:szCs w:val="28"/>
        </w:rPr>
      </w:pPr>
      <w:r w:rsidRPr="00FF1285">
        <w:rPr>
          <w:rFonts w:ascii="Times New Roman" w:eastAsia="Calibri" w:hAnsi="Times New Roman" w:cs="Times New Roman"/>
          <w:sz w:val="28"/>
          <w:szCs w:val="28"/>
        </w:rPr>
        <w:t>придбання корпоративних прав;</w:t>
      </w:r>
    </w:p>
    <w:p w:rsidR="00331417" w:rsidRPr="00FF1285" w:rsidRDefault="00331417" w:rsidP="001E5B06">
      <w:pPr>
        <w:pStyle w:val="a5"/>
        <w:numPr>
          <w:ilvl w:val="1"/>
          <w:numId w:val="45"/>
        </w:numPr>
        <w:tabs>
          <w:tab w:val="left" w:pos="993"/>
        </w:tabs>
        <w:spacing w:after="120" w:line="240" w:lineRule="auto"/>
        <w:jc w:val="both"/>
        <w:rPr>
          <w:rFonts w:ascii="Times New Roman" w:eastAsia="Calibri" w:hAnsi="Times New Roman" w:cs="Times New Roman"/>
          <w:sz w:val="28"/>
          <w:szCs w:val="28"/>
        </w:rPr>
      </w:pPr>
      <w:r w:rsidRPr="00FF1285">
        <w:rPr>
          <w:rFonts w:ascii="Times New Roman" w:eastAsia="Calibri" w:hAnsi="Times New Roman" w:cs="Times New Roman"/>
          <w:sz w:val="28"/>
          <w:szCs w:val="28"/>
        </w:rPr>
        <w:t>переведення активів на бізнес-партнерів;</w:t>
      </w:r>
    </w:p>
    <w:p w:rsidR="00331417" w:rsidRPr="00FF1285" w:rsidRDefault="00331417" w:rsidP="001E5B06">
      <w:pPr>
        <w:pStyle w:val="a5"/>
        <w:numPr>
          <w:ilvl w:val="1"/>
          <w:numId w:val="45"/>
        </w:numPr>
        <w:tabs>
          <w:tab w:val="left" w:pos="993"/>
        </w:tabs>
        <w:spacing w:after="120" w:line="240" w:lineRule="auto"/>
        <w:jc w:val="both"/>
        <w:rPr>
          <w:rFonts w:ascii="Times New Roman" w:eastAsia="Calibri" w:hAnsi="Times New Roman" w:cs="Times New Roman"/>
          <w:sz w:val="28"/>
          <w:szCs w:val="28"/>
        </w:rPr>
      </w:pPr>
      <w:r w:rsidRPr="00FF1285">
        <w:rPr>
          <w:rFonts w:ascii="Times New Roman" w:eastAsia="Calibri" w:hAnsi="Times New Roman" w:cs="Times New Roman"/>
          <w:sz w:val="28"/>
          <w:szCs w:val="28"/>
        </w:rPr>
        <w:t>використання підставних осіб;</w:t>
      </w:r>
    </w:p>
    <w:p w:rsidR="00331417" w:rsidRPr="00FF1285" w:rsidRDefault="00331417" w:rsidP="001E5B06">
      <w:pPr>
        <w:pStyle w:val="a5"/>
        <w:numPr>
          <w:ilvl w:val="1"/>
          <w:numId w:val="45"/>
        </w:numPr>
        <w:tabs>
          <w:tab w:val="left" w:pos="993"/>
        </w:tabs>
        <w:spacing w:after="120" w:line="240" w:lineRule="auto"/>
        <w:jc w:val="both"/>
        <w:rPr>
          <w:rFonts w:ascii="Times New Roman" w:eastAsia="Calibri" w:hAnsi="Times New Roman" w:cs="Times New Roman"/>
          <w:sz w:val="28"/>
          <w:szCs w:val="28"/>
        </w:rPr>
      </w:pPr>
      <w:r w:rsidRPr="00FF1285">
        <w:rPr>
          <w:rFonts w:ascii="Times New Roman" w:eastAsia="Calibri" w:hAnsi="Times New Roman" w:cs="Times New Roman"/>
          <w:sz w:val="28"/>
          <w:szCs w:val="28"/>
        </w:rPr>
        <w:t>приховування бенефіціарних власників;</w:t>
      </w:r>
    </w:p>
    <w:p w:rsidR="00331417" w:rsidRPr="00FF1285" w:rsidRDefault="00331417" w:rsidP="001E5B06">
      <w:pPr>
        <w:pStyle w:val="a5"/>
        <w:numPr>
          <w:ilvl w:val="1"/>
          <w:numId w:val="45"/>
        </w:numPr>
        <w:tabs>
          <w:tab w:val="left" w:pos="993"/>
        </w:tabs>
        <w:spacing w:after="120" w:line="240" w:lineRule="auto"/>
        <w:jc w:val="both"/>
        <w:rPr>
          <w:rFonts w:ascii="Times New Roman" w:eastAsia="Calibri" w:hAnsi="Times New Roman" w:cs="Times New Roman"/>
          <w:sz w:val="28"/>
          <w:szCs w:val="28"/>
        </w:rPr>
      </w:pPr>
      <w:r w:rsidRPr="00FF1285">
        <w:rPr>
          <w:rFonts w:ascii="Times New Roman" w:eastAsia="Calibri" w:hAnsi="Times New Roman" w:cs="Times New Roman"/>
          <w:sz w:val="28"/>
          <w:szCs w:val="28"/>
        </w:rPr>
        <w:t>формування фіктивного податкового кредиту;</w:t>
      </w:r>
    </w:p>
    <w:p w:rsidR="00331417" w:rsidRPr="00FF1285" w:rsidRDefault="00331417" w:rsidP="001E5B06">
      <w:pPr>
        <w:pStyle w:val="a5"/>
        <w:numPr>
          <w:ilvl w:val="1"/>
          <w:numId w:val="45"/>
        </w:numPr>
        <w:tabs>
          <w:tab w:val="left" w:pos="993"/>
        </w:tabs>
        <w:spacing w:after="120" w:line="240" w:lineRule="auto"/>
        <w:jc w:val="both"/>
        <w:rPr>
          <w:rFonts w:ascii="Times New Roman" w:eastAsia="Calibri" w:hAnsi="Times New Roman" w:cs="Times New Roman"/>
          <w:sz w:val="28"/>
          <w:szCs w:val="28"/>
        </w:rPr>
      </w:pPr>
      <w:r w:rsidRPr="00FF1285">
        <w:rPr>
          <w:rFonts w:ascii="Times New Roman" w:eastAsia="Calibri" w:hAnsi="Times New Roman" w:cs="Times New Roman"/>
          <w:sz w:val="28"/>
          <w:szCs w:val="28"/>
        </w:rPr>
        <w:t>використання суб’єктів господарювання з ознаками фіктивності;</w:t>
      </w:r>
    </w:p>
    <w:p w:rsidR="00331417" w:rsidRPr="00FF1285" w:rsidRDefault="00331417" w:rsidP="001E5B06">
      <w:pPr>
        <w:pStyle w:val="a5"/>
        <w:numPr>
          <w:ilvl w:val="1"/>
          <w:numId w:val="45"/>
        </w:numPr>
        <w:tabs>
          <w:tab w:val="left" w:pos="993"/>
        </w:tabs>
        <w:spacing w:after="120" w:line="240" w:lineRule="auto"/>
        <w:jc w:val="both"/>
        <w:rPr>
          <w:rFonts w:ascii="Times New Roman" w:eastAsia="Calibri" w:hAnsi="Times New Roman" w:cs="Times New Roman"/>
          <w:sz w:val="28"/>
          <w:szCs w:val="28"/>
        </w:rPr>
      </w:pPr>
      <w:r w:rsidRPr="00FF1285">
        <w:rPr>
          <w:rFonts w:ascii="Times New Roman" w:eastAsia="Calibri" w:hAnsi="Times New Roman" w:cs="Times New Roman"/>
          <w:sz w:val="28"/>
          <w:szCs w:val="28"/>
        </w:rPr>
        <w:t>використання соціально-вразливих верств населення;</w:t>
      </w:r>
    </w:p>
    <w:p w:rsidR="00331417" w:rsidRPr="00FF1285" w:rsidRDefault="00331417" w:rsidP="001E5B06">
      <w:pPr>
        <w:pStyle w:val="a5"/>
        <w:numPr>
          <w:ilvl w:val="1"/>
          <w:numId w:val="45"/>
        </w:numPr>
        <w:tabs>
          <w:tab w:val="left" w:pos="993"/>
        </w:tabs>
        <w:spacing w:after="120" w:line="240" w:lineRule="auto"/>
        <w:jc w:val="both"/>
        <w:rPr>
          <w:rFonts w:ascii="Times New Roman" w:eastAsia="Calibri" w:hAnsi="Times New Roman" w:cs="Times New Roman"/>
          <w:sz w:val="28"/>
          <w:szCs w:val="28"/>
        </w:rPr>
      </w:pPr>
      <w:r w:rsidRPr="00FF1285">
        <w:rPr>
          <w:rFonts w:ascii="Times New Roman" w:eastAsia="Calibri" w:hAnsi="Times New Roman" w:cs="Times New Roman"/>
          <w:sz w:val="28"/>
          <w:szCs w:val="28"/>
        </w:rPr>
        <w:t>використання компаній – оболонок (нерезиденти);</w:t>
      </w:r>
    </w:p>
    <w:p w:rsidR="00331417" w:rsidRPr="00FF1285" w:rsidRDefault="00331417" w:rsidP="001E5B06">
      <w:pPr>
        <w:pStyle w:val="a5"/>
        <w:numPr>
          <w:ilvl w:val="1"/>
          <w:numId w:val="45"/>
        </w:numPr>
        <w:tabs>
          <w:tab w:val="left" w:pos="993"/>
        </w:tabs>
        <w:spacing w:after="120" w:line="240" w:lineRule="auto"/>
        <w:jc w:val="both"/>
        <w:rPr>
          <w:rFonts w:ascii="Times New Roman" w:eastAsia="Calibri" w:hAnsi="Times New Roman" w:cs="Times New Roman"/>
          <w:sz w:val="28"/>
          <w:szCs w:val="28"/>
        </w:rPr>
      </w:pPr>
      <w:r w:rsidRPr="00FF1285">
        <w:rPr>
          <w:rFonts w:ascii="Times New Roman" w:eastAsia="Calibri" w:hAnsi="Times New Roman" w:cs="Times New Roman"/>
          <w:sz w:val="28"/>
          <w:szCs w:val="28"/>
        </w:rPr>
        <w:t>перерахування коштів за кордон;</w:t>
      </w:r>
    </w:p>
    <w:p w:rsidR="00331417" w:rsidRPr="00FF1285" w:rsidRDefault="00331417" w:rsidP="001E5B06">
      <w:pPr>
        <w:pStyle w:val="a5"/>
        <w:numPr>
          <w:ilvl w:val="1"/>
          <w:numId w:val="45"/>
        </w:numPr>
        <w:tabs>
          <w:tab w:val="left" w:pos="993"/>
        </w:tabs>
        <w:spacing w:after="120" w:line="240" w:lineRule="auto"/>
        <w:jc w:val="both"/>
        <w:rPr>
          <w:rFonts w:ascii="Times New Roman" w:eastAsia="Calibri" w:hAnsi="Times New Roman" w:cs="Times New Roman"/>
          <w:sz w:val="28"/>
          <w:szCs w:val="28"/>
        </w:rPr>
      </w:pPr>
      <w:r w:rsidRPr="00FF1285">
        <w:rPr>
          <w:rFonts w:ascii="Times New Roman" w:eastAsia="Calibri" w:hAnsi="Times New Roman" w:cs="Times New Roman"/>
          <w:sz w:val="28"/>
          <w:szCs w:val="28"/>
        </w:rPr>
        <w:t>переказ коштів за послуги, вартість яких важко оцінити;</w:t>
      </w:r>
    </w:p>
    <w:p w:rsidR="00331417" w:rsidRPr="00FF1285" w:rsidRDefault="00331417" w:rsidP="001E5B06">
      <w:pPr>
        <w:pStyle w:val="a5"/>
        <w:numPr>
          <w:ilvl w:val="1"/>
          <w:numId w:val="45"/>
        </w:numPr>
        <w:tabs>
          <w:tab w:val="left" w:pos="993"/>
        </w:tabs>
        <w:spacing w:after="120" w:line="240" w:lineRule="auto"/>
        <w:jc w:val="both"/>
        <w:rPr>
          <w:rFonts w:ascii="Times New Roman" w:eastAsia="Calibri" w:hAnsi="Times New Roman" w:cs="Times New Roman"/>
          <w:sz w:val="28"/>
          <w:szCs w:val="28"/>
        </w:rPr>
      </w:pPr>
      <w:r w:rsidRPr="00FF1285">
        <w:rPr>
          <w:rFonts w:ascii="Times New Roman" w:eastAsia="Calibri" w:hAnsi="Times New Roman" w:cs="Times New Roman"/>
          <w:sz w:val="28"/>
          <w:szCs w:val="28"/>
        </w:rPr>
        <w:t>переказ/отримання коштів на/від підконтрольних осіб;</w:t>
      </w:r>
    </w:p>
    <w:p w:rsidR="00331417" w:rsidRPr="00FF1285" w:rsidRDefault="00331417" w:rsidP="001E5B06">
      <w:pPr>
        <w:pStyle w:val="a5"/>
        <w:numPr>
          <w:ilvl w:val="1"/>
          <w:numId w:val="45"/>
        </w:numPr>
        <w:tabs>
          <w:tab w:val="left" w:pos="993"/>
        </w:tabs>
        <w:spacing w:after="120" w:line="240" w:lineRule="auto"/>
        <w:jc w:val="both"/>
        <w:rPr>
          <w:rFonts w:ascii="Times New Roman" w:eastAsia="Calibri" w:hAnsi="Times New Roman" w:cs="Times New Roman"/>
          <w:sz w:val="28"/>
          <w:szCs w:val="28"/>
        </w:rPr>
      </w:pPr>
      <w:r w:rsidRPr="00FF1285">
        <w:rPr>
          <w:rFonts w:ascii="Times New Roman" w:eastAsia="Calibri" w:hAnsi="Times New Roman" w:cs="Times New Roman"/>
          <w:sz w:val="28"/>
          <w:szCs w:val="28"/>
        </w:rPr>
        <w:t>благодійні внески (пожертви);</w:t>
      </w:r>
    </w:p>
    <w:p w:rsidR="00331417" w:rsidRPr="00FF1285" w:rsidRDefault="00331417" w:rsidP="001E5B06">
      <w:pPr>
        <w:pStyle w:val="a5"/>
        <w:numPr>
          <w:ilvl w:val="1"/>
          <w:numId w:val="45"/>
        </w:numPr>
        <w:tabs>
          <w:tab w:val="left" w:pos="993"/>
        </w:tabs>
        <w:spacing w:after="120" w:line="240" w:lineRule="auto"/>
        <w:jc w:val="both"/>
        <w:rPr>
          <w:rFonts w:ascii="Times New Roman" w:eastAsia="Calibri" w:hAnsi="Times New Roman" w:cs="Times New Roman"/>
          <w:sz w:val="28"/>
          <w:szCs w:val="28"/>
        </w:rPr>
      </w:pPr>
      <w:r w:rsidRPr="00FF1285">
        <w:rPr>
          <w:rFonts w:ascii="Times New Roman" w:eastAsia="Calibri" w:hAnsi="Times New Roman" w:cs="Times New Roman"/>
          <w:sz w:val="28"/>
          <w:szCs w:val="28"/>
        </w:rPr>
        <w:t>проведення безтоварних операцій;</w:t>
      </w:r>
    </w:p>
    <w:p w:rsidR="00331417" w:rsidRPr="00FF1285" w:rsidRDefault="00331417" w:rsidP="001E5B06">
      <w:pPr>
        <w:pStyle w:val="a5"/>
        <w:numPr>
          <w:ilvl w:val="1"/>
          <w:numId w:val="45"/>
        </w:numPr>
        <w:tabs>
          <w:tab w:val="left" w:pos="993"/>
        </w:tabs>
        <w:spacing w:after="120" w:line="240" w:lineRule="auto"/>
        <w:jc w:val="both"/>
        <w:rPr>
          <w:rFonts w:ascii="Times New Roman" w:eastAsia="Calibri" w:hAnsi="Times New Roman" w:cs="Times New Roman"/>
          <w:sz w:val="28"/>
          <w:szCs w:val="28"/>
        </w:rPr>
      </w:pPr>
      <w:r w:rsidRPr="00FF1285">
        <w:rPr>
          <w:rFonts w:ascii="Times New Roman" w:eastAsia="Calibri" w:hAnsi="Times New Roman" w:cs="Times New Roman"/>
          <w:sz w:val="28"/>
          <w:szCs w:val="28"/>
        </w:rPr>
        <w:t>підміна (заміна) номенклатури товарів;</w:t>
      </w:r>
    </w:p>
    <w:p w:rsidR="00331417" w:rsidRPr="00FF1285" w:rsidRDefault="00331417" w:rsidP="001E5B06">
      <w:pPr>
        <w:pStyle w:val="a5"/>
        <w:numPr>
          <w:ilvl w:val="1"/>
          <w:numId w:val="45"/>
        </w:numPr>
        <w:tabs>
          <w:tab w:val="left" w:pos="993"/>
        </w:tabs>
        <w:spacing w:after="120" w:line="240" w:lineRule="auto"/>
        <w:jc w:val="both"/>
        <w:rPr>
          <w:rFonts w:ascii="Times New Roman" w:eastAsia="Calibri" w:hAnsi="Times New Roman" w:cs="Times New Roman"/>
          <w:sz w:val="28"/>
          <w:szCs w:val="28"/>
        </w:rPr>
      </w:pPr>
      <w:r w:rsidRPr="00FF1285">
        <w:rPr>
          <w:rFonts w:ascii="Times New Roman" w:eastAsia="Calibri" w:hAnsi="Times New Roman" w:cs="Times New Roman"/>
          <w:sz w:val="28"/>
          <w:szCs w:val="28"/>
        </w:rPr>
        <w:t>використання фіктивних контрактів;</w:t>
      </w:r>
    </w:p>
    <w:p w:rsidR="00331417" w:rsidRPr="00FF1285" w:rsidRDefault="00331417" w:rsidP="001E5B06">
      <w:pPr>
        <w:pStyle w:val="a5"/>
        <w:numPr>
          <w:ilvl w:val="1"/>
          <w:numId w:val="45"/>
        </w:numPr>
        <w:tabs>
          <w:tab w:val="left" w:pos="993"/>
        </w:tabs>
        <w:spacing w:after="120" w:line="240" w:lineRule="auto"/>
        <w:jc w:val="both"/>
        <w:rPr>
          <w:rFonts w:ascii="Times New Roman" w:eastAsia="Calibri" w:hAnsi="Times New Roman" w:cs="Times New Roman"/>
          <w:sz w:val="28"/>
          <w:szCs w:val="28"/>
        </w:rPr>
      </w:pPr>
      <w:r w:rsidRPr="00FF1285">
        <w:rPr>
          <w:rFonts w:ascii="Times New Roman" w:eastAsia="Calibri" w:hAnsi="Times New Roman" w:cs="Times New Roman"/>
          <w:sz w:val="28"/>
          <w:szCs w:val="28"/>
        </w:rPr>
        <w:t>використання суб’єктів господарювання – посередників (транзитерів);</w:t>
      </w:r>
    </w:p>
    <w:p w:rsidR="00331417" w:rsidRPr="00FF1285" w:rsidRDefault="00331417" w:rsidP="001E5B06">
      <w:pPr>
        <w:pStyle w:val="a5"/>
        <w:numPr>
          <w:ilvl w:val="1"/>
          <w:numId w:val="45"/>
        </w:numPr>
        <w:tabs>
          <w:tab w:val="left" w:pos="993"/>
        </w:tabs>
        <w:spacing w:after="120" w:line="240" w:lineRule="auto"/>
        <w:jc w:val="both"/>
        <w:rPr>
          <w:rFonts w:ascii="Times New Roman" w:eastAsia="Calibri" w:hAnsi="Times New Roman" w:cs="Times New Roman"/>
          <w:sz w:val="28"/>
          <w:szCs w:val="28"/>
        </w:rPr>
      </w:pPr>
      <w:r w:rsidRPr="00FF1285">
        <w:rPr>
          <w:rFonts w:ascii="Times New Roman" w:eastAsia="Calibri" w:hAnsi="Times New Roman" w:cs="Times New Roman"/>
          <w:sz w:val="28"/>
          <w:szCs w:val="28"/>
        </w:rPr>
        <w:t>використання транзитно-конвертаційних груп.</w:t>
      </w:r>
    </w:p>
    <w:p w:rsidR="00331417" w:rsidRDefault="00331417" w:rsidP="001E5B06">
      <w:pPr>
        <w:spacing w:after="120" w:line="240" w:lineRule="auto"/>
        <w:jc w:val="center"/>
        <w:rPr>
          <w:rFonts w:ascii="Times New Roman" w:hAnsi="Times New Roman" w:cs="Times New Roman"/>
          <w:b/>
          <w:sz w:val="28"/>
          <w:szCs w:val="28"/>
        </w:rPr>
      </w:pPr>
      <w:r w:rsidRPr="00996383">
        <w:rPr>
          <w:rFonts w:ascii="Times New Roman" w:hAnsi="Times New Roman" w:cs="Times New Roman"/>
          <w:b/>
          <w:sz w:val="28"/>
          <w:szCs w:val="28"/>
        </w:rPr>
        <w:lastRenderedPageBreak/>
        <w:t>Відмивання доходів від корупційних діянь</w:t>
      </w:r>
    </w:p>
    <w:p w:rsidR="00331417" w:rsidRPr="00996383" w:rsidRDefault="00331417" w:rsidP="001E5B06">
      <w:pPr>
        <w:tabs>
          <w:tab w:val="left" w:pos="993"/>
        </w:tabs>
        <w:spacing w:after="120" w:line="240" w:lineRule="auto"/>
        <w:ind w:firstLine="709"/>
        <w:jc w:val="both"/>
        <w:rPr>
          <w:rFonts w:ascii="Times New Roman" w:hAnsi="Times New Roman" w:cs="Times New Roman"/>
          <w:sz w:val="28"/>
          <w:szCs w:val="28"/>
        </w:rPr>
      </w:pPr>
      <w:r w:rsidRPr="00996383">
        <w:rPr>
          <w:rFonts w:ascii="Times New Roman" w:hAnsi="Times New Roman" w:cs="Times New Roman"/>
          <w:sz w:val="28"/>
          <w:szCs w:val="28"/>
        </w:rPr>
        <w:t>Держфінмоніторингом приділяється особлива увага стосовно розслідування фактів відмивання коштів, одержаних від корупційних діянь, розкрадання та привласнення державних коштів та майна.</w:t>
      </w:r>
    </w:p>
    <w:p w:rsidR="00331417" w:rsidRPr="00996383" w:rsidRDefault="00331417" w:rsidP="001E5B06">
      <w:pPr>
        <w:tabs>
          <w:tab w:val="left" w:pos="993"/>
        </w:tabs>
        <w:spacing w:after="120" w:line="240" w:lineRule="auto"/>
        <w:ind w:firstLine="709"/>
        <w:jc w:val="both"/>
        <w:rPr>
          <w:rFonts w:ascii="Times New Roman" w:hAnsi="Times New Roman" w:cs="Times New Roman"/>
          <w:sz w:val="28"/>
          <w:szCs w:val="28"/>
        </w:rPr>
      </w:pPr>
      <w:r w:rsidRPr="00996383">
        <w:rPr>
          <w:rFonts w:ascii="Times New Roman" w:hAnsi="Times New Roman" w:cs="Times New Roman"/>
          <w:sz w:val="28"/>
          <w:szCs w:val="28"/>
        </w:rPr>
        <w:t xml:space="preserve">У 2023 році Держфінмоніторингом направлено до </w:t>
      </w:r>
      <w:r w:rsidR="00CA5633" w:rsidRPr="003823A5">
        <w:rPr>
          <w:rFonts w:ascii="Times New Roman" w:eastAsia="Calibri" w:hAnsi="Times New Roman" w:cs="Times New Roman"/>
          <w:sz w:val="28"/>
          <w:szCs w:val="28"/>
        </w:rPr>
        <w:t>ПО</w:t>
      </w:r>
      <w:r w:rsidR="00CA5633" w:rsidRPr="00996383">
        <w:rPr>
          <w:rFonts w:ascii="Times New Roman" w:hAnsi="Times New Roman" w:cs="Times New Roman"/>
          <w:sz w:val="28"/>
          <w:szCs w:val="28"/>
        </w:rPr>
        <w:t xml:space="preserve"> </w:t>
      </w:r>
      <w:r w:rsidRPr="00996383">
        <w:rPr>
          <w:rFonts w:ascii="Times New Roman" w:hAnsi="Times New Roman" w:cs="Times New Roman"/>
          <w:sz w:val="28"/>
          <w:szCs w:val="28"/>
        </w:rPr>
        <w:t xml:space="preserve">250 матеріалів </w:t>
      </w:r>
      <w:r w:rsidR="00CA5633">
        <w:rPr>
          <w:rFonts w:ascii="Times New Roman" w:hAnsi="Times New Roman" w:cs="Times New Roman"/>
          <w:sz w:val="28"/>
          <w:szCs w:val="28"/>
        </w:rPr>
        <w:br/>
      </w:r>
      <w:r w:rsidRPr="00996383">
        <w:rPr>
          <w:rFonts w:ascii="Times New Roman" w:hAnsi="Times New Roman" w:cs="Times New Roman"/>
          <w:sz w:val="28"/>
          <w:szCs w:val="28"/>
        </w:rPr>
        <w:t>(86 узагальнених матеріалів та 164 додаткових узагальнених матеріали), які пов’язані з підозрою у корупційних діяннях, зокрема до:</w:t>
      </w:r>
    </w:p>
    <w:p w:rsidR="00331417" w:rsidRPr="00996383" w:rsidRDefault="00331417" w:rsidP="001E5B06">
      <w:pPr>
        <w:pStyle w:val="a5"/>
        <w:numPr>
          <w:ilvl w:val="1"/>
          <w:numId w:val="13"/>
        </w:numPr>
        <w:tabs>
          <w:tab w:val="left" w:pos="993"/>
        </w:tabs>
        <w:spacing w:after="120" w:line="240" w:lineRule="auto"/>
        <w:ind w:left="0" w:firstLine="709"/>
        <w:contextualSpacing/>
        <w:jc w:val="both"/>
        <w:rPr>
          <w:rFonts w:ascii="Times New Roman" w:hAnsi="Times New Roman" w:cs="Times New Roman"/>
          <w:sz w:val="28"/>
          <w:szCs w:val="28"/>
        </w:rPr>
      </w:pPr>
      <w:r w:rsidRPr="00996383">
        <w:rPr>
          <w:rFonts w:ascii="Times New Roman" w:hAnsi="Times New Roman" w:cs="Times New Roman"/>
          <w:sz w:val="28"/>
          <w:szCs w:val="28"/>
        </w:rPr>
        <w:t>НАБУ</w:t>
      </w:r>
      <w:r w:rsidR="00954BBF">
        <w:rPr>
          <w:rFonts w:ascii="Times New Roman" w:hAnsi="Times New Roman" w:cs="Times New Roman"/>
          <w:sz w:val="28"/>
          <w:szCs w:val="28"/>
        </w:rPr>
        <w:t> </w:t>
      </w:r>
      <w:r w:rsidRPr="00996383">
        <w:rPr>
          <w:rFonts w:ascii="Times New Roman" w:hAnsi="Times New Roman" w:cs="Times New Roman"/>
          <w:sz w:val="28"/>
          <w:szCs w:val="28"/>
        </w:rPr>
        <w:t>–</w:t>
      </w:r>
      <w:r w:rsidR="00954BBF">
        <w:rPr>
          <w:rFonts w:ascii="Times New Roman" w:hAnsi="Times New Roman" w:cs="Times New Roman"/>
          <w:sz w:val="28"/>
          <w:szCs w:val="28"/>
        </w:rPr>
        <w:t> </w:t>
      </w:r>
      <w:r w:rsidRPr="00996383">
        <w:rPr>
          <w:rFonts w:ascii="Times New Roman" w:hAnsi="Times New Roman" w:cs="Times New Roman"/>
          <w:sz w:val="28"/>
          <w:szCs w:val="28"/>
        </w:rPr>
        <w:t>167 матеріалів (47 узагальнених матеріалів та 120 додаткових узагальнених матеріалів);</w:t>
      </w:r>
    </w:p>
    <w:p w:rsidR="00331417" w:rsidRPr="00996383" w:rsidRDefault="00331417" w:rsidP="001E5B06">
      <w:pPr>
        <w:pStyle w:val="a5"/>
        <w:numPr>
          <w:ilvl w:val="1"/>
          <w:numId w:val="13"/>
        </w:numPr>
        <w:tabs>
          <w:tab w:val="left" w:pos="993"/>
        </w:tabs>
        <w:spacing w:after="120" w:line="240" w:lineRule="auto"/>
        <w:ind w:left="0" w:firstLine="709"/>
        <w:contextualSpacing/>
        <w:jc w:val="both"/>
        <w:rPr>
          <w:rFonts w:ascii="Times New Roman" w:hAnsi="Times New Roman" w:cs="Times New Roman"/>
          <w:sz w:val="28"/>
          <w:szCs w:val="28"/>
        </w:rPr>
      </w:pPr>
      <w:r w:rsidRPr="00996383">
        <w:rPr>
          <w:rFonts w:ascii="Times New Roman" w:hAnsi="Times New Roman" w:cs="Times New Roman"/>
          <w:sz w:val="28"/>
          <w:szCs w:val="28"/>
        </w:rPr>
        <w:t>ДБР</w:t>
      </w:r>
      <w:r w:rsidR="00954BBF">
        <w:rPr>
          <w:rFonts w:ascii="Times New Roman" w:hAnsi="Times New Roman" w:cs="Times New Roman"/>
          <w:sz w:val="28"/>
          <w:szCs w:val="28"/>
        </w:rPr>
        <w:t> </w:t>
      </w:r>
      <w:r w:rsidRPr="00996383">
        <w:rPr>
          <w:rFonts w:ascii="Times New Roman" w:hAnsi="Times New Roman" w:cs="Times New Roman"/>
          <w:sz w:val="28"/>
          <w:szCs w:val="28"/>
        </w:rPr>
        <w:t>–</w:t>
      </w:r>
      <w:r w:rsidR="00954BBF">
        <w:rPr>
          <w:rFonts w:ascii="Times New Roman" w:hAnsi="Times New Roman" w:cs="Times New Roman"/>
          <w:sz w:val="28"/>
          <w:szCs w:val="28"/>
        </w:rPr>
        <w:t> </w:t>
      </w:r>
      <w:r w:rsidRPr="00996383">
        <w:rPr>
          <w:rFonts w:ascii="Times New Roman" w:hAnsi="Times New Roman" w:cs="Times New Roman"/>
          <w:sz w:val="28"/>
          <w:szCs w:val="28"/>
        </w:rPr>
        <w:t>42 матеріали (18 узагальнених матеріалів та 24 додаткових узагальнених матеріали);</w:t>
      </w:r>
    </w:p>
    <w:p w:rsidR="00331417" w:rsidRPr="00996383" w:rsidRDefault="00331417" w:rsidP="001E5B06">
      <w:pPr>
        <w:pStyle w:val="a5"/>
        <w:numPr>
          <w:ilvl w:val="1"/>
          <w:numId w:val="13"/>
        </w:numPr>
        <w:tabs>
          <w:tab w:val="left" w:pos="993"/>
        </w:tabs>
        <w:spacing w:after="120" w:line="240" w:lineRule="auto"/>
        <w:ind w:left="0" w:firstLine="709"/>
        <w:contextualSpacing/>
        <w:jc w:val="both"/>
        <w:rPr>
          <w:rFonts w:ascii="Times New Roman" w:hAnsi="Times New Roman" w:cs="Times New Roman"/>
          <w:sz w:val="28"/>
          <w:szCs w:val="28"/>
        </w:rPr>
      </w:pPr>
      <w:r w:rsidRPr="00996383">
        <w:rPr>
          <w:rFonts w:ascii="Times New Roman" w:hAnsi="Times New Roman" w:cs="Times New Roman"/>
          <w:sz w:val="28"/>
          <w:szCs w:val="28"/>
        </w:rPr>
        <w:t>СБУ</w:t>
      </w:r>
      <w:r w:rsidR="00954BBF">
        <w:rPr>
          <w:rFonts w:ascii="Times New Roman" w:hAnsi="Times New Roman" w:cs="Times New Roman"/>
          <w:sz w:val="28"/>
          <w:szCs w:val="28"/>
        </w:rPr>
        <w:t> </w:t>
      </w:r>
      <w:r w:rsidRPr="00996383">
        <w:rPr>
          <w:rFonts w:ascii="Times New Roman" w:hAnsi="Times New Roman" w:cs="Times New Roman"/>
          <w:sz w:val="28"/>
          <w:szCs w:val="28"/>
        </w:rPr>
        <w:t>–</w:t>
      </w:r>
      <w:r w:rsidR="00954BBF">
        <w:rPr>
          <w:rFonts w:ascii="Times New Roman" w:hAnsi="Times New Roman" w:cs="Times New Roman"/>
          <w:sz w:val="28"/>
          <w:szCs w:val="28"/>
        </w:rPr>
        <w:t> </w:t>
      </w:r>
      <w:r w:rsidRPr="00996383">
        <w:rPr>
          <w:rFonts w:ascii="Times New Roman" w:hAnsi="Times New Roman" w:cs="Times New Roman"/>
          <w:sz w:val="28"/>
          <w:szCs w:val="28"/>
        </w:rPr>
        <w:t>20 матеріалів (10 узагальнених матеріалів та 10 додаткових узагальнених матеріалів);</w:t>
      </w:r>
    </w:p>
    <w:p w:rsidR="00331417" w:rsidRPr="00996383" w:rsidRDefault="00331417" w:rsidP="001E5B06">
      <w:pPr>
        <w:pStyle w:val="a5"/>
        <w:numPr>
          <w:ilvl w:val="1"/>
          <w:numId w:val="13"/>
        </w:numPr>
        <w:tabs>
          <w:tab w:val="left" w:pos="993"/>
        </w:tabs>
        <w:spacing w:after="120" w:line="240" w:lineRule="auto"/>
        <w:ind w:left="0" w:firstLine="709"/>
        <w:contextualSpacing/>
        <w:jc w:val="both"/>
        <w:rPr>
          <w:rFonts w:ascii="Times New Roman" w:hAnsi="Times New Roman" w:cs="Times New Roman"/>
          <w:sz w:val="28"/>
          <w:szCs w:val="28"/>
        </w:rPr>
      </w:pPr>
      <w:r w:rsidRPr="00996383">
        <w:rPr>
          <w:rFonts w:ascii="Times New Roman" w:hAnsi="Times New Roman" w:cs="Times New Roman"/>
          <w:sz w:val="28"/>
          <w:szCs w:val="28"/>
        </w:rPr>
        <w:t>НПУ</w:t>
      </w:r>
      <w:r w:rsidR="00954BBF">
        <w:rPr>
          <w:rFonts w:ascii="Times New Roman" w:hAnsi="Times New Roman" w:cs="Times New Roman"/>
          <w:sz w:val="28"/>
          <w:szCs w:val="28"/>
        </w:rPr>
        <w:t> </w:t>
      </w:r>
      <w:r w:rsidRPr="00996383">
        <w:rPr>
          <w:rFonts w:ascii="Times New Roman" w:hAnsi="Times New Roman" w:cs="Times New Roman"/>
          <w:sz w:val="28"/>
          <w:szCs w:val="28"/>
        </w:rPr>
        <w:t>–</w:t>
      </w:r>
      <w:r w:rsidR="00954BBF">
        <w:rPr>
          <w:rFonts w:ascii="Times New Roman" w:hAnsi="Times New Roman" w:cs="Times New Roman"/>
          <w:sz w:val="28"/>
          <w:szCs w:val="28"/>
        </w:rPr>
        <w:t> </w:t>
      </w:r>
      <w:r w:rsidRPr="00996383">
        <w:rPr>
          <w:rFonts w:ascii="Times New Roman" w:hAnsi="Times New Roman" w:cs="Times New Roman"/>
          <w:sz w:val="28"/>
          <w:szCs w:val="28"/>
        </w:rPr>
        <w:t>11 матеріалів (4 узагальнених матеріали та 7 додаткових узагальнених матеріалів);</w:t>
      </w:r>
    </w:p>
    <w:p w:rsidR="00331417" w:rsidRPr="00996383" w:rsidRDefault="00331417" w:rsidP="001E5B06">
      <w:pPr>
        <w:pStyle w:val="a5"/>
        <w:numPr>
          <w:ilvl w:val="1"/>
          <w:numId w:val="13"/>
        </w:numPr>
        <w:tabs>
          <w:tab w:val="left" w:pos="993"/>
        </w:tabs>
        <w:spacing w:after="120" w:line="240" w:lineRule="auto"/>
        <w:ind w:left="0" w:firstLine="709"/>
        <w:contextualSpacing/>
        <w:jc w:val="both"/>
        <w:rPr>
          <w:rFonts w:ascii="Times New Roman" w:hAnsi="Times New Roman" w:cs="Times New Roman"/>
          <w:sz w:val="28"/>
          <w:szCs w:val="28"/>
        </w:rPr>
      </w:pPr>
      <w:r w:rsidRPr="00996383">
        <w:rPr>
          <w:rFonts w:ascii="Times New Roman" w:hAnsi="Times New Roman" w:cs="Times New Roman"/>
          <w:sz w:val="28"/>
          <w:szCs w:val="28"/>
        </w:rPr>
        <w:t>ОГП</w:t>
      </w:r>
      <w:r w:rsidR="00954BBF">
        <w:rPr>
          <w:rFonts w:ascii="Times New Roman" w:hAnsi="Times New Roman" w:cs="Times New Roman"/>
          <w:sz w:val="28"/>
          <w:szCs w:val="28"/>
        </w:rPr>
        <w:t> </w:t>
      </w:r>
      <w:r w:rsidRPr="00996383">
        <w:rPr>
          <w:rFonts w:ascii="Times New Roman" w:hAnsi="Times New Roman" w:cs="Times New Roman"/>
          <w:sz w:val="28"/>
          <w:szCs w:val="28"/>
        </w:rPr>
        <w:t>–</w:t>
      </w:r>
      <w:r w:rsidR="00954BBF">
        <w:rPr>
          <w:rFonts w:ascii="Times New Roman" w:hAnsi="Times New Roman" w:cs="Times New Roman"/>
          <w:sz w:val="28"/>
          <w:szCs w:val="28"/>
        </w:rPr>
        <w:t> </w:t>
      </w:r>
      <w:r w:rsidRPr="00996383">
        <w:rPr>
          <w:rFonts w:ascii="Times New Roman" w:hAnsi="Times New Roman" w:cs="Times New Roman"/>
          <w:sz w:val="28"/>
          <w:szCs w:val="28"/>
        </w:rPr>
        <w:t>8 матеріалів (5 узагальнених матеріалів та 3 додаткових узагальнених матеріали);</w:t>
      </w:r>
    </w:p>
    <w:p w:rsidR="00331417" w:rsidRPr="00996383" w:rsidRDefault="00331417" w:rsidP="001E5B06">
      <w:pPr>
        <w:pStyle w:val="a5"/>
        <w:numPr>
          <w:ilvl w:val="1"/>
          <w:numId w:val="13"/>
        </w:numPr>
        <w:tabs>
          <w:tab w:val="left" w:pos="993"/>
        </w:tabs>
        <w:spacing w:after="120" w:line="240" w:lineRule="auto"/>
        <w:ind w:left="0" w:firstLine="709"/>
        <w:contextualSpacing/>
        <w:jc w:val="both"/>
        <w:rPr>
          <w:rFonts w:ascii="Times New Roman" w:hAnsi="Times New Roman" w:cs="Times New Roman"/>
          <w:sz w:val="28"/>
          <w:szCs w:val="28"/>
        </w:rPr>
      </w:pPr>
      <w:r w:rsidRPr="00996383">
        <w:rPr>
          <w:rFonts w:ascii="Times New Roman" w:hAnsi="Times New Roman" w:cs="Times New Roman"/>
          <w:sz w:val="28"/>
          <w:szCs w:val="28"/>
        </w:rPr>
        <w:t>БЕБ</w:t>
      </w:r>
      <w:r w:rsidR="00954BBF">
        <w:rPr>
          <w:rFonts w:ascii="Times New Roman" w:hAnsi="Times New Roman" w:cs="Times New Roman"/>
          <w:sz w:val="28"/>
          <w:szCs w:val="28"/>
        </w:rPr>
        <w:t> </w:t>
      </w:r>
      <w:r w:rsidRPr="00996383">
        <w:rPr>
          <w:rFonts w:ascii="Times New Roman" w:hAnsi="Times New Roman" w:cs="Times New Roman"/>
          <w:sz w:val="28"/>
          <w:szCs w:val="28"/>
        </w:rPr>
        <w:t>–</w:t>
      </w:r>
      <w:r w:rsidR="00954BBF">
        <w:rPr>
          <w:rFonts w:ascii="Times New Roman" w:hAnsi="Times New Roman" w:cs="Times New Roman"/>
          <w:sz w:val="28"/>
          <w:szCs w:val="28"/>
        </w:rPr>
        <w:t> </w:t>
      </w:r>
      <w:r w:rsidRPr="00996383">
        <w:rPr>
          <w:rFonts w:ascii="Times New Roman" w:hAnsi="Times New Roman" w:cs="Times New Roman"/>
          <w:sz w:val="28"/>
          <w:szCs w:val="28"/>
        </w:rPr>
        <w:t>2 узагальнених матеріали.</w:t>
      </w:r>
    </w:p>
    <w:p w:rsidR="00331417" w:rsidRPr="00502336" w:rsidRDefault="00331417" w:rsidP="001E5B06">
      <w:pPr>
        <w:tabs>
          <w:tab w:val="left" w:pos="993"/>
        </w:tabs>
        <w:spacing w:after="120" w:line="240" w:lineRule="auto"/>
        <w:ind w:firstLine="709"/>
        <w:jc w:val="both"/>
        <w:rPr>
          <w:rFonts w:cs="Calibri"/>
          <w:sz w:val="28"/>
          <w:szCs w:val="28"/>
        </w:rPr>
      </w:pPr>
      <w:r w:rsidRPr="00996383">
        <w:rPr>
          <w:rFonts w:ascii="Times New Roman" w:hAnsi="Times New Roman" w:cs="Times New Roman"/>
          <w:sz w:val="28"/>
          <w:szCs w:val="28"/>
        </w:rPr>
        <w:t>У вказаних матеріалах сума фінансових операцій, які можуть бути пов’язані з легалізацією коштів, та із вчиненням кримінального правопорушення, становить 15,5 млрд гривень</w:t>
      </w:r>
      <w:r w:rsidRPr="00CB5264">
        <w:rPr>
          <w:rFonts w:cs="Calibri"/>
          <w:sz w:val="28"/>
          <w:szCs w:val="28"/>
        </w:rPr>
        <w:t>.</w:t>
      </w:r>
    </w:p>
    <w:p w:rsidR="00331417" w:rsidRDefault="00331417" w:rsidP="001E5B06">
      <w:pPr>
        <w:spacing w:after="120" w:line="240" w:lineRule="auto"/>
        <w:jc w:val="center"/>
        <w:rPr>
          <w:rFonts w:ascii="Times New Roman" w:hAnsi="Times New Roman" w:cs="Times New Roman"/>
          <w:b/>
          <w:sz w:val="28"/>
          <w:szCs w:val="28"/>
        </w:rPr>
      </w:pPr>
      <w:r>
        <w:rPr>
          <w:rFonts w:ascii="Times New Roman" w:hAnsi="Times New Roman" w:cs="Times New Roman"/>
          <w:b/>
          <w:sz w:val="28"/>
          <w:szCs w:val="28"/>
        </w:rPr>
        <w:t>Розслідування операцій, пов’язаних з бюджетними коштами та іншими державними активами</w:t>
      </w:r>
    </w:p>
    <w:p w:rsidR="00331417" w:rsidRPr="003823A5" w:rsidRDefault="00331417" w:rsidP="001E5B06">
      <w:pPr>
        <w:pStyle w:val="a5"/>
        <w:tabs>
          <w:tab w:val="left" w:pos="993"/>
        </w:tabs>
        <w:spacing w:after="120" w:line="240" w:lineRule="auto"/>
        <w:ind w:left="0" w:firstLine="709"/>
        <w:jc w:val="both"/>
        <w:rPr>
          <w:rFonts w:ascii="Times New Roman" w:hAnsi="Times New Roman" w:cs="Times New Roman"/>
          <w:sz w:val="28"/>
          <w:szCs w:val="28"/>
        </w:rPr>
      </w:pPr>
      <w:r w:rsidRPr="00996383">
        <w:rPr>
          <w:rFonts w:ascii="Times New Roman" w:hAnsi="Times New Roman" w:cs="Times New Roman"/>
          <w:sz w:val="28"/>
          <w:szCs w:val="28"/>
        </w:rPr>
        <w:t xml:space="preserve">За 2023 рік Держфінмоніторингом до </w:t>
      </w:r>
      <w:r w:rsidR="00CA5633" w:rsidRPr="003823A5">
        <w:rPr>
          <w:rFonts w:ascii="Times New Roman" w:eastAsia="Calibri" w:hAnsi="Times New Roman" w:cs="Times New Roman"/>
          <w:sz w:val="28"/>
          <w:szCs w:val="28"/>
        </w:rPr>
        <w:t>ПО</w:t>
      </w:r>
      <w:r w:rsidRPr="00996383">
        <w:rPr>
          <w:rFonts w:ascii="Times New Roman" w:hAnsi="Times New Roman" w:cs="Times New Roman"/>
          <w:sz w:val="28"/>
          <w:szCs w:val="28"/>
        </w:rPr>
        <w:t xml:space="preserve"> направлено 88 матеріалів </w:t>
      </w:r>
      <w:r w:rsidR="00CA5633">
        <w:rPr>
          <w:rFonts w:ascii="Times New Roman" w:hAnsi="Times New Roman" w:cs="Times New Roman"/>
          <w:sz w:val="28"/>
          <w:szCs w:val="28"/>
        </w:rPr>
        <w:br/>
      </w:r>
      <w:r w:rsidRPr="00996383">
        <w:rPr>
          <w:rFonts w:ascii="Times New Roman" w:hAnsi="Times New Roman" w:cs="Times New Roman"/>
          <w:sz w:val="28"/>
          <w:szCs w:val="28"/>
        </w:rPr>
        <w:t xml:space="preserve">(51 узагальнений матеріал та 37 додаткових узагальнених матеріалів), які пов’язані з бюджетними активами виділених на потреби Збройних Сил України та інших воєнізованих формувань, у тому числі 27 узагальнених матеріалів – з урахуванням інформації, отриманої від </w:t>
      </w:r>
      <w:r w:rsidR="00CA5633" w:rsidRPr="003823A5">
        <w:rPr>
          <w:rFonts w:ascii="Times New Roman" w:eastAsia="Calibri" w:hAnsi="Times New Roman" w:cs="Times New Roman"/>
          <w:sz w:val="28"/>
          <w:szCs w:val="28"/>
        </w:rPr>
        <w:t>ПО</w:t>
      </w:r>
      <w:r w:rsidRPr="003823A5">
        <w:rPr>
          <w:rFonts w:ascii="Times New Roman" w:hAnsi="Times New Roman" w:cs="Times New Roman"/>
          <w:sz w:val="28"/>
          <w:szCs w:val="28"/>
        </w:rPr>
        <w:t>.</w:t>
      </w:r>
    </w:p>
    <w:p w:rsidR="00331417" w:rsidRPr="00996383" w:rsidRDefault="00331417" w:rsidP="001E5B06">
      <w:pPr>
        <w:pStyle w:val="a5"/>
        <w:tabs>
          <w:tab w:val="left" w:pos="993"/>
        </w:tabs>
        <w:spacing w:after="120" w:line="240" w:lineRule="auto"/>
        <w:ind w:left="0" w:firstLine="709"/>
        <w:jc w:val="both"/>
        <w:rPr>
          <w:rFonts w:ascii="Times New Roman" w:hAnsi="Times New Roman" w:cs="Times New Roman"/>
          <w:sz w:val="28"/>
          <w:szCs w:val="28"/>
        </w:rPr>
      </w:pPr>
      <w:r w:rsidRPr="00996383">
        <w:rPr>
          <w:rFonts w:ascii="Times New Roman" w:hAnsi="Times New Roman" w:cs="Times New Roman"/>
          <w:sz w:val="28"/>
          <w:szCs w:val="28"/>
        </w:rPr>
        <w:t>У вказаних матеріалах сума фінансових операцій, які можуть бути пов’язані з легалізацією коштів, та із вчиненням кримінального правопорушення, становить 5,3 млрд гривень.</w:t>
      </w:r>
    </w:p>
    <w:p w:rsidR="00331417" w:rsidRPr="00996383" w:rsidRDefault="00331417" w:rsidP="001E5B06">
      <w:pPr>
        <w:pStyle w:val="a5"/>
        <w:tabs>
          <w:tab w:val="left" w:pos="993"/>
        </w:tabs>
        <w:spacing w:after="120" w:line="240" w:lineRule="auto"/>
        <w:ind w:left="0" w:firstLine="709"/>
        <w:jc w:val="both"/>
        <w:rPr>
          <w:rFonts w:ascii="Times New Roman" w:hAnsi="Times New Roman" w:cs="Times New Roman"/>
          <w:sz w:val="28"/>
          <w:szCs w:val="28"/>
        </w:rPr>
      </w:pPr>
      <w:r w:rsidRPr="00996383">
        <w:rPr>
          <w:rFonts w:ascii="Times New Roman" w:hAnsi="Times New Roman" w:cs="Times New Roman"/>
          <w:sz w:val="28"/>
          <w:szCs w:val="28"/>
        </w:rPr>
        <w:t>Сума залучених державних коштів склала 33,3 млрд гривень.</w:t>
      </w:r>
    </w:p>
    <w:p w:rsidR="00331417" w:rsidRPr="00996383" w:rsidRDefault="00331417" w:rsidP="001E5B06">
      <w:pPr>
        <w:pStyle w:val="a5"/>
        <w:tabs>
          <w:tab w:val="left" w:pos="993"/>
        </w:tabs>
        <w:spacing w:after="120" w:line="240" w:lineRule="auto"/>
        <w:ind w:left="0" w:firstLine="709"/>
        <w:jc w:val="both"/>
        <w:rPr>
          <w:rFonts w:ascii="Times New Roman" w:hAnsi="Times New Roman" w:cs="Times New Roman"/>
          <w:sz w:val="28"/>
          <w:szCs w:val="28"/>
        </w:rPr>
      </w:pPr>
      <w:r w:rsidRPr="00996383">
        <w:rPr>
          <w:rFonts w:ascii="Times New Roman" w:hAnsi="Times New Roman" w:cs="Times New Roman"/>
          <w:sz w:val="28"/>
          <w:szCs w:val="28"/>
        </w:rPr>
        <w:t>Направлені матеріали пов’язані із розкраданням бюджетних активів шляхом:</w:t>
      </w:r>
    </w:p>
    <w:p w:rsidR="00331417" w:rsidRPr="00996383" w:rsidRDefault="00331417" w:rsidP="001E5B06">
      <w:pPr>
        <w:numPr>
          <w:ilvl w:val="0"/>
          <w:numId w:val="14"/>
        </w:numPr>
        <w:tabs>
          <w:tab w:val="left" w:pos="993"/>
        </w:tabs>
        <w:spacing w:after="120" w:line="240" w:lineRule="auto"/>
        <w:ind w:left="0" w:firstLine="709"/>
        <w:jc w:val="both"/>
        <w:rPr>
          <w:rFonts w:ascii="Times New Roman" w:hAnsi="Times New Roman" w:cs="Times New Roman"/>
          <w:sz w:val="28"/>
          <w:szCs w:val="28"/>
        </w:rPr>
      </w:pPr>
      <w:r w:rsidRPr="00996383">
        <w:rPr>
          <w:rFonts w:ascii="Times New Roman" w:hAnsi="Times New Roman" w:cs="Times New Roman"/>
          <w:sz w:val="28"/>
          <w:szCs w:val="28"/>
        </w:rPr>
        <w:t>протиправного відчуження та розтрати державного майна;</w:t>
      </w:r>
    </w:p>
    <w:p w:rsidR="00331417" w:rsidRPr="00996383" w:rsidRDefault="00331417" w:rsidP="001E5B06">
      <w:pPr>
        <w:numPr>
          <w:ilvl w:val="0"/>
          <w:numId w:val="14"/>
        </w:numPr>
        <w:tabs>
          <w:tab w:val="left" w:pos="993"/>
        </w:tabs>
        <w:spacing w:after="120" w:line="240" w:lineRule="auto"/>
        <w:ind w:left="0" w:firstLine="709"/>
        <w:jc w:val="both"/>
        <w:rPr>
          <w:rFonts w:ascii="Times New Roman" w:hAnsi="Times New Roman" w:cs="Times New Roman"/>
          <w:sz w:val="28"/>
          <w:szCs w:val="28"/>
        </w:rPr>
      </w:pPr>
      <w:r w:rsidRPr="00996383">
        <w:rPr>
          <w:rFonts w:ascii="Times New Roman" w:hAnsi="Times New Roman" w:cs="Times New Roman"/>
          <w:sz w:val="28"/>
          <w:szCs w:val="28"/>
        </w:rPr>
        <w:t>незаконного привласнення державних активів;</w:t>
      </w:r>
    </w:p>
    <w:p w:rsidR="00331417" w:rsidRPr="00996383" w:rsidRDefault="00331417" w:rsidP="001E5B06">
      <w:pPr>
        <w:numPr>
          <w:ilvl w:val="0"/>
          <w:numId w:val="14"/>
        </w:numPr>
        <w:tabs>
          <w:tab w:val="left" w:pos="993"/>
        </w:tabs>
        <w:spacing w:after="120" w:line="240" w:lineRule="auto"/>
        <w:ind w:left="993" w:hanging="284"/>
        <w:jc w:val="both"/>
        <w:rPr>
          <w:rFonts w:ascii="Times New Roman" w:hAnsi="Times New Roman" w:cs="Times New Roman"/>
          <w:sz w:val="28"/>
          <w:szCs w:val="28"/>
        </w:rPr>
      </w:pPr>
      <w:r w:rsidRPr="00996383">
        <w:rPr>
          <w:rFonts w:ascii="Times New Roman" w:hAnsi="Times New Roman" w:cs="Times New Roman"/>
          <w:sz w:val="28"/>
          <w:szCs w:val="28"/>
        </w:rPr>
        <w:t>нецільового використання бюджетних коштів, шляхом їх розпорошення між рахунками ризикових, фіктивних та пов’язаних суб’єктів господарювання.</w:t>
      </w:r>
    </w:p>
    <w:p w:rsidR="00331417" w:rsidRPr="00996383" w:rsidRDefault="00331417" w:rsidP="001E5B06">
      <w:pPr>
        <w:pStyle w:val="a5"/>
        <w:tabs>
          <w:tab w:val="left" w:pos="993"/>
        </w:tabs>
        <w:spacing w:after="120" w:line="240" w:lineRule="auto"/>
        <w:ind w:left="0" w:firstLine="709"/>
        <w:jc w:val="both"/>
        <w:rPr>
          <w:rFonts w:ascii="Times New Roman" w:hAnsi="Times New Roman" w:cs="Times New Roman"/>
          <w:sz w:val="28"/>
          <w:szCs w:val="28"/>
        </w:rPr>
      </w:pPr>
      <w:r w:rsidRPr="00996383">
        <w:rPr>
          <w:rFonts w:ascii="Times New Roman" w:hAnsi="Times New Roman" w:cs="Times New Roman"/>
          <w:sz w:val="28"/>
          <w:szCs w:val="28"/>
        </w:rPr>
        <w:lastRenderedPageBreak/>
        <w:t>Інструменти, які використовувались:</w:t>
      </w:r>
    </w:p>
    <w:p w:rsidR="00331417" w:rsidRPr="00996383" w:rsidRDefault="00331417" w:rsidP="001E5B06">
      <w:pPr>
        <w:numPr>
          <w:ilvl w:val="0"/>
          <w:numId w:val="47"/>
        </w:numPr>
        <w:tabs>
          <w:tab w:val="left" w:pos="1134"/>
        </w:tabs>
        <w:spacing w:after="120" w:line="240" w:lineRule="auto"/>
        <w:ind w:left="1134" w:hanging="425"/>
        <w:jc w:val="both"/>
        <w:rPr>
          <w:rFonts w:ascii="Times New Roman" w:hAnsi="Times New Roman" w:cs="Times New Roman"/>
          <w:sz w:val="28"/>
          <w:szCs w:val="28"/>
        </w:rPr>
      </w:pPr>
      <w:r w:rsidRPr="00996383">
        <w:rPr>
          <w:rFonts w:ascii="Times New Roman" w:hAnsi="Times New Roman" w:cs="Times New Roman"/>
          <w:sz w:val="28"/>
          <w:szCs w:val="28"/>
        </w:rPr>
        <w:t>обготівкування;</w:t>
      </w:r>
    </w:p>
    <w:p w:rsidR="00331417" w:rsidRPr="00996383" w:rsidRDefault="00331417" w:rsidP="001E5B06">
      <w:pPr>
        <w:numPr>
          <w:ilvl w:val="0"/>
          <w:numId w:val="47"/>
        </w:numPr>
        <w:tabs>
          <w:tab w:val="left" w:pos="1134"/>
        </w:tabs>
        <w:spacing w:after="120" w:line="240" w:lineRule="auto"/>
        <w:ind w:left="1134" w:hanging="425"/>
        <w:jc w:val="both"/>
        <w:rPr>
          <w:rFonts w:ascii="Times New Roman" w:hAnsi="Times New Roman" w:cs="Times New Roman"/>
          <w:sz w:val="28"/>
          <w:szCs w:val="28"/>
        </w:rPr>
      </w:pPr>
      <w:r w:rsidRPr="00996383">
        <w:rPr>
          <w:rFonts w:ascii="Times New Roman" w:hAnsi="Times New Roman" w:cs="Times New Roman"/>
          <w:sz w:val="28"/>
          <w:szCs w:val="28"/>
        </w:rPr>
        <w:t>надання та повернення фінансової допомоги;</w:t>
      </w:r>
    </w:p>
    <w:p w:rsidR="00331417" w:rsidRPr="00996383" w:rsidRDefault="00331417" w:rsidP="001E5B06">
      <w:pPr>
        <w:numPr>
          <w:ilvl w:val="0"/>
          <w:numId w:val="47"/>
        </w:numPr>
        <w:tabs>
          <w:tab w:val="left" w:pos="1134"/>
        </w:tabs>
        <w:spacing w:after="120" w:line="240" w:lineRule="auto"/>
        <w:ind w:left="1134" w:hanging="425"/>
        <w:jc w:val="both"/>
        <w:rPr>
          <w:rFonts w:ascii="Times New Roman" w:hAnsi="Times New Roman" w:cs="Times New Roman"/>
          <w:sz w:val="28"/>
          <w:szCs w:val="28"/>
        </w:rPr>
      </w:pPr>
      <w:r w:rsidRPr="00996383">
        <w:rPr>
          <w:rFonts w:ascii="Times New Roman" w:hAnsi="Times New Roman" w:cs="Times New Roman"/>
          <w:sz w:val="28"/>
          <w:szCs w:val="28"/>
        </w:rPr>
        <w:t>проведення фінансових операцій із сумнівною економічною доцільністю;</w:t>
      </w:r>
    </w:p>
    <w:p w:rsidR="00331417" w:rsidRPr="00996383" w:rsidRDefault="00331417" w:rsidP="001E5B06">
      <w:pPr>
        <w:numPr>
          <w:ilvl w:val="0"/>
          <w:numId w:val="47"/>
        </w:numPr>
        <w:tabs>
          <w:tab w:val="left" w:pos="1134"/>
        </w:tabs>
        <w:spacing w:after="120" w:line="240" w:lineRule="auto"/>
        <w:ind w:left="1134" w:hanging="425"/>
        <w:jc w:val="both"/>
        <w:rPr>
          <w:rFonts w:ascii="Times New Roman" w:hAnsi="Times New Roman" w:cs="Times New Roman"/>
          <w:sz w:val="28"/>
          <w:szCs w:val="28"/>
        </w:rPr>
      </w:pPr>
      <w:r w:rsidRPr="00996383">
        <w:rPr>
          <w:rFonts w:ascii="Times New Roman" w:hAnsi="Times New Roman" w:cs="Times New Roman"/>
          <w:sz w:val="28"/>
          <w:szCs w:val="28"/>
        </w:rPr>
        <w:t>залученням посередників з метою завищення вартості товару;</w:t>
      </w:r>
    </w:p>
    <w:p w:rsidR="00331417" w:rsidRPr="00996383" w:rsidRDefault="00331417" w:rsidP="001E5B06">
      <w:pPr>
        <w:numPr>
          <w:ilvl w:val="0"/>
          <w:numId w:val="47"/>
        </w:numPr>
        <w:tabs>
          <w:tab w:val="left" w:pos="1134"/>
        </w:tabs>
        <w:spacing w:after="120" w:line="240" w:lineRule="auto"/>
        <w:ind w:left="1134" w:hanging="425"/>
        <w:jc w:val="both"/>
        <w:rPr>
          <w:rFonts w:ascii="Times New Roman" w:hAnsi="Times New Roman" w:cs="Times New Roman"/>
          <w:sz w:val="28"/>
          <w:szCs w:val="28"/>
        </w:rPr>
      </w:pPr>
      <w:r w:rsidRPr="00996383">
        <w:rPr>
          <w:rFonts w:ascii="Times New Roman" w:hAnsi="Times New Roman" w:cs="Times New Roman"/>
          <w:sz w:val="28"/>
          <w:szCs w:val="28"/>
        </w:rPr>
        <w:t>розміщенням суб’єктами господарювання отриманих бюджетних коштів на депозитних рахунках;</w:t>
      </w:r>
    </w:p>
    <w:p w:rsidR="00331417" w:rsidRPr="00996383" w:rsidRDefault="00331417" w:rsidP="001E5B06">
      <w:pPr>
        <w:numPr>
          <w:ilvl w:val="0"/>
          <w:numId w:val="47"/>
        </w:numPr>
        <w:tabs>
          <w:tab w:val="left" w:pos="1134"/>
        </w:tabs>
        <w:spacing w:after="120" w:line="240" w:lineRule="auto"/>
        <w:ind w:left="1134" w:hanging="425"/>
        <w:jc w:val="both"/>
        <w:rPr>
          <w:rFonts w:ascii="Times New Roman" w:hAnsi="Times New Roman" w:cs="Times New Roman"/>
          <w:sz w:val="28"/>
          <w:szCs w:val="28"/>
        </w:rPr>
      </w:pPr>
      <w:r w:rsidRPr="00996383">
        <w:rPr>
          <w:rFonts w:ascii="Times New Roman" w:hAnsi="Times New Roman" w:cs="Times New Roman"/>
          <w:sz w:val="28"/>
          <w:szCs w:val="28"/>
        </w:rPr>
        <w:t>погашення кредитів за рахунок бюджетних коштів;</w:t>
      </w:r>
    </w:p>
    <w:p w:rsidR="00331417" w:rsidRPr="00996383" w:rsidRDefault="00331417" w:rsidP="001E5B06">
      <w:pPr>
        <w:numPr>
          <w:ilvl w:val="0"/>
          <w:numId w:val="47"/>
        </w:numPr>
        <w:tabs>
          <w:tab w:val="left" w:pos="1134"/>
        </w:tabs>
        <w:spacing w:after="120" w:line="240" w:lineRule="auto"/>
        <w:ind w:left="1134" w:hanging="425"/>
        <w:jc w:val="both"/>
        <w:rPr>
          <w:rFonts w:ascii="Times New Roman" w:hAnsi="Times New Roman" w:cs="Times New Roman"/>
          <w:sz w:val="28"/>
          <w:szCs w:val="28"/>
        </w:rPr>
      </w:pPr>
      <w:r w:rsidRPr="00996383">
        <w:rPr>
          <w:rFonts w:ascii="Times New Roman" w:hAnsi="Times New Roman" w:cs="Times New Roman"/>
          <w:sz w:val="28"/>
          <w:szCs w:val="28"/>
        </w:rPr>
        <w:t>проведення платежів, що не відповідають видам економічної діяльності клієнтів;</w:t>
      </w:r>
    </w:p>
    <w:p w:rsidR="00331417" w:rsidRPr="00D175BC" w:rsidRDefault="00331417" w:rsidP="001E5B06">
      <w:pPr>
        <w:pStyle w:val="a5"/>
        <w:numPr>
          <w:ilvl w:val="0"/>
          <w:numId w:val="47"/>
        </w:numPr>
        <w:tabs>
          <w:tab w:val="left" w:pos="1134"/>
        </w:tabs>
        <w:spacing w:after="120" w:line="240" w:lineRule="auto"/>
        <w:ind w:left="1134" w:hanging="425"/>
        <w:rPr>
          <w:rFonts w:ascii="Times New Roman" w:hAnsi="Times New Roman" w:cs="Times New Roman"/>
          <w:b/>
          <w:sz w:val="28"/>
          <w:szCs w:val="28"/>
        </w:rPr>
      </w:pPr>
      <w:r w:rsidRPr="00996383">
        <w:rPr>
          <w:rFonts w:ascii="Times New Roman" w:hAnsi="Times New Roman" w:cs="Times New Roman"/>
          <w:sz w:val="28"/>
          <w:szCs w:val="28"/>
        </w:rPr>
        <w:t>«скрутки».</w:t>
      </w:r>
    </w:p>
    <w:p w:rsidR="00331417" w:rsidRPr="002B0040" w:rsidRDefault="00331417" w:rsidP="001E5B06">
      <w:pPr>
        <w:pStyle w:val="a5"/>
        <w:tabs>
          <w:tab w:val="left" w:pos="993"/>
          <w:tab w:val="left" w:pos="1134"/>
        </w:tabs>
        <w:spacing w:after="120" w:line="240" w:lineRule="auto"/>
        <w:ind w:left="0"/>
        <w:jc w:val="center"/>
        <w:rPr>
          <w:rFonts w:ascii="Times New Roman" w:hAnsi="Times New Roman" w:cs="Times New Roman"/>
          <w:b/>
          <w:sz w:val="28"/>
          <w:szCs w:val="28"/>
        </w:rPr>
      </w:pPr>
      <w:r w:rsidRPr="002B0040">
        <w:rPr>
          <w:rFonts w:ascii="Times New Roman" w:hAnsi="Times New Roman" w:cs="Times New Roman"/>
          <w:b/>
          <w:sz w:val="28"/>
          <w:szCs w:val="28"/>
        </w:rPr>
        <w:t>Розслідування операцій, пов’язаних з нецільовим використанням кошті</w:t>
      </w:r>
      <w:r w:rsidR="00CA5633">
        <w:rPr>
          <w:rFonts w:ascii="Times New Roman" w:hAnsi="Times New Roman" w:cs="Times New Roman"/>
          <w:b/>
          <w:sz w:val="28"/>
          <w:szCs w:val="28"/>
        </w:rPr>
        <w:t>в, виділених на гуманітарні проє</w:t>
      </w:r>
      <w:r w:rsidRPr="002B0040">
        <w:rPr>
          <w:rFonts w:ascii="Times New Roman" w:hAnsi="Times New Roman" w:cs="Times New Roman"/>
          <w:b/>
          <w:sz w:val="28"/>
          <w:szCs w:val="28"/>
        </w:rPr>
        <w:t>кти та відбудову (відновлення) об’єктів критичної інфраструктури, житла</w:t>
      </w:r>
    </w:p>
    <w:p w:rsidR="00331417" w:rsidRPr="002B0040" w:rsidRDefault="00331417" w:rsidP="001E5B06">
      <w:pPr>
        <w:tabs>
          <w:tab w:val="left" w:pos="993"/>
        </w:tabs>
        <w:spacing w:after="120" w:line="240" w:lineRule="auto"/>
        <w:ind w:firstLine="709"/>
        <w:jc w:val="both"/>
        <w:rPr>
          <w:rFonts w:ascii="Times New Roman" w:hAnsi="Times New Roman" w:cs="Times New Roman"/>
          <w:sz w:val="28"/>
          <w:szCs w:val="28"/>
        </w:rPr>
      </w:pPr>
      <w:r w:rsidRPr="002B0040">
        <w:rPr>
          <w:rFonts w:ascii="Times New Roman" w:hAnsi="Times New Roman" w:cs="Times New Roman"/>
          <w:sz w:val="28"/>
          <w:szCs w:val="28"/>
        </w:rPr>
        <w:t xml:space="preserve">У 2023 році Держфінмоніторингом до </w:t>
      </w:r>
      <w:r w:rsidR="00CA5633" w:rsidRPr="003823A5">
        <w:rPr>
          <w:rFonts w:ascii="Times New Roman" w:eastAsia="Calibri" w:hAnsi="Times New Roman" w:cs="Times New Roman"/>
          <w:sz w:val="28"/>
          <w:szCs w:val="28"/>
        </w:rPr>
        <w:t>ПО</w:t>
      </w:r>
      <w:r w:rsidRPr="003823A5">
        <w:rPr>
          <w:rFonts w:ascii="Times New Roman" w:hAnsi="Times New Roman" w:cs="Times New Roman"/>
          <w:sz w:val="28"/>
          <w:szCs w:val="28"/>
        </w:rPr>
        <w:t xml:space="preserve"> </w:t>
      </w:r>
      <w:r w:rsidRPr="002B0040">
        <w:rPr>
          <w:rFonts w:ascii="Times New Roman" w:hAnsi="Times New Roman" w:cs="Times New Roman"/>
          <w:sz w:val="28"/>
          <w:szCs w:val="28"/>
        </w:rPr>
        <w:t xml:space="preserve">направлено 55 матеріалів </w:t>
      </w:r>
      <w:r w:rsidR="00CA5633">
        <w:rPr>
          <w:rFonts w:ascii="Times New Roman" w:hAnsi="Times New Roman" w:cs="Times New Roman"/>
          <w:sz w:val="28"/>
          <w:szCs w:val="28"/>
        </w:rPr>
        <w:br/>
      </w:r>
      <w:r w:rsidRPr="002B0040">
        <w:rPr>
          <w:rFonts w:ascii="Times New Roman" w:hAnsi="Times New Roman" w:cs="Times New Roman"/>
          <w:sz w:val="28"/>
          <w:szCs w:val="28"/>
        </w:rPr>
        <w:t>(35 узагальнених матеріалів та 20 додаткових узагальнених матеріалів), які пов’язані з використанням коштів, виділених на гуманітарні проєкти, соціальні проєкти та відбудову (відновлення) об’єктів критичної інфраструктури, житла.</w:t>
      </w:r>
    </w:p>
    <w:p w:rsidR="00331417" w:rsidRPr="002B0040" w:rsidRDefault="00331417" w:rsidP="001E5B06">
      <w:pPr>
        <w:tabs>
          <w:tab w:val="left" w:pos="993"/>
        </w:tabs>
        <w:spacing w:after="120" w:line="240" w:lineRule="auto"/>
        <w:ind w:firstLine="709"/>
        <w:jc w:val="both"/>
        <w:rPr>
          <w:rFonts w:ascii="Times New Roman" w:hAnsi="Times New Roman" w:cs="Times New Roman"/>
          <w:sz w:val="28"/>
          <w:szCs w:val="28"/>
        </w:rPr>
      </w:pPr>
      <w:r w:rsidRPr="002B0040">
        <w:rPr>
          <w:rFonts w:ascii="Times New Roman" w:hAnsi="Times New Roman" w:cs="Times New Roman"/>
          <w:sz w:val="28"/>
          <w:szCs w:val="28"/>
        </w:rPr>
        <w:t>У вказаних матеріалах сума фінансових операцій, які можуть бути пов’язані з легалізацією коштів, та із вчиненням кримінального правопорушення, становить 8,2 млрд гривень.</w:t>
      </w:r>
    </w:p>
    <w:p w:rsidR="00331417" w:rsidRDefault="00331417" w:rsidP="001E5B06">
      <w:pPr>
        <w:pStyle w:val="a5"/>
        <w:tabs>
          <w:tab w:val="left" w:pos="993"/>
          <w:tab w:val="left" w:pos="1134"/>
        </w:tabs>
        <w:spacing w:after="120" w:line="240" w:lineRule="auto"/>
        <w:ind w:left="709"/>
        <w:rPr>
          <w:rFonts w:ascii="Times New Roman" w:hAnsi="Times New Roman" w:cs="Times New Roman"/>
          <w:sz w:val="28"/>
          <w:szCs w:val="28"/>
        </w:rPr>
      </w:pPr>
      <w:r w:rsidRPr="002B0040">
        <w:rPr>
          <w:rFonts w:ascii="Times New Roman" w:hAnsi="Times New Roman" w:cs="Times New Roman"/>
          <w:sz w:val="28"/>
          <w:szCs w:val="28"/>
        </w:rPr>
        <w:t>Сума залучених державних коштів склала 4,9 млрд гривень</w:t>
      </w:r>
      <w:r>
        <w:rPr>
          <w:rFonts w:ascii="Times New Roman" w:hAnsi="Times New Roman" w:cs="Times New Roman"/>
          <w:sz w:val="28"/>
          <w:szCs w:val="28"/>
        </w:rPr>
        <w:t>.</w:t>
      </w:r>
    </w:p>
    <w:p w:rsidR="00331417" w:rsidRPr="00D32D43" w:rsidRDefault="00331417" w:rsidP="001E5B06">
      <w:pPr>
        <w:pStyle w:val="a5"/>
        <w:tabs>
          <w:tab w:val="left" w:pos="993"/>
          <w:tab w:val="left" w:pos="1134"/>
        </w:tabs>
        <w:spacing w:after="120" w:line="240" w:lineRule="auto"/>
        <w:ind w:left="0"/>
        <w:jc w:val="center"/>
        <w:rPr>
          <w:rFonts w:ascii="Times New Roman" w:hAnsi="Times New Roman" w:cs="Times New Roman"/>
          <w:b/>
          <w:sz w:val="28"/>
          <w:szCs w:val="28"/>
        </w:rPr>
      </w:pPr>
      <w:r w:rsidRPr="00D32D43">
        <w:rPr>
          <w:rFonts w:ascii="Times New Roman" w:hAnsi="Times New Roman" w:cs="Times New Roman"/>
          <w:b/>
          <w:sz w:val="28"/>
          <w:szCs w:val="28"/>
        </w:rPr>
        <w:t>Відмивання коштів від злочинів, пов’язаних з шахрайським заволодінням коштами громадян та юридичних осіб</w:t>
      </w:r>
    </w:p>
    <w:p w:rsidR="00331417" w:rsidRPr="00D32D43" w:rsidRDefault="00331417" w:rsidP="001E5B06">
      <w:pPr>
        <w:spacing w:after="120" w:line="240" w:lineRule="auto"/>
        <w:ind w:firstLine="709"/>
        <w:jc w:val="both"/>
        <w:rPr>
          <w:rFonts w:ascii="Times New Roman" w:hAnsi="Times New Roman" w:cs="Times New Roman"/>
          <w:sz w:val="28"/>
          <w:szCs w:val="28"/>
        </w:rPr>
      </w:pPr>
      <w:r w:rsidRPr="00D32D43">
        <w:rPr>
          <w:rFonts w:ascii="Times New Roman" w:hAnsi="Times New Roman" w:cs="Times New Roman"/>
          <w:sz w:val="28"/>
          <w:szCs w:val="28"/>
        </w:rPr>
        <w:t xml:space="preserve">У 2023 році Держфінмоніторингом направлено до </w:t>
      </w:r>
      <w:r w:rsidR="00CA5633" w:rsidRPr="003823A5">
        <w:rPr>
          <w:rFonts w:ascii="Times New Roman" w:eastAsia="Calibri" w:hAnsi="Times New Roman" w:cs="Times New Roman"/>
          <w:sz w:val="28"/>
          <w:szCs w:val="28"/>
        </w:rPr>
        <w:t>ПО</w:t>
      </w:r>
      <w:r w:rsidRPr="003823A5">
        <w:rPr>
          <w:rFonts w:ascii="Times New Roman" w:hAnsi="Times New Roman" w:cs="Times New Roman"/>
          <w:sz w:val="28"/>
          <w:szCs w:val="28"/>
        </w:rPr>
        <w:t xml:space="preserve"> </w:t>
      </w:r>
      <w:r w:rsidRPr="00D32D43">
        <w:rPr>
          <w:rFonts w:ascii="Times New Roman" w:hAnsi="Times New Roman" w:cs="Times New Roman"/>
          <w:sz w:val="28"/>
          <w:szCs w:val="28"/>
        </w:rPr>
        <w:t xml:space="preserve">114 матеріалів </w:t>
      </w:r>
      <w:r w:rsidR="00CA5633">
        <w:rPr>
          <w:rFonts w:ascii="Times New Roman" w:hAnsi="Times New Roman" w:cs="Times New Roman"/>
          <w:sz w:val="28"/>
          <w:szCs w:val="28"/>
        </w:rPr>
        <w:br/>
      </w:r>
      <w:r w:rsidRPr="00D32D43">
        <w:rPr>
          <w:rFonts w:ascii="Times New Roman" w:hAnsi="Times New Roman" w:cs="Times New Roman"/>
          <w:sz w:val="28"/>
          <w:szCs w:val="28"/>
        </w:rPr>
        <w:t>(88 узагальнених матеріалів та 26 додаткових узагальнених матеріалів), які були пов’язані з підозрами у шахрайському заволодінні коштами громадян та юридичних осіб.</w:t>
      </w:r>
    </w:p>
    <w:p w:rsidR="00331417" w:rsidRPr="00D32D43" w:rsidRDefault="00331417" w:rsidP="001E5B06">
      <w:pPr>
        <w:spacing w:after="120" w:line="240" w:lineRule="auto"/>
        <w:ind w:firstLine="709"/>
        <w:jc w:val="both"/>
        <w:rPr>
          <w:rFonts w:ascii="Times New Roman" w:hAnsi="Times New Roman" w:cs="Times New Roman"/>
          <w:sz w:val="28"/>
          <w:szCs w:val="28"/>
        </w:rPr>
      </w:pPr>
      <w:r w:rsidRPr="00D32D43">
        <w:rPr>
          <w:rFonts w:ascii="Times New Roman" w:hAnsi="Times New Roman" w:cs="Times New Roman"/>
          <w:sz w:val="28"/>
          <w:szCs w:val="28"/>
        </w:rPr>
        <w:t>У вказаних матеріалах сума фінансових операцій, які можуть бути пов’язані з легалізацією коштів, та із вчиненням кримінального правопорушення, становить 0,6 млрд гривень.</w:t>
      </w:r>
    </w:p>
    <w:p w:rsidR="00331417" w:rsidRPr="00D32D43" w:rsidRDefault="00331417" w:rsidP="001E5B06">
      <w:pPr>
        <w:spacing w:after="120" w:line="240" w:lineRule="auto"/>
        <w:ind w:firstLine="709"/>
        <w:jc w:val="both"/>
        <w:rPr>
          <w:rFonts w:ascii="Times New Roman" w:hAnsi="Times New Roman" w:cs="Times New Roman"/>
          <w:sz w:val="28"/>
          <w:szCs w:val="28"/>
        </w:rPr>
      </w:pPr>
      <w:r w:rsidRPr="00D32D43">
        <w:rPr>
          <w:rFonts w:ascii="Times New Roman" w:hAnsi="Times New Roman" w:cs="Times New Roman"/>
          <w:sz w:val="28"/>
          <w:szCs w:val="28"/>
        </w:rPr>
        <w:t>Шахрайське заволодіння коштами здійснювалось шляхом:</w:t>
      </w:r>
    </w:p>
    <w:p w:rsidR="00331417" w:rsidRPr="00D32D43" w:rsidRDefault="00331417" w:rsidP="001E5B06">
      <w:pPr>
        <w:pStyle w:val="a5"/>
        <w:numPr>
          <w:ilvl w:val="1"/>
          <w:numId w:val="16"/>
        </w:numPr>
        <w:tabs>
          <w:tab w:val="left" w:pos="993"/>
        </w:tabs>
        <w:spacing w:after="120" w:line="240" w:lineRule="auto"/>
        <w:ind w:left="0" w:firstLine="709"/>
        <w:jc w:val="both"/>
        <w:rPr>
          <w:rFonts w:ascii="Times New Roman" w:hAnsi="Times New Roman" w:cs="Times New Roman"/>
          <w:sz w:val="28"/>
          <w:szCs w:val="28"/>
        </w:rPr>
      </w:pPr>
      <w:r w:rsidRPr="00D32D43">
        <w:rPr>
          <w:rFonts w:ascii="Times New Roman" w:hAnsi="Times New Roman" w:cs="Times New Roman"/>
          <w:sz w:val="28"/>
          <w:szCs w:val="28"/>
        </w:rPr>
        <w:t>використання методів соціальної інженерії, зокрема вішингу (телефонне шахрайство, пов’язане з виманюванням реквізитів банківських карток або іншої конфіденційної інформації, примушуваннями до переказу коштів на картку злодіїв);</w:t>
      </w:r>
    </w:p>
    <w:p w:rsidR="00331417" w:rsidRPr="00D32D43" w:rsidRDefault="00331417" w:rsidP="001E5B06">
      <w:pPr>
        <w:pStyle w:val="a5"/>
        <w:numPr>
          <w:ilvl w:val="1"/>
          <w:numId w:val="16"/>
        </w:numPr>
        <w:tabs>
          <w:tab w:val="left" w:pos="993"/>
        </w:tabs>
        <w:spacing w:after="120" w:line="240" w:lineRule="auto"/>
        <w:ind w:left="0" w:firstLine="709"/>
        <w:jc w:val="both"/>
        <w:rPr>
          <w:rFonts w:ascii="Times New Roman" w:hAnsi="Times New Roman" w:cs="Times New Roman"/>
          <w:sz w:val="28"/>
          <w:szCs w:val="28"/>
        </w:rPr>
      </w:pPr>
      <w:r w:rsidRPr="00D32D43">
        <w:rPr>
          <w:rFonts w:ascii="Times New Roman" w:hAnsi="Times New Roman" w:cs="Times New Roman"/>
          <w:sz w:val="28"/>
          <w:szCs w:val="28"/>
        </w:rPr>
        <w:lastRenderedPageBreak/>
        <w:t>використання електронно-обчислювальної техніки, системи віддаленого управління рахунком «Інтернет-Клієнт-Банк», послуги «Мобільний банкінг» та електронних платіжних сервісів;</w:t>
      </w:r>
    </w:p>
    <w:p w:rsidR="00331417" w:rsidRPr="00D32D43" w:rsidRDefault="00331417" w:rsidP="001E5B06">
      <w:pPr>
        <w:pStyle w:val="a5"/>
        <w:numPr>
          <w:ilvl w:val="1"/>
          <w:numId w:val="16"/>
        </w:numPr>
        <w:tabs>
          <w:tab w:val="left" w:pos="993"/>
        </w:tabs>
        <w:spacing w:after="120" w:line="240" w:lineRule="auto"/>
        <w:ind w:left="0" w:firstLine="709"/>
        <w:jc w:val="both"/>
        <w:rPr>
          <w:rFonts w:ascii="Times New Roman" w:hAnsi="Times New Roman" w:cs="Times New Roman"/>
          <w:sz w:val="28"/>
          <w:szCs w:val="28"/>
        </w:rPr>
      </w:pPr>
      <w:r w:rsidRPr="00D32D43">
        <w:rPr>
          <w:rFonts w:ascii="Times New Roman" w:hAnsi="Times New Roman" w:cs="Times New Roman"/>
          <w:sz w:val="28"/>
          <w:szCs w:val="28"/>
        </w:rPr>
        <w:t>розповсюдження оголошень про збір коштів нібито на потреби Збройних Сил України з використанням Інтернету та месенджеру Telegram;</w:t>
      </w:r>
    </w:p>
    <w:p w:rsidR="00331417" w:rsidRPr="00D32D43" w:rsidRDefault="00331417" w:rsidP="001E5B06">
      <w:pPr>
        <w:pStyle w:val="a5"/>
        <w:numPr>
          <w:ilvl w:val="1"/>
          <w:numId w:val="16"/>
        </w:numPr>
        <w:tabs>
          <w:tab w:val="left" w:pos="993"/>
        </w:tabs>
        <w:spacing w:after="120" w:line="240" w:lineRule="auto"/>
        <w:ind w:left="0" w:firstLine="709"/>
        <w:jc w:val="both"/>
        <w:rPr>
          <w:rFonts w:ascii="Times New Roman" w:hAnsi="Times New Roman" w:cs="Times New Roman"/>
          <w:sz w:val="28"/>
          <w:szCs w:val="28"/>
        </w:rPr>
      </w:pPr>
      <w:r w:rsidRPr="00D32D43">
        <w:rPr>
          <w:rFonts w:ascii="Times New Roman" w:hAnsi="Times New Roman" w:cs="Times New Roman"/>
          <w:sz w:val="28"/>
          <w:szCs w:val="28"/>
        </w:rPr>
        <w:t>надання широкому колу осіб послуг з працевлаштуванням за кордоном, а також сприяння в незаконному перетині державного кордону чоловікам призовного віку під час воєнного стану;</w:t>
      </w:r>
    </w:p>
    <w:p w:rsidR="00331417" w:rsidRPr="00D32D43" w:rsidRDefault="00331417" w:rsidP="001E5B06">
      <w:pPr>
        <w:pStyle w:val="a5"/>
        <w:numPr>
          <w:ilvl w:val="1"/>
          <w:numId w:val="17"/>
        </w:numPr>
        <w:tabs>
          <w:tab w:val="left" w:pos="1134"/>
        </w:tabs>
        <w:spacing w:after="120" w:line="240" w:lineRule="auto"/>
        <w:ind w:left="0" w:firstLine="851"/>
        <w:jc w:val="both"/>
        <w:rPr>
          <w:rFonts w:ascii="Times New Roman" w:hAnsi="Times New Roman" w:cs="Times New Roman"/>
          <w:sz w:val="28"/>
          <w:szCs w:val="28"/>
        </w:rPr>
      </w:pPr>
      <w:r w:rsidRPr="00D32D43">
        <w:rPr>
          <w:rFonts w:ascii="Times New Roman" w:hAnsi="Times New Roman" w:cs="Times New Roman"/>
          <w:sz w:val="28"/>
          <w:szCs w:val="28"/>
        </w:rPr>
        <w:t>використання громадських/благодійних організацій для отримання благодійної допомоги, у тому числі призначеної дітям з вадами здоров’я і малозабезпеченим сім’ям, з подальшим її спрямуванням на власні потреби;</w:t>
      </w:r>
    </w:p>
    <w:p w:rsidR="00331417" w:rsidRPr="00D32D43" w:rsidRDefault="00331417" w:rsidP="001E5B06">
      <w:pPr>
        <w:pStyle w:val="a5"/>
        <w:numPr>
          <w:ilvl w:val="1"/>
          <w:numId w:val="19"/>
        </w:numPr>
        <w:tabs>
          <w:tab w:val="left" w:pos="993"/>
        </w:tabs>
        <w:spacing w:after="120" w:line="240" w:lineRule="auto"/>
        <w:ind w:left="0" w:firstLine="709"/>
        <w:jc w:val="both"/>
        <w:rPr>
          <w:rFonts w:ascii="Times New Roman" w:hAnsi="Times New Roman" w:cs="Times New Roman"/>
          <w:sz w:val="28"/>
          <w:szCs w:val="28"/>
        </w:rPr>
      </w:pPr>
      <w:r w:rsidRPr="00D32D43">
        <w:rPr>
          <w:rFonts w:ascii="Times New Roman" w:hAnsi="Times New Roman" w:cs="Times New Roman"/>
          <w:sz w:val="28"/>
          <w:szCs w:val="28"/>
        </w:rPr>
        <w:t>незаконного доступу до телекомунікаційних засобів зв’язку та використання персональних даних особи (шляхом перевипуску сім-картки без відома власника) для оформлення і отримання онлайн-кредитів через Інтернет;</w:t>
      </w:r>
    </w:p>
    <w:p w:rsidR="00331417" w:rsidRPr="00D32D43" w:rsidRDefault="00331417" w:rsidP="001E5B06">
      <w:pPr>
        <w:pStyle w:val="a5"/>
        <w:numPr>
          <w:ilvl w:val="1"/>
          <w:numId w:val="19"/>
        </w:numPr>
        <w:tabs>
          <w:tab w:val="left" w:pos="993"/>
        </w:tabs>
        <w:spacing w:after="120" w:line="240" w:lineRule="auto"/>
        <w:ind w:left="0" w:firstLine="709"/>
        <w:jc w:val="both"/>
        <w:rPr>
          <w:rFonts w:ascii="Times New Roman" w:hAnsi="Times New Roman" w:cs="Times New Roman"/>
          <w:sz w:val="28"/>
          <w:szCs w:val="28"/>
        </w:rPr>
      </w:pPr>
      <w:r w:rsidRPr="00D32D43">
        <w:rPr>
          <w:rFonts w:ascii="Times New Roman" w:hAnsi="Times New Roman" w:cs="Times New Roman"/>
          <w:sz w:val="28"/>
          <w:szCs w:val="28"/>
        </w:rPr>
        <w:t>зламування та використання чужих акаунтів в соціальній мережі під приводом збору коштів на потреби Збройних Сил України, лікування тощо;</w:t>
      </w:r>
    </w:p>
    <w:p w:rsidR="00331417" w:rsidRPr="00D32D43" w:rsidRDefault="00331417" w:rsidP="001E5B06">
      <w:pPr>
        <w:pStyle w:val="a5"/>
        <w:numPr>
          <w:ilvl w:val="1"/>
          <w:numId w:val="19"/>
        </w:numPr>
        <w:tabs>
          <w:tab w:val="left" w:pos="993"/>
        </w:tabs>
        <w:spacing w:after="120" w:line="240" w:lineRule="auto"/>
        <w:ind w:left="0" w:firstLine="709"/>
        <w:jc w:val="both"/>
        <w:rPr>
          <w:rFonts w:ascii="Times New Roman" w:hAnsi="Times New Roman" w:cs="Times New Roman"/>
          <w:sz w:val="28"/>
          <w:szCs w:val="28"/>
        </w:rPr>
      </w:pPr>
      <w:r w:rsidRPr="00D32D43">
        <w:rPr>
          <w:rFonts w:ascii="Times New Roman" w:hAnsi="Times New Roman" w:cs="Times New Roman"/>
          <w:sz w:val="28"/>
          <w:szCs w:val="28"/>
        </w:rPr>
        <w:t>використання підроблених платіжних документів та документів, що посвідчують особу, для пред’явлення до банківських установ з метою здійснення незаконних платежів;</w:t>
      </w:r>
    </w:p>
    <w:p w:rsidR="00331417" w:rsidRPr="00D32D43" w:rsidRDefault="00331417" w:rsidP="001E5B06">
      <w:pPr>
        <w:pStyle w:val="a5"/>
        <w:numPr>
          <w:ilvl w:val="1"/>
          <w:numId w:val="18"/>
        </w:numPr>
        <w:tabs>
          <w:tab w:val="left" w:pos="993"/>
        </w:tabs>
        <w:spacing w:after="120" w:line="240" w:lineRule="auto"/>
        <w:ind w:left="0" w:firstLine="709"/>
        <w:jc w:val="both"/>
        <w:rPr>
          <w:rFonts w:ascii="Times New Roman" w:hAnsi="Times New Roman" w:cs="Times New Roman"/>
          <w:sz w:val="28"/>
          <w:szCs w:val="28"/>
        </w:rPr>
      </w:pPr>
      <w:r w:rsidRPr="00D32D43">
        <w:rPr>
          <w:rFonts w:ascii="Times New Roman" w:hAnsi="Times New Roman" w:cs="Times New Roman"/>
          <w:sz w:val="28"/>
          <w:szCs w:val="28"/>
        </w:rPr>
        <w:t>купівлі/продажу товарів і послуг через мережу Інтернет, у тому числі з використанням платформи онлайн-оголошень «OLX».</w:t>
      </w:r>
    </w:p>
    <w:p w:rsidR="00331417" w:rsidRPr="00D32D43" w:rsidRDefault="00331417" w:rsidP="001E5B06">
      <w:pPr>
        <w:spacing w:after="120" w:line="240" w:lineRule="auto"/>
        <w:ind w:firstLine="709"/>
        <w:jc w:val="both"/>
        <w:rPr>
          <w:rFonts w:ascii="Times New Roman" w:hAnsi="Times New Roman" w:cs="Times New Roman"/>
          <w:sz w:val="28"/>
          <w:szCs w:val="28"/>
        </w:rPr>
      </w:pPr>
      <w:r w:rsidRPr="00D32D43">
        <w:rPr>
          <w:rFonts w:ascii="Times New Roman" w:hAnsi="Times New Roman" w:cs="Times New Roman"/>
          <w:sz w:val="28"/>
          <w:szCs w:val="28"/>
        </w:rPr>
        <w:t>Інструменти, які використовувалися:</w:t>
      </w:r>
    </w:p>
    <w:p w:rsidR="00331417" w:rsidRPr="00D32D43" w:rsidRDefault="00331417" w:rsidP="001E5B06">
      <w:pPr>
        <w:pStyle w:val="a5"/>
        <w:numPr>
          <w:ilvl w:val="1"/>
          <w:numId w:val="46"/>
        </w:numPr>
        <w:tabs>
          <w:tab w:val="left" w:pos="993"/>
        </w:tabs>
        <w:spacing w:after="120" w:line="240" w:lineRule="auto"/>
        <w:ind w:left="993"/>
        <w:jc w:val="both"/>
        <w:rPr>
          <w:rFonts w:ascii="Times New Roman" w:hAnsi="Times New Roman" w:cs="Times New Roman"/>
          <w:sz w:val="28"/>
          <w:szCs w:val="28"/>
        </w:rPr>
      </w:pPr>
      <w:r w:rsidRPr="00D32D43">
        <w:rPr>
          <w:rFonts w:ascii="Times New Roman" w:hAnsi="Times New Roman" w:cs="Times New Roman"/>
          <w:sz w:val="28"/>
          <w:szCs w:val="28"/>
        </w:rPr>
        <w:t>розрахунки за товари (електрогенератори, дизельне пальне) та послуги;</w:t>
      </w:r>
    </w:p>
    <w:p w:rsidR="00331417" w:rsidRPr="00D32D43" w:rsidRDefault="00331417" w:rsidP="001E5B06">
      <w:pPr>
        <w:pStyle w:val="a5"/>
        <w:numPr>
          <w:ilvl w:val="1"/>
          <w:numId w:val="46"/>
        </w:numPr>
        <w:tabs>
          <w:tab w:val="left" w:pos="993"/>
        </w:tabs>
        <w:spacing w:after="120" w:line="240" w:lineRule="auto"/>
        <w:ind w:left="993"/>
        <w:jc w:val="both"/>
        <w:rPr>
          <w:rFonts w:ascii="Times New Roman" w:hAnsi="Times New Roman" w:cs="Times New Roman"/>
          <w:sz w:val="28"/>
          <w:szCs w:val="28"/>
        </w:rPr>
      </w:pPr>
      <w:r w:rsidRPr="00D32D43">
        <w:rPr>
          <w:rFonts w:ascii="Times New Roman" w:hAnsi="Times New Roman" w:cs="Times New Roman"/>
          <w:sz w:val="28"/>
          <w:szCs w:val="28"/>
        </w:rPr>
        <w:t>схемні транзитні розрахунки;</w:t>
      </w:r>
    </w:p>
    <w:p w:rsidR="00331417" w:rsidRPr="00D32D43" w:rsidRDefault="00331417" w:rsidP="001E5B06">
      <w:pPr>
        <w:pStyle w:val="a5"/>
        <w:numPr>
          <w:ilvl w:val="1"/>
          <w:numId w:val="46"/>
        </w:numPr>
        <w:tabs>
          <w:tab w:val="left" w:pos="993"/>
        </w:tabs>
        <w:spacing w:after="120" w:line="240" w:lineRule="auto"/>
        <w:ind w:left="993"/>
        <w:jc w:val="both"/>
        <w:rPr>
          <w:rFonts w:ascii="Times New Roman" w:hAnsi="Times New Roman" w:cs="Times New Roman"/>
          <w:sz w:val="28"/>
          <w:szCs w:val="28"/>
        </w:rPr>
      </w:pPr>
      <w:r w:rsidRPr="00D32D43">
        <w:rPr>
          <w:rFonts w:ascii="Times New Roman" w:hAnsi="Times New Roman" w:cs="Times New Roman"/>
          <w:sz w:val="28"/>
          <w:szCs w:val="28"/>
        </w:rPr>
        <w:t>міжнародні перекази;</w:t>
      </w:r>
    </w:p>
    <w:p w:rsidR="00331417" w:rsidRPr="00D32D43" w:rsidRDefault="00331417" w:rsidP="001E5B06">
      <w:pPr>
        <w:pStyle w:val="a5"/>
        <w:numPr>
          <w:ilvl w:val="1"/>
          <w:numId w:val="46"/>
        </w:numPr>
        <w:tabs>
          <w:tab w:val="left" w:pos="993"/>
        </w:tabs>
        <w:spacing w:after="120" w:line="240" w:lineRule="auto"/>
        <w:ind w:left="993"/>
        <w:jc w:val="both"/>
        <w:rPr>
          <w:rFonts w:ascii="Times New Roman" w:hAnsi="Times New Roman" w:cs="Times New Roman"/>
          <w:sz w:val="28"/>
          <w:szCs w:val="28"/>
        </w:rPr>
      </w:pPr>
      <w:r w:rsidRPr="00D32D43">
        <w:rPr>
          <w:rFonts w:ascii="Times New Roman" w:hAnsi="Times New Roman" w:cs="Times New Roman"/>
          <w:sz w:val="28"/>
          <w:szCs w:val="28"/>
        </w:rPr>
        <w:t>благодійна/гуманітарна та фінансова допомога;</w:t>
      </w:r>
    </w:p>
    <w:p w:rsidR="00331417" w:rsidRPr="00D32D43" w:rsidRDefault="00331417" w:rsidP="001E5B06">
      <w:pPr>
        <w:pStyle w:val="a5"/>
        <w:numPr>
          <w:ilvl w:val="1"/>
          <w:numId w:val="46"/>
        </w:numPr>
        <w:tabs>
          <w:tab w:val="left" w:pos="993"/>
        </w:tabs>
        <w:spacing w:after="120" w:line="240" w:lineRule="auto"/>
        <w:ind w:left="993"/>
        <w:jc w:val="both"/>
        <w:rPr>
          <w:rFonts w:ascii="Times New Roman" w:hAnsi="Times New Roman" w:cs="Times New Roman"/>
          <w:sz w:val="28"/>
          <w:szCs w:val="28"/>
        </w:rPr>
      </w:pPr>
      <w:r w:rsidRPr="00D32D43">
        <w:rPr>
          <w:rFonts w:ascii="Times New Roman" w:hAnsi="Times New Roman" w:cs="Times New Roman"/>
          <w:sz w:val="28"/>
          <w:szCs w:val="28"/>
        </w:rPr>
        <w:t>пенсійні виплати;</w:t>
      </w:r>
    </w:p>
    <w:p w:rsidR="00331417" w:rsidRPr="00D32D43" w:rsidRDefault="00331417" w:rsidP="001E5B06">
      <w:pPr>
        <w:pStyle w:val="a5"/>
        <w:numPr>
          <w:ilvl w:val="1"/>
          <w:numId w:val="46"/>
        </w:numPr>
        <w:tabs>
          <w:tab w:val="left" w:pos="993"/>
        </w:tabs>
        <w:spacing w:after="120" w:line="240" w:lineRule="auto"/>
        <w:ind w:left="993"/>
        <w:jc w:val="both"/>
        <w:rPr>
          <w:rFonts w:ascii="Times New Roman" w:hAnsi="Times New Roman" w:cs="Times New Roman"/>
          <w:sz w:val="28"/>
          <w:szCs w:val="28"/>
        </w:rPr>
      </w:pPr>
      <w:r w:rsidRPr="00D32D43">
        <w:rPr>
          <w:rFonts w:ascii="Times New Roman" w:hAnsi="Times New Roman" w:cs="Times New Roman"/>
          <w:sz w:val="28"/>
          <w:szCs w:val="28"/>
        </w:rPr>
        <w:t>онлайн-кредити;</w:t>
      </w:r>
    </w:p>
    <w:p w:rsidR="0033462F" w:rsidRDefault="00331417" w:rsidP="001E5B06">
      <w:pPr>
        <w:pStyle w:val="a5"/>
        <w:numPr>
          <w:ilvl w:val="1"/>
          <w:numId w:val="46"/>
        </w:numPr>
        <w:tabs>
          <w:tab w:val="left" w:pos="993"/>
        </w:tabs>
        <w:spacing w:after="120" w:line="240" w:lineRule="auto"/>
        <w:ind w:left="993"/>
        <w:jc w:val="both"/>
        <w:rPr>
          <w:rFonts w:ascii="Times New Roman" w:hAnsi="Times New Roman" w:cs="Times New Roman"/>
          <w:sz w:val="28"/>
          <w:szCs w:val="28"/>
        </w:rPr>
      </w:pPr>
      <w:r w:rsidRPr="00D32D43">
        <w:rPr>
          <w:rFonts w:ascii="Times New Roman" w:hAnsi="Times New Roman" w:cs="Times New Roman"/>
          <w:sz w:val="28"/>
          <w:szCs w:val="28"/>
        </w:rPr>
        <w:t>готівка</w:t>
      </w:r>
      <w:r w:rsidR="0033462F">
        <w:rPr>
          <w:rFonts w:ascii="Times New Roman" w:hAnsi="Times New Roman" w:cs="Times New Roman"/>
          <w:sz w:val="28"/>
          <w:szCs w:val="28"/>
        </w:rPr>
        <w:t>;</w:t>
      </w:r>
    </w:p>
    <w:p w:rsidR="00331417" w:rsidRPr="00D32D43" w:rsidRDefault="0033462F" w:rsidP="001E5B06">
      <w:pPr>
        <w:pStyle w:val="a5"/>
        <w:numPr>
          <w:ilvl w:val="1"/>
          <w:numId w:val="46"/>
        </w:numPr>
        <w:tabs>
          <w:tab w:val="left" w:pos="993"/>
        </w:tabs>
        <w:spacing w:after="120" w:line="240" w:lineRule="auto"/>
        <w:ind w:left="993"/>
        <w:jc w:val="both"/>
        <w:rPr>
          <w:rFonts w:ascii="Times New Roman" w:hAnsi="Times New Roman" w:cs="Times New Roman"/>
          <w:sz w:val="28"/>
          <w:szCs w:val="28"/>
        </w:rPr>
      </w:pPr>
      <w:r>
        <w:rPr>
          <w:rFonts w:ascii="Times New Roman" w:hAnsi="Times New Roman" w:cs="Times New Roman"/>
          <w:sz w:val="28"/>
          <w:szCs w:val="28"/>
        </w:rPr>
        <w:t xml:space="preserve"> </w:t>
      </w:r>
      <w:r w:rsidRPr="0033462F">
        <w:rPr>
          <w:rFonts w:ascii="Times New Roman" w:hAnsi="Times New Roman" w:cs="Times New Roman"/>
          <w:sz w:val="28"/>
          <w:szCs w:val="28"/>
        </w:rPr>
        <w:t>платіжні картки</w:t>
      </w:r>
      <w:r>
        <w:rPr>
          <w:rFonts w:ascii="Times New Roman" w:hAnsi="Times New Roman" w:cs="Times New Roman"/>
          <w:sz w:val="28"/>
          <w:szCs w:val="28"/>
        </w:rPr>
        <w:t>.</w:t>
      </w:r>
    </w:p>
    <w:p w:rsidR="00E40073" w:rsidRDefault="00E40073" w:rsidP="001E5B06">
      <w:pPr>
        <w:spacing w:after="120" w:line="240" w:lineRule="auto"/>
        <w:rPr>
          <w:rFonts w:ascii="Times New Roman" w:hAnsi="Times New Roman" w:cs="Times New Roman"/>
          <w:sz w:val="28"/>
          <w:szCs w:val="28"/>
        </w:rPr>
      </w:pPr>
    </w:p>
    <w:p w:rsidR="00331417" w:rsidRDefault="00331417" w:rsidP="00F66FCD">
      <w:pPr>
        <w:spacing w:after="120" w:line="240" w:lineRule="auto"/>
        <w:rPr>
          <w:rFonts w:ascii="Times New Roman" w:hAnsi="Times New Roman" w:cs="Times New Roman"/>
          <w:sz w:val="28"/>
          <w:szCs w:val="28"/>
        </w:rPr>
      </w:pPr>
    </w:p>
    <w:p w:rsidR="00331417" w:rsidRDefault="00331417" w:rsidP="00331417">
      <w:pPr>
        <w:rPr>
          <w:rFonts w:ascii="Times New Roman" w:hAnsi="Times New Roman" w:cs="Times New Roman"/>
          <w:sz w:val="28"/>
          <w:szCs w:val="28"/>
        </w:rPr>
      </w:pPr>
    </w:p>
    <w:p w:rsidR="0033462F" w:rsidRDefault="0033462F" w:rsidP="00331417">
      <w:pPr>
        <w:rPr>
          <w:rFonts w:ascii="Times New Roman" w:hAnsi="Times New Roman" w:cs="Times New Roman"/>
          <w:sz w:val="28"/>
          <w:szCs w:val="28"/>
        </w:rPr>
        <w:sectPr w:rsidR="0033462F" w:rsidSect="00CA1048">
          <w:pgSz w:w="11906" w:h="16838"/>
          <w:pgMar w:top="992" w:right="709" w:bottom="1134" w:left="1559" w:header="709" w:footer="709" w:gutter="0"/>
          <w:cols w:space="708"/>
          <w:docGrid w:linePitch="360"/>
        </w:sectPr>
      </w:pPr>
    </w:p>
    <w:p w:rsidR="00331417" w:rsidRPr="003823A5" w:rsidRDefault="00331417" w:rsidP="0033462F">
      <w:pPr>
        <w:pStyle w:val="1"/>
        <w:rPr>
          <w:color w:val="auto"/>
        </w:rPr>
      </w:pPr>
      <w:bookmarkStart w:id="24" w:name="_Toc161742417"/>
      <w:r w:rsidRPr="00331417">
        <w:lastRenderedPageBreak/>
        <w:t xml:space="preserve">4. </w:t>
      </w:r>
      <w:r w:rsidR="00CA5633" w:rsidRPr="003823A5">
        <w:rPr>
          <w:color w:val="auto"/>
        </w:rPr>
        <w:t>СТАН ДОСУДОВОГО РОЗСЛІДУВАННЯ ТА СУДОВІ РІШЕННЯ</w:t>
      </w:r>
      <w:bookmarkEnd w:id="24"/>
    </w:p>
    <w:p w:rsidR="00331417" w:rsidRPr="00331417" w:rsidRDefault="00331417" w:rsidP="001E5B06">
      <w:pPr>
        <w:tabs>
          <w:tab w:val="left" w:pos="1134"/>
        </w:tabs>
        <w:spacing w:after="120" w:line="240" w:lineRule="auto"/>
        <w:ind w:firstLine="709"/>
        <w:jc w:val="both"/>
        <w:rPr>
          <w:rFonts w:ascii="Times New Roman" w:hAnsi="Times New Roman" w:cs="Times New Roman"/>
          <w:sz w:val="28"/>
          <w:szCs w:val="28"/>
        </w:rPr>
      </w:pPr>
      <w:r w:rsidRPr="00331417">
        <w:rPr>
          <w:rFonts w:ascii="Times New Roman" w:hAnsi="Times New Roman" w:cs="Times New Roman"/>
          <w:sz w:val="28"/>
          <w:szCs w:val="28"/>
        </w:rPr>
        <w:t xml:space="preserve">Держфінмоніторингом забезпечено облік та формування статистичних даних щодо переданих </w:t>
      </w:r>
      <w:r w:rsidRPr="003823A5">
        <w:rPr>
          <w:rFonts w:ascii="Times New Roman" w:hAnsi="Times New Roman" w:cs="Times New Roman"/>
          <w:sz w:val="28"/>
          <w:szCs w:val="28"/>
        </w:rPr>
        <w:t xml:space="preserve">до </w:t>
      </w:r>
      <w:r w:rsidR="00CA5633" w:rsidRPr="003823A5">
        <w:rPr>
          <w:rFonts w:ascii="Times New Roman" w:hAnsi="Times New Roman" w:cs="Times New Roman"/>
          <w:sz w:val="28"/>
          <w:szCs w:val="28"/>
        </w:rPr>
        <w:t>ПО</w:t>
      </w:r>
      <w:r w:rsidRPr="003823A5">
        <w:rPr>
          <w:rFonts w:ascii="Times New Roman" w:hAnsi="Times New Roman" w:cs="Times New Roman"/>
          <w:sz w:val="28"/>
          <w:szCs w:val="28"/>
        </w:rPr>
        <w:t xml:space="preserve"> </w:t>
      </w:r>
      <w:r w:rsidRPr="00331417">
        <w:rPr>
          <w:rFonts w:ascii="Times New Roman" w:hAnsi="Times New Roman" w:cs="Times New Roman"/>
          <w:sz w:val="28"/>
          <w:szCs w:val="28"/>
        </w:rPr>
        <w:t>узагальнених матеріалів (далі – УМ) та додаткових узагальнених матеріалів, а також прийнятих за результатами їх розгляду рішень, переданих у 2023 році та у період 2003 – 2022 років.</w:t>
      </w:r>
    </w:p>
    <w:tbl>
      <w:tblPr>
        <w:tblStyle w:val="a6"/>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7"/>
        <w:gridCol w:w="7370"/>
      </w:tblGrid>
      <w:tr w:rsidR="00331417" w:rsidRPr="00331417" w:rsidTr="003333C4">
        <w:trPr>
          <w:trHeight w:val="709"/>
        </w:trPr>
        <w:tc>
          <w:tcPr>
            <w:tcW w:w="2127" w:type="dxa"/>
            <w:shd w:val="clear" w:color="auto" w:fill="D9E2F3" w:themeFill="accent5" w:themeFillTint="33"/>
          </w:tcPr>
          <w:p w:rsidR="00331417" w:rsidRPr="00331417" w:rsidRDefault="00331417" w:rsidP="001E5B06">
            <w:pPr>
              <w:tabs>
                <w:tab w:val="left" w:pos="1134"/>
              </w:tabs>
              <w:spacing w:after="120"/>
              <w:jc w:val="both"/>
              <w:rPr>
                <w:rFonts w:ascii="Times New Roman" w:hAnsi="Times New Roman" w:cs="Times New Roman"/>
                <w:color w:val="FF0000"/>
                <w:sz w:val="28"/>
                <w:szCs w:val="28"/>
              </w:rPr>
            </w:pPr>
            <w:r w:rsidRPr="00331417">
              <w:rPr>
                <w:rFonts w:ascii="Times New Roman" w:hAnsi="Times New Roman" w:cs="Times New Roman"/>
                <w:noProof/>
                <w:color w:val="FF0000"/>
                <w:sz w:val="28"/>
                <w:szCs w:val="28"/>
                <w:lang w:eastAsia="uk-UA"/>
              </w:rPr>
              <w:drawing>
                <wp:anchor distT="0" distB="0" distL="114300" distR="114300" simplePos="0" relativeHeight="251664384" behindDoc="0" locked="0" layoutInCell="1" allowOverlap="1" wp14:anchorId="61DBEFB2" wp14:editId="4D87717B">
                  <wp:simplePos x="0" y="0"/>
                  <wp:positionH relativeFrom="column">
                    <wp:posOffset>-68580</wp:posOffset>
                  </wp:positionH>
                  <wp:positionV relativeFrom="paragraph">
                    <wp:posOffset>635</wp:posOffset>
                  </wp:positionV>
                  <wp:extent cx="1462892" cy="1390650"/>
                  <wp:effectExtent l="0" t="0" r="4445" b="0"/>
                  <wp:wrapNone/>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65042" cy="1392694"/>
                          </a:xfrm>
                          <a:prstGeom prst="rect">
                            <a:avLst/>
                          </a:prstGeom>
                          <a:noFill/>
                        </pic:spPr>
                      </pic:pic>
                    </a:graphicData>
                  </a:graphic>
                  <wp14:sizeRelH relativeFrom="margin">
                    <wp14:pctWidth>0</wp14:pctWidth>
                  </wp14:sizeRelH>
                  <wp14:sizeRelV relativeFrom="margin">
                    <wp14:pctHeight>0</wp14:pctHeight>
                  </wp14:sizeRelV>
                </wp:anchor>
              </w:drawing>
            </w:r>
          </w:p>
        </w:tc>
        <w:tc>
          <w:tcPr>
            <w:tcW w:w="7371" w:type="dxa"/>
            <w:shd w:val="clear" w:color="auto" w:fill="FBE4D5" w:themeFill="accent2" w:themeFillTint="33"/>
          </w:tcPr>
          <w:p w:rsidR="00331417" w:rsidRPr="00331417" w:rsidRDefault="00331417" w:rsidP="001E5B06">
            <w:pPr>
              <w:tabs>
                <w:tab w:val="left" w:pos="1134"/>
              </w:tabs>
              <w:spacing w:after="120"/>
              <w:jc w:val="both"/>
              <w:rPr>
                <w:rFonts w:ascii="Times New Roman" w:hAnsi="Times New Roman" w:cs="Times New Roman"/>
                <w:sz w:val="24"/>
                <w:szCs w:val="24"/>
              </w:rPr>
            </w:pPr>
            <w:r w:rsidRPr="00331417">
              <w:rPr>
                <w:rFonts w:ascii="Times New Roman" w:hAnsi="Times New Roman" w:cs="Times New Roman"/>
                <w:sz w:val="24"/>
                <w:szCs w:val="24"/>
              </w:rPr>
              <w:t xml:space="preserve">За 2023 рік до Держфінмоніторингу від </w:t>
            </w:r>
            <w:r w:rsidR="00CA5633" w:rsidRPr="003823A5">
              <w:rPr>
                <w:rFonts w:ascii="Times New Roman" w:hAnsi="Times New Roman" w:cs="Times New Roman"/>
                <w:sz w:val="24"/>
                <w:szCs w:val="24"/>
              </w:rPr>
              <w:t>ПО</w:t>
            </w:r>
            <w:r w:rsidRPr="00331417">
              <w:rPr>
                <w:rFonts w:ascii="Times New Roman" w:hAnsi="Times New Roman" w:cs="Times New Roman"/>
                <w:sz w:val="24"/>
                <w:szCs w:val="24"/>
              </w:rPr>
              <w:t xml:space="preserve"> надійшла інформація щодо результатів розгляду 728 узагальнених матеріалів </w:t>
            </w:r>
            <w:r w:rsidR="00CA5633">
              <w:rPr>
                <w:rFonts w:ascii="Times New Roman" w:hAnsi="Times New Roman" w:cs="Times New Roman"/>
                <w:sz w:val="24"/>
                <w:szCs w:val="24"/>
              </w:rPr>
              <w:br/>
            </w:r>
            <w:r w:rsidRPr="00331417">
              <w:rPr>
                <w:rFonts w:ascii="Times New Roman" w:hAnsi="Times New Roman" w:cs="Times New Roman"/>
                <w:sz w:val="24"/>
                <w:szCs w:val="24"/>
              </w:rPr>
              <w:t>(з урахуванням узагальнених матеріалів, направлених у минулих роках), за якими правоохоронними органами прийнято такі рішення (рисунок 4.1):</w:t>
            </w:r>
          </w:p>
          <w:p w:rsidR="00331417" w:rsidRPr="00331417" w:rsidRDefault="00331417" w:rsidP="001E5B06">
            <w:pPr>
              <w:numPr>
                <w:ilvl w:val="0"/>
                <w:numId w:val="21"/>
              </w:numPr>
              <w:tabs>
                <w:tab w:val="left" w:pos="1134"/>
              </w:tabs>
              <w:spacing w:after="120"/>
              <w:ind w:left="419"/>
              <w:jc w:val="both"/>
              <w:rPr>
                <w:rFonts w:ascii="Times New Roman" w:eastAsia="Times New Roman" w:hAnsi="Times New Roman" w:cs="Times New Roman"/>
                <w:sz w:val="24"/>
                <w:szCs w:val="24"/>
                <w:lang w:eastAsia="uk-UA"/>
              </w:rPr>
            </w:pPr>
            <w:r w:rsidRPr="00331417">
              <w:rPr>
                <w:rFonts w:ascii="Times New Roman" w:eastAsia="Times New Roman" w:hAnsi="Times New Roman" w:cs="Times New Roman"/>
                <w:sz w:val="24"/>
                <w:szCs w:val="24"/>
                <w:lang w:eastAsia="uk-UA"/>
              </w:rPr>
              <w:t>кількість УМ, які приєднано до кримінальних проваджень – 382;</w:t>
            </w:r>
          </w:p>
          <w:p w:rsidR="00331417" w:rsidRPr="00331417" w:rsidRDefault="00331417" w:rsidP="001E5B06">
            <w:pPr>
              <w:numPr>
                <w:ilvl w:val="0"/>
                <w:numId w:val="21"/>
              </w:numPr>
              <w:tabs>
                <w:tab w:val="left" w:pos="1134"/>
              </w:tabs>
              <w:spacing w:after="120"/>
              <w:ind w:left="419"/>
              <w:jc w:val="both"/>
              <w:rPr>
                <w:rFonts w:ascii="Times New Roman" w:eastAsia="Times New Roman" w:hAnsi="Times New Roman" w:cs="Times New Roman"/>
                <w:sz w:val="24"/>
                <w:szCs w:val="24"/>
                <w:lang w:eastAsia="uk-UA"/>
              </w:rPr>
            </w:pPr>
            <w:r w:rsidRPr="00331417">
              <w:rPr>
                <w:rFonts w:ascii="Times New Roman" w:eastAsia="Times New Roman" w:hAnsi="Times New Roman" w:cs="Times New Roman"/>
                <w:sz w:val="24"/>
                <w:szCs w:val="24"/>
                <w:lang w:eastAsia="uk-UA"/>
              </w:rPr>
              <w:t>кількість УМ, за якими розпочато кримінальні провадження – 136;</w:t>
            </w:r>
          </w:p>
          <w:p w:rsidR="00331417" w:rsidRPr="00331417" w:rsidRDefault="00331417" w:rsidP="001E5B06">
            <w:pPr>
              <w:numPr>
                <w:ilvl w:val="0"/>
                <w:numId w:val="21"/>
              </w:numPr>
              <w:tabs>
                <w:tab w:val="left" w:pos="1134"/>
              </w:tabs>
              <w:spacing w:after="120"/>
              <w:ind w:left="419"/>
              <w:jc w:val="both"/>
              <w:rPr>
                <w:rFonts w:ascii="Times New Roman" w:eastAsia="Times New Roman" w:hAnsi="Times New Roman" w:cs="Times New Roman"/>
                <w:sz w:val="24"/>
                <w:szCs w:val="24"/>
                <w:lang w:eastAsia="uk-UA"/>
              </w:rPr>
            </w:pPr>
            <w:r w:rsidRPr="00331417">
              <w:rPr>
                <w:rFonts w:ascii="Times New Roman" w:eastAsia="Times New Roman" w:hAnsi="Times New Roman" w:cs="Times New Roman"/>
                <w:sz w:val="24"/>
                <w:szCs w:val="24"/>
                <w:lang w:eastAsia="uk-UA"/>
              </w:rPr>
              <w:t>кількість УМ, за якими закінчено досудове розслідування – 132;</w:t>
            </w:r>
          </w:p>
          <w:p w:rsidR="00331417" w:rsidRPr="00331417" w:rsidRDefault="00331417" w:rsidP="001E5B06">
            <w:pPr>
              <w:numPr>
                <w:ilvl w:val="0"/>
                <w:numId w:val="21"/>
              </w:numPr>
              <w:tabs>
                <w:tab w:val="left" w:pos="1134"/>
              </w:tabs>
              <w:spacing w:after="120"/>
              <w:ind w:left="419"/>
              <w:jc w:val="both"/>
              <w:rPr>
                <w:rFonts w:ascii="Times New Roman" w:eastAsia="Times New Roman" w:hAnsi="Times New Roman" w:cs="Times New Roman"/>
                <w:sz w:val="24"/>
                <w:szCs w:val="24"/>
                <w:lang w:eastAsia="uk-UA"/>
              </w:rPr>
            </w:pPr>
            <w:r w:rsidRPr="00331417">
              <w:rPr>
                <w:rFonts w:ascii="Times New Roman" w:eastAsia="Times New Roman" w:hAnsi="Times New Roman" w:cs="Times New Roman"/>
                <w:sz w:val="24"/>
                <w:szCs w:val="24"/>
                <w:lang w:eastAsia="uk-UA"/>
              </w:rPr>
              <w:t>кількість УМ, за якими судом ухвалене рішення – 37;</w:t>
            </w:r>
          </w:p>
          <w:p w:rsidR="00331417" w:rsidRPr="0011755B" w:rsidRDefault="00331417" w:rsidP="001E5B06">
            <w:pPr>
              <w:numPr>
                <w:ilvl w:val="0"/>
                <w:numId w:val="21"/>
              </w:numPr>
              <w:tabs>
                <w:tab w:val="left" w:pos="178"/>
              </w:tabs>
              <w:spacing w:after="120"/>
              <w:ind w:left="419"/>
              <w:jc w:val="both"/>
              <w:rPr>
                <w:rFonts w:ascii="Times New Roman" w:eastAsia="Times New Roman" w:hAnsi="Times New Roman" w:cs="Times New Roman"/>
                <w:sz w:val="28"/>
                <w:szCs w:val="28"/>
                <w:lang w:eastAsia="uk-UA"/>
              </w:rPr>
            </w:pPr>
            <w:r w:rsidRPr="00331417">
              <w:rPr>
                <w:rFonts w:ascii="Times New Roman" w:eastAsia="Times New Roman" w:hAnsi="Times New Roman" w:cs="Times New Roman"/>
                <w:sz w:val="24"/>
                <w:szCs w:val="24"/>
                <w:lang w:eastAsia="uk-UA"/>
              </w:rPr>
              <w:t>закрито оперативно-розшукову (ОРС) або контррозвідувальну справу (</w:t>
            </w:r>
            <w:r w:rsidR="0011755B">
              <w:rPr>
                <w:rFonts w:ascii="Times New Roman" w:eastAsia="Times New Roman" w:hAnsi="Times New Roman" w:cs="Times New Roman"/>
                <w:sz w:val="24"/>
                <w:szCs w:val="24"/>
                <w:lang w:eastAsia="uk-UA"/>
              </w:rPr>
              <w:t>КРС) – 30;</w:t>
            </w:r>
          </w:p>
          <w:p w:rsidR="0011755B" w:rsidRPr="00331417" w:rsidRDefault="0011755B" w:rsidP="001E5B06">
            <w:pPr>
              <w:numPr>
                <w:ilvl w:val="0"/>
                <w:numId w:val="21"/>
              </w:numPr>
              <w:tabs>
                <w:tab w:val="left" w:pos="178"/>
              </w:tabs>
              <w:spacing w:after="120"/>
              <w:ind w:left="419"/>
              <w:jc w:val="both"/>
              <w:rPr>
                <w:rFonts w:ascii="Times New Roman" w:eastAsia="Times New Roman" w:hAnsi="Times New Roman" w:cs="Times New Roman"/>
                <w:sz w:val="28"/>
                <w:szCs w:val="28"/>
                <w:lang w:eastAsia="uk-UA"/>
              </w:rPr>
            </w:pPr>
            <w:r w:rsidRPr="00331417">
              <w:rPr>
                <w:rFonts w:ascii="Times New Roman" w:eastAsia="Times New Roman" w:hAnsi="Times New Roman" w:cs="Times New Roman"/>
                <w:sz w:val="24"/>
                <w:szCs w:val="24"/>
                <w:lang w:eastAsia="uk-UA"/>
              </w:rPr>
              <w:t>кількість УМ, які перевіряються в межах оперативно-розшукових (ОРС) або контррозвідувальних справ (КРС) – 11</w:t>
            </w:r>
            <w:r w:rsidR="00142207">
              <w:rPr>
                <w:rFonts w:ascii="Times New Roman" w:eastAsia="Times New Roman" w:hAnsi="Times New Roman" w:cs="Times New Roman"/>
                <w:sz w:val="24"/>
                <w:szCs w:val="24"/>
                <w:lang w:eastAsia="uk-UA"/>
              </w:rPr>
              <w:t>.</w:t>
            </w:r>
          </w:p>
        </w:tc>
      </w:tr>
    </w:tbl>
    <w:p w:rsidR="00331417" w:rsidRPr="00331417" w:rsidRDefault="00331417" w:rsidP="00331417">
      <w:pPr>
        <w:spacing w:after="120" w:line="240" w:lineRule="auto"/>
        <w:rPr>
          <w:rFonts w:ascii="Times New Roman" w:hAnsi="Times New Roman" w:cs="Times New Roman"/>
          <w:sz w:val="16"/>
          <w:szCs w:val="16"/>
        </w:rPr>
      </w:pPr>
      <w:bookmarkStart w:id="25" w:name="_Toc2683946"/>
    </w:p>
    <w:p w:rsidR="00331417" w:rsidRPr="00331417" w:rsidRDefault="0011755B" w:rsidP="00331417">
      <w:pPr>
        <w:shd w:val="clear" w:color="auto" w:fill="FBE4D5" w:themeFill="accent2" w:themeFillTint="33"/>
        <w:spacing w:after="120" w:line="240" w:lineRule="auto"/>
        <w:rPr>
          <w:rFonts w:ascii="Times New Roman" w:hAnsi="Times New Roman" w:cs="Times New Roman"/>
          <w:sz w:val="24"/>
          <w:szCs w:val="24"/>
        </w:rPr>
      </w:pPr>
      <w:r>
        <w:rPr>
          <w:noProof/>
          <w:lang w:eastAsia="uk-UA"/>
        </w:rPr>
        <w:drawing>
          <wp:inline distT="0" distB="0" distL="0" distR="0" wp14:anchorId="0628B7A9" wp14:editId="1CFBFF5F">
            <wp:extent cx="6076950" cy="3657600"/>
            <wp:effectExtent l="0" t="0" r="0" b="0"/>
            <wp:docPr id="452" name="Діаграма 452"/>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331417" w:rsidRPr="00331417" w:rsidRDefault="00331417" w:rsidP="00331417">
      <w:pPr>
        <w:spacing w:after="120" w:line="240" w:lineRule="auto"/>
        <w:rPr>
          <w:rFonts w:ascii="Times New Roman" w:hAnsi="Times New Roman" w:cs="Times New Roman"/>
          <w:sz w:val="24"/>
          <w:szCs w:val="24"/>
        </w:rPr>
      </w:pPr>
      <w:r w:rsidRPr="00331417">
        <w:rPr>
          <w:rFonts w:ascii="Times New Roman" w:hAnsi="Times New Roman" w:cs="Times New Roman"/>
          <w:sz w:val="24"/>
          <w:szCs w:val="24"/>
        </w:rPr>
        <w:t>Рисунок 4.1</w:t>
      </w:r>
    </w:p>
    <w:p w:rsidR="00331417" w:rsidRPr="00331417" w:rsidRDefault="00331417" w:rsidP="00331417">
      <w:pPr>
        <w:spacing w:after="120" w:line="240" w:lineRule="auto"/>
        <w:ind w:firstLine="709"/>
        <w:jc w:val="both"/>
        <w:rPr>
          <w:rFonts w:ascii="Times New Roman" w:hAnsi="Times New Roman" w:cs="Times New Roman"/>
          <w:sz w:val="28"/>
          <w:szCs w:val="28"/>
        </w:rPr>
      </w:pPr>
      <w:r w:rsidRPr="00331417">
        <w:rPr>
          <w:rFonts w:ascii="Times New Roman" w:hAnsi="Times New Roman" w:cs="Times New Roman"/>
          <w:sz w:val="28"/>
          <w:szCs w:val="28"/>
        </w:rPr>
        <w:t xml:space="preserve">За 2023 рік до Держфінмоніторингу надійшла інформація від </w:t>
      </w:r>
      <w:r w:rsidR="00CA5633" w:rsidRPr="003823A5">
        <w:rPr>
          <w:rFonts w:ascii="Times New Roman" w:hAnsi="Times New Roman" w:cs="Times New Roman"/>
          <w:sz w:val="28"/>
          <w:szCs w:val="28"/>
        </w:rPr>
        <w:t>ПО</w:t>
      </w:r>
      <w:r w:rsidRPr="00331417">
        <w:rPr>
          <w:rFonts w:ascii="Times New Roman" w:hAnsi="Times New Roman" w:cs="Times New Roman"/>
          <w:sz w:val="28"/>
          <w:szCs w:val="28"/>
        </w:rPr>
        <w:t xml:space="preserve"> про відмову у порушенні кримінальних справ</w:t>
      </w:r>
      <w:r w:rsidR="00CA5633">
        <w:rPr>
          <w:rFonts w:ascii="Times New Roman" w:hAnsi="Times New Roman" w:cs="Times New Roman"/>
          <w:sz w:val="28"/>
          <w:szCs w:val="28"/>
        </w:rPr>
        <w:t xml:space="preserve"> </w:t>
      </w:r>
      <w:r w:rsidRPr="00331417">
        <w:rPr>
          <w:rFonts w:ascii="Times New Roman" w:hAnsi="Times New Roman" w:cs="Times New Roman"/>
          <w:sz w:val="28"/>
          <w:szCs w:val="28"/>
        </w:rPr>
        <w:t xml:space="preserve">(за КПК України </w:t>
      </w:r>
      <w:r w:rsidR="00142207">
        <w:rPr>
          <w:rFonts w:ascii="Times New Roman" w:hAnsi="Times New Roman" w:cs="Times New Roman"/>
          <w:sz w:val="28"/>
          <w:szCs w:val="28"/>
        </w:rPr>
        <w:br/>
      </w:r>
      <w:r w:rsidRPr="00331417">
        <w:rPr>
          <w:rFonts w:ascii="Times New Roman" w:hAnsi="Times New Roman" w:cs="Times New Roman"/>
          <w:sz w:val="28"/>
          <w:szCs w:val="28"/>
        </w:rPr>
        <w:lastRenderedPageBreak/>
        <w:t>1960 року)/реєстрації у ЄРДР або списання до справи, за</w:t>
      </w:r>
      <w:r w:rsidR="00CA5633">
        <w:rPr>
          <w:rFonts w:ascii="Times New Roman" w:hAnsi="Times New Roman" w:cs="Times New Roman"/>
          <w:sz w:val="28"/>
          <w:szCs w:val="28"/>
        </w:rPr>
        <w:t xml:space="preserve"> </w:t>
      </w:r>
      <w:r w:rsidRPr="00331417">
        <w:rPr>
          <w:rFonts w:ascii="Times New Roman" w:hAnsi="Times New Roman" w:cs="Times New Roman"/>
          <w:sz w:val="28"/>
          <w:szCs w:val="28"/>
        </w:rPr>
        <w:t>75 узагальненими матеріалами.</w:t>
      </w:r>
    </w:p>
    <w:p w:rsidR="00331417" w:rsidRPr="00331417" w:rsidRDefault="00331417" w:rsidP="00097768">
      <w:pPr>
        <w:pStyle w:val="2"/>
      </w:pPr>
      <w:bookmarkStart w:id="26" w:name="_Toc161742418"/>
      <w:r w:rsidRPr="00097768">
        <w:t>4.1. Розпочаті кримінальні провадження</w:t>
      </w:r>
      <w:bookmarkEnd w:id="25"/>
      <w:r w:rsidRPr="00331417">
        <w:rPr>
          <w:vertAlign w:val="superscript"/>
        </w:rPr>
        <w:footnoteReference w:id="1"/>
      </w:r>
      <w:bookmarkEnd w:id="26"/>
    </w:p>
    <w:p w:rsidR="00331417" w:rsidRPr="00B20226" w:rsidRDefault="00331417" w:rsidP="00B20226">
      <w:pPr>
        <w:spacing w:after="120" w:line="240" w:lineRule="auto"/>
        <w:ind w:firstLine="709"/>
        <w:jc w:val="both"/>
        <w:rPr>
          <w:rFonts w:ascii="Times New Roman" w:hAnsi="Times New Roman" w:cs="Times New Roman"/>
          <w:sz w:val="28"/>
          <w:szCs w:val="28"/>
          <w:lang w:eastAsia="ru-RU"/>
        </w:rPr>
      </w:pPr>
      <w:bookmarkStart w:id="27" w:name="_Toc160719886"/>
      <w:r w:rsidRPr="00B20226">
        <w:rPr>
          <w:rFonts w:ascii="Times New Roman" w:hAnsi="Times New Roman" w:cs="Times New Roman"/>
          <w:sz w:val="28"/>
          <w:szCs w:val="28"/>
          <w:lang w:eastAsia="ru-RU"/>
        </w:rPr>
        <w:t xml:space="preserve">За узагальненими даними </w:t>
      </w:r>
      <w:r w:rsidR="00CA5633" w:rsidRPr="003823A5">
        <w:rPr>
          <w:rFonts w:ascii="Times New Roman" w:hAnsi="Times New Roman" w:cs="Times New Roman"/>
          <w:sz w:val="28"/>
          <w:szCs w:val="28"/>
          <w:lang w:eastAsia="ru-RU"/>
        </w:rPr>
        <w:t>ПО</w:t>
      </w:r>
      <w:r w:rsidRPr="00B20226">
        <w:rPr>
          <w:rFonts w:ascii="Times New Roman" w:hAnsi="Times New Roman" w:cs="Times New Roman"/>
          <w:sz w:val="28"/>
          <w:szCs w:val="28"/>
          <w:lang w:eastAsia="ru-RU"/>
        </w:rPr>
        <w:t xml:space="preserve"> у 2023 році за ст.ст.</w:t>
      </w:r>
      <w:r w:rsidRPr="00B20226">
        <w:rPr>
          <w:rFonts w:ascii="Times New Roman" w:hAnsi="Times New Roman" w:cs="Times New Roman"/>
          <w:sz w:val="28"/>
          <w:szCs w:val="28"/>
          <w:lang w:val="en-US" w:eastAsia="ru-RU"/>
        </w:rPr>
        <w:t> </w:t>
      </w:r>
      <w:r w:rsidRPr="00B20226">
        <w:rPr>
          <w:rFonts w:ascii="Times New Roman" w:hAnsi="Times New Roman" w:cs="Times New Roman"/>
          <w:sz w:val="28"/>
          <w:szCs w:val="28"/>
          <w:lang w:eastAsia="ru-RU"/>
        </w:rPr>
        <w:t>209,</w:t>
      </w:r>
      <w:r w:rsidR="00CA5633" w:rsidRPr="00CA5633">
        <w:rPr>
          <w:rFonts w:ascii="Times New Roman" w:hAnsi="Times New Roman" w:cs="Times New Roman"/>
          <w:sz w:val="28"/>
          <w:szCs w:val="28"/>
          <w:lang w:val="ru-RU" w:eastAsia="ru-RU"/>
        </w:rPr>
        <w:t xml:space="preserve"> </w:t>
      </w:r>
      <w:r w:rsidRPr="00B20226">
        <w:rPr>
          <w:rFonts w:ascii="Times New Roman" w:hAnsi="Times New Roman" w:cs="Times New Roman"/>
          <w:sz w:val="28"/>
          <w:szCs w:val="28"/>
          <w:lang w:eastAsia="ru-RU"/>
        </w:rPr>
        <w:t>209</w:t>
      </w:r>
      <w:r w:rsidRPr="00B20226">
        <w:rPr>
          <w:rFonts w:ascii="Times New Roman" w:hAnsi="Times New Roman" w:cs="Times New Roman"/>
          <w:sz w:val="28"/>
          <w:szCs w:val="28"/>
          <w:lang w:val="ru-RU" w:eastAsia="ru-RU"/>
        </w:rPr>
        <w:t>-1,</w:t>
      </w:r>
      <w:r w:rsidRPr="00B20226">
        <w:rPr>
          <w:rFonts w:ascii="Times New Roman" w:hAnsi="Times New Roman" w:cs="Times New Roman"/>
          <w:sz w:val="28"/>
          <w:szCs w:val="28"/>
          <w:vertAlign w:val="superscript"/>
          <w:lang w:val="ru-RU" w:eastAsia="ru-RU"/>
        </w:rPr>
        <w:t xml:space="preserve"> </w:t>
      </w:r>
      <w:r w:rsidR="00CA5633">
        <w:rPr>
          <w:rFonts w:ascii="Times New Roman" w:hAnsi="Times New Roman" w:cs="Times New Roman"/>
          <w:sz w:val="28"/>
          <w:szCs w:val="28"/>
          <w:vertAlign w:val="superscript"/>
          <w:lang w:val="ru-RU" w:eastAsia="ru-RU"/>
        </w:rPr>
        <w:br/>
      </w:r>
      <w:r w:rsidRPr="00B20226">
        <w:rPr>
          <w:rFonts w:ascii="Times New Roman" w:hAnsi="Times New Roman" w:cs="Times New Roman"/>
          <w:sz w:val="28"/>
          <w:szCs w:val="28"/>
          <w:lang w:val="ru-RU" w:eastAsia="ru-RU"/>
        </w:rPr>
        <w:t>258-5</w:t>
      </w:r>
      <w:r w:rsidRPr="00B20226">
        <w:rPr>
          <w:rFonts w:ascii="Times New Roman" w:hAnsi="Times New Roman" w:cs="Times New Roman"/>
          <w:sz w:val="28"/>
          <w:szCs w:val="28"/>
          <w:vertAlign w:val="superscript"/>
          <w:lang w:val="ru-RU" w:eastAsia="ru-RU"/>
        </w:rPr>
        <w:t xml:space="preserve"> </w:t>
      </w:r>
      <w:r w:rsidRPr="00B20226">
        <w:rPr>
          <w:rFonts w:ascii="Times New Roman" w:hAnsi="Times New Roman" w:cs="Times New Roman"/>
          <w:sz w:val="28"/>
          <w:szCs w:val="28"/>
          <w:lang w:eastAsia="ru-RU"/>
        </w:rPr>
        <w:t>КК України розпочато 927 кримінальних проваджень (у 2022 р. – 415) (рисунок 4.2).</w:t>
      </w:r>
      <w:bookmarkEnd w:id="27"/>
    </w:p>
    <w:p w:rsidR="00331417" w:rsidRPr="001E5B06" w:rsidRDefault="00331417" w:rsidP="00331417">
      <w:pPr>
        <w:tabs>
          <w:tab w:val="left" w:pos="709"/>
        </w:tabs>
        <w:spacing w:before="120" w:after="120"/>
        <w:jc w:val="center"/>
        <w:rPr>
          <w:noProof/>
          <w:sz w:val="24"/>
          <w:szCs w:val="24"/>
          <w:lang w:eastAsia="uk-UA"/>
        </w:rPr>
      </w:pPr>
      <w:r w:rsidRPr="001E5B06">
        <w:rPr>
          <w:rFonts w:ascii="Times New Roman" w:hAnsi="Times New Roman" w:cs="Times New Roman"/>
          <w:b/>
          <w:sz w:val="24"/>
          <w:szCs w:val="24"/>
        </w:rPr>
        <w:t>Кількість розпочатих кримінальних проваджень за ст. ст. 209, 209-1, 258-5 КК України</w:t>
      </w:r>
    </w:p>
    <w:tbl>
      <w:tblPr>
        <w:tblStyle w:val="a6"/>
        <w:tblW w:w="9498" w:type="dxa"/>
        <w:tblInd w:w="-30" w:type="dxa"/>
        <w:tblLayout w:type="fixed"/>
        <w:tblLook w:val="04A0" w:firstRow="1" w:lastRow="0" w:firstColumn="1" w:lastColumn="0" w:noHBand="0" w:noVBand="1"/>
      </w:tblPr>
      <w:tblGrid>
        <w:gridCol w:w="1134"/>
        <w:gridCol w:w="1134"/>
        <w:gridCol w:w="1134"/>
        <w:gridCol w:w="993"/>
        <w:gridCol w:w="992"/>
        <w:gridCol w:w="992"/>
        <w:gridCol w:w="992"/>
        <w:gridCol w:w="993"/>
        <w:gridCol w:w="1134"/>
      </w:tblGrid>
      <w:tr w:rsidR="00331417" w:rsidRPr="00331417" w:rsidTr="00142207">
        <w:tc>
          <w:tcPr>
            <w:tcW w:w="1134" w:type="dxa"/>
            <w:vMerge w:val="restart"/>
            <w:tcBorders>
              <w:top w:val="single" w:sz="24" w:space="0" w:color="FFFFFF" w:themeColor="background1"/>
              <w:left w:val="single" w:sz="24" w:space="0" w:color="FFFFFF" w:themeColor="background1"/>
              <w:bottom w:val="single" w:sz="24" w:space="0" w:color="auto"/>
              <w:right w:val="single" w:sz="12" w:space="0" w:color="FFFFFF" w:themeColor="background1"/>
            </w:tcBorders>
            <w:shd w:val="clear" w:color="auto" w:fill="F4B083" w:themeFill="accent2" w:themeFillTint="99"/>
            <w:vAlign w:val="center"/>
          </w:tcPr>
          <w:p w:rsidR="00331417" w:rsidRPr="00331417" w:rsidRDefault="00331417" w:rsidP="00331417">
            <w:pPr>
              <w:tabs>
                <w:tab w:val="center" w:pos="4606"/>
                <w:tab w:val="right" w:pos="9639"/>
              </w:tabs>
              <w:spacing w:before="120" w:line="276" w:lineRule="auto"/>
              <w:jc w:val="center"/>
              <w:rPr>
                <w:rFonts w:ascii="Times New Roman" w:eastAsia="Times New Roman" w:hAnsi="Times New Roman" w:cs="Times New Roman"/>
                <w:b/>
                <w:sz w:val="24"/>
                <w:lang w:eastAsia="uk-UA"/>
              </w:rPr>
            </w:pPr>
            <w:r w:rsidRPr="00331417">
              <w:rPr>
                <w:rFonts w:ascii="Times New Roman" w:eastAsia="Times New Roman" w:hAnsi="Times New Roman" w:cs="Times New Roman"/>
                <w:b/>
                <w:sz w:val="24"/>
                <w:lang w:eastAsia="uk-UA"/>
              </w:rPr>
              <w:t>Назва органу</w:t>
            </w:r>
          </w:p>
        </w:tc>
        <w:tc>
          <w:tcPr>
            <w:tcW w:w="2268" w:type="dxa"/>
            <w:gridSpan w:val="2"/>
            <w:vMerge w:val="restart"/>
            <w:tcBorders>
              <w:top w:val="single" w:sz="24" w:space="0" w:color="FFFFFF" w:themeColor="background1"/>
              <w:left w:val="single" w:sz="12" w:space="0" w:color="FFFFFF" w:themeColor="background1"/>
              <w:right w:val="single" w:sz="12" w:space="0" w:color="FFFFFF" w:themeColor="background1"/>
            </w:tcBorders>
            <w:shd w:val="clear" w:color="auto" w:fill="9CC2E5" w:themeFill="accent1" w:themeFillTint="99"/>
            <w:vAlign w:val="center"/>
          </w:tcPr>
          <w:p w:rsidR="00331417" w:rsidRPr="00331417" w:rsidRDefault="00331417" w:rsidP="00331417">
            <w:pPr>
              <w:tabs>
                <w:tab w:val="left" w:pos="709"/>
              </w:tabs>
              <w:spacing w:before="120" w:after="120"/>
              <w:jc w:val="center"/>
              <w:rPr>
                <w:rFonts w:ascii="Times New Roman" w:hAnsi="Times New Roman" w:cs="Times New Roman"/>
                <w:b/>
                <w:noProof/>
                <w:lang w:eastAsia="uk-UA"/>
              </w:rPr>
            </w:pPr>
            <w:r w:rsidRPr="00331417">
              <w:rPr>
                <w:rFonts w:ascii="Times New Roman" w:hAnsi="Times New Roman" w:cs="Times New Roman"/>
                <w:b/>
                <w:noProof/>
                <w:lang w:eastAsia="uk-UA"/>
              </w:rPr>
              <w:t>Усього</w:t>
            </w:r>
          </w:p>
        </w:tc>
        <w:tc>
          <w:tcPr>
            <w:tcW w:w="6096" w:type="dxa"/>
            <w:gridSpan w:val="6"/>
            <w:tcBorders>
              <w:top w:val="single" w:sz="24" w:space="0" w:color="FFFFFF" w:themeColor="background1"/>
              <w:left w:val="single" w:sz="12" w:space="0" w:color="FFFFFF" w:themeColor="background1"/>
              <w:bottom w:val="single" w:sz="12" w:space="0" w:color="FFFFFF" w:themeColor="background1"/>
              <w:right w:val="single" w:sz="24" w:space="0" w:color="FFFFFF" w:themeColor="background1"/>
            </w:tcBorders>
            <w:shd w:val="clear" w:color="auto" w:fill="9CC2E5" w:themeFill="accent1" w:themeFillTint="99"/>
            <w:vAlign w:val="center"/>
          </w:tcPr>
          <w:p w:rsidR="00331417" w:rsidRPr="00331417" w:rsidRDefault="00331417" w:rsidP="00331417">
            <w:pPr>
              <w:tabs>
                <w:tab w:val="left" w:pos="709"/>
              </w:tabs>
              <w:spacing w:before="120" w:after="120"/>
              <w:jc w:val="center"/>
              <w:rPr>
                <w:noProof/>
                <w:lang w:eastAsia="uk-UA"/>
              </w:rPr>
            </w:pPr>
            <w:r w:rsidRPr="00331417">
              <w:rPr>
                <w:rFonts w:ascii="Times New Roman" w:hAnsi="Times New Roman" w:cs="Times New Roman"/>
                <w:b/>
                <w:noProof/>
                <w:lang w:eastAsia="uk-UA"/>
              </w:rPr>
              <w:t>З них за статтями КК України</w:t>
            </w:r>
          </w:p>
        </w:tc>
      </w:tr>
      <w:tr w:rsidR="00331417" w:rsidRPr="00331417" w:rsidTr="00142207">
        <w:tc>
          <w:tcPr>
            <w:tcW w:w="1134" w:type="dxa"/>
            <w:vMerge/>
            <w:tcBorders>
              <w:top w:val="single" w:sz="24" w:space="0" w:color="auto"/>
              <w:left w:val="single" w:sz="24" w:space="0" w:color="FFFFFF" w:themeColor="background1"/>
              <w:bottom w:val="single" w:sz="12" w:space="0" w:color="FFFFFF" w:themeColor="background1"/>
              <w:right w:val="single" w:sz="12" w:space="0" w:color="FFFFFF" w:themeColor="background1"/>
            </w:tcBorders>
            <w:shd w:val="clear" w:color="auto" w:fill="F4B083" w:themeFill="accent2" w:themeFillTint="99"/>
            <w:vAlign w:val="center"/>
          </w:tcPr>
          <w:p w:rsidR="00331417" w:rsidRPr="00331417" w:rsidRDefault="00331417" w:rsidP="00331417">
            <w:pPr>
              <w:tabs>
                <w:tab w:val="center" w:pos="4606"/>
                <w:tab w:val="right" w:pos="9639"/>
              </w:tabs>
              <w:spacing w:before="120" w:line="276" w:lineRule="auto"/>
              <w:jc w:val="center"/>
              <w:rPr>
                <w:rFonts w:ascii="Times New Roman" w:eastAsia="Times New Roman" w:hAnsi="Times New Roman" w:cs="Times New Roman"/>
                <w:b/>
                <w:sz w:val="24"/>
                <w:lang w:eastAsia="uk-UA"/>
              </w:rPr>
            </w:pPr>
          </w:p>
        </w:tc>
        <w:tc>
          <w:tcPr>
            <w:tcW w:w="2268" w:type="dxa"/>
            <w:gridSpan w:val="2"/>
            <w:vMerge/>
            <w:tcBorders>
              <w:left w:val="single" w:sz="12" w:space="0" w:color="FFFFFF" w:themeColor="background1"/>
              <w:bottom w:val="single" w:sz="12" w:space="0" w:color="FFFFFF" w:themeColor="background1"/>
              <w:right w:val="single" w:sz="12" w:space="0" w:color="FFFFFF" w:themeColor="background1"/>
            </w:tcBorders>
            <w:shd w:val="clear" w:color="auto" w:fill="9CC2E5" w:themeFill="accent1" w:themeFillTint="99"/>
            <w:vAlign w:val="center"/>
          </w:tcPr>
          <w:p w:rsidR="00331417" w:rsidRPr="00331417" w:rsidRDefault="00331417" w:rsidP="00331417">
            <w:pPr>
              <w:tabs>
                <w:tab w:val="left" w:pos="709"/>
              </w:tabs>
              <w:spacing w:before="120" w:after="120"/>
              <w:jc w:val="center"/>
              <w:rPr>
                <w:rFonts w:ascii="Times New Roman" w:hAnsi="Times New Roman" w:cs="Times New Roman"/>
                <w:b/>
                <w:noProof/>
                <w:lang w:eastAsia="uk-UA"/>
              </w:rPr>
            </w:pPr>
          </w:p>
        </w:tc>
        <w:tc>
          <w:tcPr>
            <w:tcW w:w="1985" w:type="dxa"/>
            <w:gridSpan w:val="2"/>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9CC2E5" w:themeFill="accent1" w:themeFillTint="99"/>
            <w:vAlign w:val="center"/>
          </w:tcPr>
          <w:p w:rsidR="00331417" w:rsidRPr="00331417" w:rsidRDefault="00331417" w:rsidP="00331417">
            <w:pPr>
              <w:tabs>
                <w:tab w:val="left" w:pos="709"/>
              </w:tabs>
              <w:spacing w:before="120" w:after="120"/>
              <w:jc w:val="center"/>
              <w:rPr>
                <w:rFonts w:ascii="Times New Roman" w:hAnsi="Times New Roman" w:cs="Times New Roman"/>
                <w:b/>
                <w:noProof/>
                <w:lang w:eastAsia="uk-UA"/>
              </w:rPr>
            </w:pPr>
            <w:r w:rsidRPr="00331417">
              <w:rPr>
                <w:rFonts w:ascii="Times New Roman" w:hAnsi="Times New Roman" w:cs="Times New Roman"/>
                <w:b/>
                <w:noProof/>
                <w:lang w:eastAsia="uk-UA"/>
              </w:rPr>
              <w:t>209</w:t>
            </w:r>
          </w:p>
        </w:tc>
        <w:tc>
          <w:tcPr>
            <w:tcW w:w="1984" w:type="dxa"/>
            <w:gridSpan w:val="2"/>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9CC2E5" w:themeFill="accent1" w:themeFillTint="99"/>
            <w:vAlign w:val="center"/>
          </w:tcPr>
          <w:p w:rsidR="00331417" w:rsidRPr="00331417" w:rsidRDefault="00331417" w:rsidP="00331417">
            <w:pPr>
              <w:tabs>
                <w:tab w:val="left" w:pos="709"/>
              </w:tabs>
              <w:spacing w:before="120" w:after="120"/>
              <w:jc w:val="center"/>
              <w:rPr>
                <w:rFonts w:ascii="Times New Roman" w:hAnsi="Times New Roman" w:cs="Times New Roman"/>
                <w:b/>
                <w:noProof/>
                <w:lang w:eastAsia="uk-UA"/>
              </w:rPr>
            </w:pPr>
            <w:r w:rsidRPr="00331417">
              <w:rPr>
                <w:rFonts w:ascii="Times New Roman" w:hAnsi="Times New Roman" w:cs="Times New Roman"/>
                <w:b/>
                <w:noProof/>
                <w:lang w:eastAsia="uk-UA"/>
              </w:rPr>
              <w:t>209-1</w:t>
            </w:r>
          </w:p>
        </w:tc>
        <w:tc>
          <w:tcPr>
            <w:tcW w:w="2127" w:type="dxa"/>
            <w:gridSpan w:val="2"/>
            <w:tcBorders>
              <w:top w:val="single" w:sz="12" w:space="0" w:color="FFFFFF" w:themeColor="background1"/>
              <w:left w:val="single" w:sz="12" w:space="0" w:color="FFFFFF" w:themeColor="background1"/>
              <w:bottom w:val="single" w:sz="4" w:space="0" w:color="FFFFFF" w:themeColor="background1"/>
              <w:right w:val="single" w:sz="24" w:space="0" w:color="FFFFFF" w:themeColor="background1"/>
            </w:tcBorders>
            <w:shd w:val="clear" w:color="auto" w:fill="9CC2E5" w:themeFill="accent1" w:themeFillTint="99"/>
            <w:vAlign w:val="center"/>
          </w:tcPr>
          <w:p w:rsidR="00331417" w:rsidRPr="00331417" w:rsidRDefault="00331417" w:rsidP="00331417">
            <w:pPr>
              <w:tabs>
                <w:tab w:val="left" w:pos="709"/>
              </w:tabs>
              <w:spacing w:before="120" w:after="120"/>
              <w:jc w:val="center"/>
              <w:rPr>
                <w:rFonts w:ascii="Times New Roman" w:hAnsi="Times New Roman" w:cs="Times New Roman"/>
                <w:b/>
                <w:noProof/>
                <w:lang w:eastAsia="uk-UA"/>
              </w:rPr>
            </w:pPr>
            <w:r w:rsidRPr="00331417">
              <w:rPr>
                <w:rFonts w:ascii="Times New Roman" w:hAnsi="Times New Roman" w:cs="Times New Roman"/>
                <w:b/>
                <w:noProof/>
                <w:lang w:eastAsia="uk-UA"/>
              </w:rPr>
              <w:t>258-5</w:t>
            </w:r>
          </w:p>
        </w:tc>
      </w:tr>
      <w:tr w:rsidR="00331417" w:rsidRPr="00331417" w:rsidTr="00142207">
        <w:tc>
          <w:tcPr>
            <w:tcW w:w="1134" w:type="dxa"/>
            <w:tcBorders>
              <w:top w:val="single" w:sz="12" w:space="0" w:color="FFFFFF" w:themeColor="background1"/>
              <w:left w:val="single" w:sz="24" w:space="0" w:color="FFFFFF" w:themeColor="background1"/>
              <w:bottom w:val="single" w:sz="12" w:space="0" w:color="FFFFFF" w:themeColor="background1"/>
              <w:right w:val="single" w:sz="12" w:space="0" w:color="FFFFFF" w:themeColor="background1"/>
            </w:tcBorders>
            <w:shd w:val="clear" w:color="auto" w:fill="F4B083" w:themeFill="accent2" w:themeFillTint="99"/>
            <w:vAlign w:val="center"/>
          </w:tcPr>
          <w:p w:rsidR="00331417" w:rsidRPr="00331417" w:rsidRDefault="00331417" w:rsidP="00331417">
            <w:pPr>
              <w:tabs>
                <w:tab w:val="center" w:pos="4606"/>
                <w:tab w:val="right" w:pos="9639"/>
              </w:tabs>
              <w:spacing w:before="120" w:line="276" w:lineRule="auto"/>
              <w:jc w:val="center"/>
              <w:rPr>
                <w:rFonts w:ascii="Times New Roman" w:eastAsia="Times New Roman" w:hAnsi="Times New Roman" w:cs="Times New Roman"/>
                <w:b/>
                <w:sz w:val="24"/>
                <w:lang w:eastAsia="uk-UA"/>
              </w:rPr>
            </w:pPr>
            <w:r w:rsidRPr="00331417">
              <w:rPr>
                <w:rFonts w:ascii="Times New Roman" w:eastAsia="Times New Roman" w:hAnsi="Times New Roman" w:cs="Times New Roman"/>
                <w:b/>
                <w:sz w:val="24"/>
                <w:lang w:eastAsia="uk-UA"/>
              </w:rPr>
              <w:t>НПУ</w:t>
            </w:r>
          </w:p>
        </w:tc>
        <w:tc>
          <w:tcPr>
            <w:tcW w:w="113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EEAF6" w:themeFill="accent1" w:themeFillTint="33"/>
            <w:vAlign w:val="center"/>
          </w:tcPr>
          <w:p w:rsidR="00331417" w:rsidRPr="00331417" w:rsidRDefault="00331417" w:rsidP="00331417">
            <w:pPr>
              <w:tabs>
                <w:tab w:val="center" w:pos="4606"/>
                <w:tab w:val="right" w:pos="9639"/>
              </w:tabs>
              <w:spacing w:before="120" w:line="276" w:lineRule="auto"/>
              <w:jc w:val="center"/>
              <w:rPr>
                <w:rFonts w:ascii="Times New Roman" w:eastAsia="Times New Roman" w:hAnsi="Times New Roman" w:cs="Times New Roman"/>
                <w:lang w:eastAsia="uk-UA"/>
              </w:rPr>
            </w:pPr>
            <w:r w:rsidRPr="00331417">
              <w:rPr>
                <w:rFonts w:ascii="Times New Roman" w:eastAsia="Times New Roman" w:hAnsi="Times New Roman" w:cs="Times New Roman"/>
                <w:lang w:eastAsia="uk-UA"/>
              </w:rPr>
              <w:t>299</w:t>
            </w:r>
          </w:p>
        </w:tc>
        <w:tc>
          <w:tcPr>
            <w:tcW w:w="113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BE4D5" w:themeFill="accent2" w:themeFillTint="33"/>
            <w:vAlign w:val="center"/>
          </w:tcPr>
          <w:p w:rsidR="00331417" w:rsidRPr="00331417" w:rsidRDefault="00331417" w:rsidP="00331417">
            <w:pPr>
              <w:tabs>
                <w:tab w:val="center" w:pos="4606"/>
                <w:tab w:val="right" w:pos="9639"/>
              </w:tabs>
              <w:spacing w:before="120" w:line="276" w:lineRule="auto"/>
              <w:jc w:val="center"/>
              <w:rPr>
                <w:rFonts w:ascii="Times New Roman" w:eastAsia="Times New Roman" w:hAnsi="Times New Roman" w:cs="Times New Roman"/>
                <w:lang w:eastAsia="uk-UA"/>
              </w:rPr>
            </w:pPr>
            <w:r w:rsidRPr="00331417">
              <w:rPr>
                <w:rFonts w:ascii="Times New Roman" w:eastAsia="Times New Roman" w:hAnsi="Times New Roman" w:cs="Times New Roman"/>
                <w:lang w:eastAsia="uk-UA"/>
              </w:rPr>
              <w:t>645</w:t>
            </w:r>
          </w:p>
        </w:tc>
        <w:tc>
          <w:tcPr>
            <w:tcW w:w="99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EEAF6" w:themeFill="accent1" w:themeFillTint="33"/>
            <w:vAlign w:val="center"/>
          </w:tcPr>
          <w:p w:rsidR="00331417" w:rsidRPr="00331417" w:rsidRDefault="00331417" w:rsidP="00331417">
            <w:pPr>
              <w:tabs>
                <w:tab w:val="center" w:pos="4606"/>
                <w:tab w:val="right" w:pos="9639"/>
              </w:tabs>
              <w:spacing w:before="120" w:line="276" w:lineRule="auto"/>
              <w:jc w:val="center"/>
              <w:rPr>
                <w:rFonts w:ascii="Times New Roman" w:eastAsia="Times New Roman" w:hAnsi="Times New Roman" w:cs="Times New Roman"/>
                <w:lang w:eastAsia="uk-UA"/>
              </w:rPr>
            </w:pPr>
            <w:r w:rsidRPr="00331417">
              <w:rPr>
                <w:rFonts w:ascii="Times New Roman" w:eastAsia="Times New Roman" w:hAnsi="Times New Roman" w:cs="Times New Roman"/>
                <w:lang w:eastAsia="uk-UA"/>
              </w:rPr>
              <w:t>288</w:t>
            </w:r>
          </w:p>
        </w:tc>
        <w:tc>
          <w:tcPr>
            <w:tcW w:w="992"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BE4D5" w:themeFill="accent2" w:themeFillTint="33"/>
            <w:vAlign w:val="center"/>
          </w:tcPr>
          <w:p w:rsidR="00331417" w:rsidRPr="00331417" w:rsidRDefault="00331417" w:rsidP="00331417">
            <w:pPr>
              <w:tabs>
                <w:tab w:val="center" w:pos="4606"/>
                <w:tab w:val="right" w:pos="9639"/>
              </w:tabs>
              <w:spacing w:before="120" w:line="276" w:lineRule="auto"/>
              <w:jc w:val="center"/>
              <w:rPr>
                <w:rFonts w:ascii="Times New Roman" w:eastAsia="Times New Roman" w:hAnsi="Times New Roman" w:cs="Times New Roman"/>
                <w:lang w:eastAsia="uk-UA"/>
              </w:rPr>
            </w:pPr>
            <w:r w:rsidRPr="00331417">
              <w:rPr>
                <w:rFonts w:ascii="Times New Roman" w:eastAsia="Times New Roman" w:hAnsi="Times New Roman" w:cs="Times New Roman"/>
                <w:lang w:eastAsia="uk-UA"/>
              </w:rPr>
              <w:t>640</w:t>
            </w:r>
          </w:p>
        </w:tc>
        <w:tc>
          <w:tcPr>
            <w:tcW w:w="992" w:type="dxa"/>
            <w:tcBorders>
              <w:top w:val="single" w:sz="4"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EEAF6" w:themeFill="accent1" w:themeFillTint="33"/>
            <w:vAlign w:val="center"/>
          </w:tcPr>
          <w:p w:rsidR="00331417" w:rsidRPr="00331417" w:rsidRDefault="00331417" w:rsidP="00331417">
            <w:pPr>
              <w:tabs>
                <w:tab w:val="center" w:pos="4606"/>
                <w:tab w:val="right" w:pos="9639"/>
              </w:tabs>
              <w:spacing w:before="120" w:line="276" w:lineRule="auto"/>
              <w:jc w:val="center"/>
              <w:rPr>
                <w:rFonts w:ascii="Times New Roman" w:eastAsia="Times New Roman" w:hAnsi="Times New Roman" w:cs="Times New Roman"/>
                <w:lang w:eastAsia="uk-UA"/>
              </w:rPr>
            </w:pPr>
            <w:r w:rsidRPr="00331417">
              <w:rPr>
                <w:rFonts w:ascii="Times New Roman" w:eastAsia="Times New Roman" w:hAnsi="Times New Roman" w:cs="Times New Roman"/>
                <w:lang w:eastAsia="uk-UA"/>
              </w:rPr>
              <w:t>1</w:t>
            </w:r>
          </w:p>
        </w:tc>
        <w:tc>
          <w:tcPr>
            <w:tcW w:w="992" w:type="dxa"/>
            <w:tcBorders>
              <w:top w:val="single" w:sz="4"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BE4D5" w:themeFill="accent2" w:themeFillTint="33"/>
            <w:vAlign w:val="center"/>
          </w:tcPr>
          <w:p w:rsidR="00331417" w:rsidRPr="00331417" w:rsidRDefault="00331417" w:rsidP="00331417">
            <w:pPr>
              <w:tabs>
                <w:tab w:val="center" w:pos="4606"/>
                <w:tab w:val="right" w:pos="9639"/>
              </w:tabs>
              <w:spacing w:before="120" w:line="276" w:lineRule="auto"/>
              <w:jc w:val="center"/>
              <w:rPr>
                <w:rFonts w:ascii="Times New Roman" w:eastAsia="Times New Roman" w:hAnsi="Times New Roman" w:cs="Times New Roman"/>
                <w:lang w:eastAsia="uk-UA"/>
              </w:rPr>
            </w:pPr>
            <w:r w:rsidRPr="00331417">
              <w:rPr>
                <w:rFonts w:ascii="Times New Roman" w:eastAsia="Times New Roman" w:hAnsi="Times New Roman" w:cs="Times New Roman"/>
                <w:lang w:eastAsia="uk-UA"/>
              </w:rPr>
              <w:t>1</w:t>
            </w:r>
          </w:p>
        </w:tc>
        <w:tc>
          <w:tcPr>
            <w:tcW w:w="993" w:type="dxa"/>
            <w:tcBorders>
              <w:top w:val="single" w:sz="4"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EEAF6" w:themeFill="accent1" w:themeFillTint="33"/>
            <w:vAlign w:val="center"/>
          </w:tcPr>
          <w:p w:rsidR="00331417" w:rsidRPr="00331417" w:rsidRDefault="00331417" w:rsidP="00331417">
            <w:pPr>
              <w:tabs>
                <w:tab w:val="center" w:pos="4606"/>
                <w:tab w:val="right" w:pos="9639"/>
              </w:tabs>
              <w:spacing w:before="120" w:line="276" w:lineRule="auto"/>
              <w:jc w:val="center"/>
              <w:rPr>
                <w:rFonts w:ascii="Times New Roman" w:eastAsia="Times New Roman" w:hAnsi="Times New Roman" w:cs="Times New Roman"/>
                <w:lang w:eastAsia="uk-UA"/>
              </w:rPr>
            </w:pPr>
            <w:r w:rsidRPr="00331417">
              <w:rPr>
                <w:rFonts w:ascii="Times New Roman" w:eastAsia="Times New Roman" w:hAnsi="Times New Roman" w:cs="Times New Roman"/>
                <w:lang w:eastAsia="uk-UA"/>
              </w:rPr>
              <w:t>10</w:t>
            </w:r>
          </w:p>
        </w:tc>
        <w:tc>
          <w:tcPr>
            <w:tcW w:w="1134" w:type="dxa"/>
            <w:tcBorders>
              <w:top w:val="single" w:sz="4" w:space="0" w:color="FFFFFF" w:themeColor="background1"/>
              <w:left w:val="single" w:sz="12" w:space="0" w:color="FFFFFF" w:themeColor="background1"/>
              <w:bottom w:val="single" w:sz="12" w:space="0" w:color="FFFFFF" w:themeColor="background1"/>
              <w:right w:val="single" w:sz="24" w:space="0" w:color="FFFFFF" w:themeColor="background1"/>
            </w:tcBorders>
            <w:shd w:val="clear" w:color="auto" w:fill="FBE4D5" w:themeFill="accent2" w:themeFillTint="33"/>
            <w:vAlign w:val="center"/>
          </w:tcPr>
          <w:p w:rsidR="00331417" w:rsidRPr="00331417" w:rsidRDefault="00331417" w:rsidP="00331417">
            <w:pPr>
              <w:tabs>
                <w:tab w:val="center" w:pos="4606"/>
                <w:tab w:val="right" w:pos="9639"/>
              </w:tabs>
              <w:spacing w:before="120" w:line="276" w:lineRule="auto"/>
              <w:jc w:val="center"/>
              <w:rPr>
                <w:rFonts w:ascii="Times New Roman" w:eastAsia="Times New Roman" w:hAnsi="Times New Roman" w:cs="Times New Roman"/>
                <w:lang w:eastAsia="uk-UA"/>
              </w:rPr>
            </w:pPr>
            <w:r w:rsidRPr="00331417">
              <w:rPr>
                <w:rFonts w:ascii="Times New Roman" w:eastAsia="Times New Roman" w:hAnsi="Times New Roman" w:cs="Times New Roman"/>
                <w:lang w:eastAsia="uk-UA"/>
              </w:rPr>
              <w:t>4</w:t>
            </w:r>
          </w:p>
        </w:tc>
      </w:tr>
      <w:tr w:rsidR="00331417" w:rsidRPr="00331417" w:rsidTr="00142207">
        <w:tc>
          <w:tcPr>
            <w:tcW w:w="1134" w:type="dxa"/>
            <w:tcBorders>
              <w:top w:val="single" w:sz="12" w:space="0" w:color="FFFFFF" w:themeColor="background1"/>
              <w:left w:val="single" w:sz="24" w:space="0" w:color="FFFFFF" w:themeColor="background1"/>
              <w:bottom w:val="single" w:sz="12" w:space="0" w:color="FFFFFF" w:themeColor="background1"/>
              <w:right w:val="single" w:sz="12" w:space="0" w:color="FFFFFF" w:themeColor="background1"/>
            </w:tcBorders>
            <w:shd w:val="clear" w:color="auto" w:fill="F4B083" w:themeFill="accent2" w:themeFillTint="99"/>
            <w:vAlign w:val="center"/>
          </w:tcPr>
          <w:p w:rsidR="00331417" w:rsidRPr="00331417" w:rsidRDefault="00331417" w:rsidP="00331417">
            <w:pPr>
              <w:tabs>
                <w:tab w:val="center" w:pos="4606"/>
                <w:tab w:val="right" w:pos="9639"/>
              </w:tabs>
              <w:spacing w:before="120" w:line="276" w:lineRule="auto"/>
              <w:jc w:val="center"/>
              <w:rPr>
                <w:rFonts w:ascii="Times New Roman" w:eastAsia="Times New Roman" w:hAnsi="Times New Roman" w:cs="Times New Roman"/>
                <w:b/>
                <w:sz w:val="24"/>
                <w:lang w:eastAsia="uk-UA"/>
              </w:rPr>
            </w:pPr>
            <w:r w:rsidRPr="00331417">
              <w:rPr>
                <w:rFonts w:ascii="Times New Roman" w:eastAsia="Times New Roman" w:hAnsi="Times New Roman" w:cs="Times New Roman"/>
                <w:b/>
                <w:sz w:val="24"/>
                <w:lang w:eastAsia="uk-UA"/>
              </w:rPr>
              <w:t>СБУ</w:t>
            </w:r>
          </w:p>
        </w:tc>
        <w:tc>
          <w:tcPr>
            <w:tcW w:w="113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EEAF6" w:themeFill="accent1" w:themeFillTint="33"/>
            <w:vAlign w:val="center"/>
          </w:tcPr>
          <w:p w:rsidR="00331417" w:rsidRPr="00331417" w:rsidRDefault="00331417" w:rsidP="00331417">
            <w:pPr>
              <w:tabs>
                <w:tab w:val="center" w:pos="4606"/>
                <w:tab w:val="right" w:pos="9639"/>
              </w:tabs>
              <w:spacing w:before="120" w:line="276" w:lineRule="auto"/>
              <w:jc w:val="center"/>
              <w:rPr>
                <w:rFonts w:ascii="Times New Roman" w:eastAsia="Times New Roman" w:hAnsi="Times New Roman" w:cs="Times New Roman"/>
                <w:lang w:eastAsia="uk-UA"/>
              </w:rPr>
            </w:pPr>
            <w:r w:rsidRPr="00331417">
              <w:rPr>
                <w:rFonts w:ascii="Times New Roman" w:eastAsia="Times New Roman" w:hAnsi="Times New Roman" w:cs="Times New Roman"/>
                <w:lang w:eastAsia="uk-UA"/>
              </w:rPr>
              <w:t>34</w:t>
            </w:r>
          </w:p>
        </w:tc>
        <w:tc>
          <w:tcPr>
            <w:tcW w:w="113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BE4D5" w:themeFill="accent2" w:themeFillTint="33"/>
            <w:vAlign w:val="center"/>
          </w:tcPr>
          <w:p w:rsidR="00331417" w:rsidRPr="00331417" w:rsidRDefault="00331417" w:rsidP="00331417">
            <w:pPr>
              <w:tabs>
                <w:tab w:val="center" w:pos="4606"/>
                <w:tab w:val="right" w:pos="9639"/>
              </w:tabs>
              <w:spacing w:before="120" w:line="276" w:lineRule="auto"/>
              <w:jc w:val="center"/>
              <w:rPr>
                <w:rFonts w:ascii="Times New Roman" w:eastAsia="Times New Roman" w:hAnsi="Times New Roman" w:cs="Times New Roman"/>
                <w:lang w:eastAsia="uk-UA"/>
              </w:rPr>
            </w:pPr>
            <w:r w:rsidRPr="00331417">
              <w:rPr>
                <w:rFonts w:ascii="Times New Roman" w:eastAsia="Times New Roman" w:hAnsi="Times New Roman" w:cs="Times New Roman"/>
                <w:lang w:eastAsia="uk-UA"/>
              </w:rPr>
              <w:t>54</w:t>
            </w:r>
          </w:p>
        </w:tc>
        <w:tc>
          <w:tcPr>
            <w:tcW w:w="99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EEAF6" w:themeFill="accent1" w:themeFillTint="33"/>
            <w:vAlign w:val="center"/>
          </w:tcPr>
          <w:p w:rsidR="00331417" w:rsidRPr="00331417" w:rsidRDefault="00331417" w:rsidP="00331417">
            <w:pPr>
              <w:tabs>
                <w:tab w:val="center" w:pos="4606"/>
                <w:tab w:val="right" w:pos="9639"/>
              </w:tabs>
              <w:spacing w:before="120" w:line="276" w:lineRule="auto"/>
              <w:jc w:val="center"/>
              <w:rPr>
                <w:rFonts w:ascii="Times New Roman" w:eastAsia="Times New Roman" w:hAnsi="Times New Roman" w:cs="Times New Roman"/>
                <w:lang w:eastAsia="uk-UA"/>
              </w:rPr>
            </w:pPr>
            <w:r w:rsidRPr="00331417">
              <w:rPr>
                <w:rFonts w:ascii="Times New Roman" w:eastAsia="Times New Roman" w:hAnsi="Times New Roman" w:cs="Times New Roman"/>
                <w:lang w:eastAsia="uk-UA"/>
              </w:rPr>
              <w:t>15</w:t>
            </w:r>
          </w:p>
        </w:tc>
        <w:tc>
          <w:tcPr>
            <w:tcW w:w="992"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BE4D5" w:themeFill="accent2" w:themeFillTint="33"/>
            <w:vAlign w:val="center"/>
          </w:tcPr>
          <w:p w:rsidR="00331417" w:rsidRPr="00331417" w:rsidRDefault="00331417" w:rsidP="00331417">
            <w:pPr>
              <w:tabs>
                <w:tab w:val="center" w:pos="4606"/>
                <w:tab w:val="right" w:pos="9639"/>
              </w:tabs>
              <w:spacing w:before="120" w:line="276" w:lineRule="auto"/>
              <w:jc w:val="center"/>
              <w:rPr>
                <w:rFonts w:ascii="Times New Roman" w:eastAsia="Times New Roman" w:hAnsi="Times New Roman" w:cs="Times New Roman"/>
                <w:lang w:eastAsia="uk-UA"/>
              </w:rPr>
            </w:pPr>
            <w:r w:rsidRPr="00331417">
              <w:rPr>
                <w:rFonts w:ascii="Times New Roman" w:eastAsia="Times New Roman" w:hAnsi="Times New Roman" w:cs="Times New Roman"/>
                <w:lang w:eastAsia="uk-UA"/>
              </w:rPr>
              <w:t>39</w:t>
            </w:r>
          </w:p>
        </w:tc>
        <w:tc>
          <w:tcPr>
            <w:tcW w:w="992"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EEAF6" w:themeFill="accent1" w:themeFillTint="33"/>
            <w:vAlign w:val="center"/>
          </w:tcPr>
          <w:p w:rsidR="00331417" w:rsidRPr="00331417" w:rsidRDefault="00331417" w:rsidP="00331417">
            <w:pPr>
              <w:tabs>
                <w:tab w:val="center" w:pos="4606"/>
                <w:tab w:val="right" w:pos="9639"/>
              </w:tabs>
              <w:spacing w:before="120" w:line="276" w:lineRule="auto"/>
              <w:jc w:val="center"/>
              <w:rPr>
                <w:rFonts w:ascii="Times New Roman" w:eastAsia="Times New Roman" w:hAnsi="Times New Roman" w:cs="Times New Roman"/>
                <w:lang w:eastAsia="uk-UA"/>
              </w:rPr>
            </w:pPr>
            <w:r w:rsidRPr="00331417">
              <w:rPr>
                <w:rFonts w:ascii="Times New Roman" w:eastAsia="Times New Roman" w:hAnsi="Times New Roman" w:cs="Times New Roman"/>
                <w:lang w:eastAsia="uk-UA"/>
              </w:rPr>
              <w:t>1</w:t>
            </w:r>
          </w:p>
        </w:tc>
        <w:tc>
          <w:tcPr>
            <w:tcW w:w="992"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BE4D5" w:themeFill="accent2" w:themeFillTint="33"/>
            <w:vAlign w:val="center"/>
          </w:tcPr>
          <w:p w:rsidR="00331417" w:rsidRPr="00331417" w:rsidRDefault="00331417" w:rsidP="00331417">
            <w:pPr>
              <w:tabs>
                <w:tab w:val="center" w:pos="4606"/>
                <w:tab w:val="right" w:pos="9639"/>
              </w:tabs>
              <w:spacing w:before="120" w:line="276" w:lineRule="auto"/>
              <w:jc w:val="center"/>
              <w:rPr>
                <w:rFonts w:ascii="Times New Roman" w:eastAsia="Times New Roman" w:hAnsi="Times New Roman" w:cs="Times New Roman"/>
                <w:lang w:eastAsia="uk-UA"/>
              </w:rPr>
            </w:pPr>
            <w:r w:rsidRPr="00331417">
              <w:rPr>
                <w:rFonts w:ascii="Times New Roman" w:eastAsia="Times New Roman" w:hAnsi="Times New Roman" w:cs="Times New Roman"/>
                <w:lang w:eastAsia="uk-UA"/>
              </w:rPr>
              <w:t>1</w:t>
            </w:r>
          </w:p>
        </w:tc>
        <w:tc>
          <w:tcPr>
            <w:tcW w:w="99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EEAF6" w:themeFill="accent1" w:themeFillTint="33"/>
            <w:vAlign w:val="center"/>
          </w:tcPr>
          <w:p w:rsidR="00331417" w:rsidRPr="00331417" w:rsidRDefault="00331417" w:rsidP="00331417">
            <w:pPr>
              <w:tabs>
                <w:tab w:val="center" w:pos="4606"/>
                <w:tab w:val="right" w:pos="9639"/>
              </w:tabs>
              <w:spacing w:before="120" w:line="276" w:lineRule="auto"/>
              <w:jc w:val="center"/>
              <w:rPr>
                <w:rFonts w:ascii="Times New Roman" w:eastAsia="Times New Roman" w:hAnsi="Times New Roman" w:cs="Times New Roman"/>
                <w:lang w:eastAsia="uk-UA"/>
              </w:rPr>
            </w:pPr>
            <w:r w:rsidRPr="00331417">
              <w:rPr>
                <w:rFonts w:ascii="Times New Roman" w:eastAsia="Times New Roman" w:hAnsi="Times New Roman" w:cs="Times New Roman"/>
                <w:lang w:eastAsia="uk-UA"/>
              </w:rPr>
              <w:t>18</w:t>
            </w:r>
          </w:p>
        </w:tc>
        <w:tc>
          <w:tcPr>
            <w:tcW w:w="1134" w:type="dxa"/>
            <w:tcBorders>
              <w:top w:val="single" w:sz="12" w:space="0" w:color="FFFFFF" w:themeColor="background1"/>
              <w:left w:val="single" w:sz="12" w:space="0" w:color="FFFFFF" w:themeColor="background1"/>
              <w:bottom w:val="single" w:sz="12" w:space="0" w:color="FFFFFF" w:themeColor="background1"/>
              <w:right w:val="single" w:sz="24" w:space="0" w:color="FFFFFF" w:themeColor="background1"/>
            </w:tcBorders>
            <w:shd w:val="clear" w:color="auto" w:fill="FBE4D5" w:themeFill="accent2" w:themeFillTint="33"/>
            <w:vAlign w:val="center"/>
          </w:tcPr>
          <w:p w:rsidR="00331417" w:rsidRPr="00331417" w:rsidRDefault="00331417" w:rsidP="00331417">
            <w:pPr>
              <w:tabs>
                <w:tab w:val="center" w:pos="4606"/>
                <w:tab w:val="right" w:pos="9639"/>
              </w:tabs>
              <w:spacing w:before="120" w:line="276" w:lineRule="auto"/>
              <w:jc w:val="center"/>
              <w:rPr>
                <w:rFonts w:ascii="Times New Roman" w:eastAsia="Times New Roman" w:hAnsi="Times New Roman" w:cs="Times New Roman"/>
                <w:lang w:eastAsia="uk-UA"/>
              </w:rPr>
            </w:pPr>
            <w:r w:rsidRPr="00331417">
              <w:rPr>
                <w:rFonts w:ascii="Times New Roman" w:eastAsia="Times New Roman" w:hAnsi="Times New Roman" w:cs="Times New Roman"/>
                <w:lang w:eastAsia="uk-UA"/>
              </w:rPr>
              <w:t>14</w:t>
            </w:r>
          </w:p>
        </w:tc>
      </w:tr>
      <w:tr w:rsidR="00331417" w:rsidRPr="00331417" w:rsidTr="00142207">
        <w:tc>
          <w:tcPr>
            <w:tcW w:w="1134" w:type="dxa"/>
            <w:tcBorders>
              <w:top w:val="single" w:sz="12" w:space="0" w:color="FFFFFF" w:themeColor="background1"/>
              <w:left w:val="single" w:sz="24" w:space="0" w:color="FFFFFF" w:themeColor="background1"/>
              <w:bottom w:val="single" w:sz="12" w:space="0" w:color="FFFFFF" w:themeColor="background1"/>
              <w:right w:val="single" w:sz="12" w:space="0" w:color="FFFFFF" w:themeColor="background1"/>
            </w:tcBorders>
            <w:shd w:val="clear" w:color="auto" w:fill="F4B083" w:themeFill="accent2" w:themeFillTint="99"/>
            <w:vAlign w:val="center"/>
          </w:tcPr>
          <w:p w:rsidR="00331417" w:rsidRPr="00331417" w:rsidRDefault="00331417" w:rsidP="00331417">
            <w:pPr>
              <w:tabs>
                <w:tab w:val="center" w:pos="4606"/>
                <w:tab w:val="right" w:pos="9639"/>
              </w:tabs>
              <w:spacing w:before="120" w:line="276" w:lineRule="auto"/>
              <w:jc w:val="center"/>
              <w:rPr>
                <w:rFonts w:ascii="Times New Roman" w:eastAsia="Times New Roman" w:hAnsi="Times New Roman" w:cs="Times New Roman"/>
                <w:b/>
                <w:sz w:val="24"/>
                <w:lang w:eastAsia="uk-UA"/>
              </w:rPr>
            </w:pPr>
            <w:r w:rsidRPr="00331417">
              <w:rPr>
                <w:rFonts w:ascii="Times New Roman" w:eastAsia="Times New Roman" w:hAnsi="Times New Roman" w:cs="Times New Roman"/>
                <w:b/>
                <w:sz w:val="24"/>
                <w:lang w:eastAsia="uk-UA"/>
              </w:rPr>
              <w:t>БЕБ</w:t>
            </w:r>
          </w:p>
        </w:tc>
        <w:tc>
          <w:tcPr>
            <w:tcW w:w="113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EEAF6" w:themeFill="accent1" w:themeFillTint="33"/>
            <w:vAlign w:val="center"/>
          </w:tcPr>
          <w:p w:rsidR="00331417" w:rsidRPr="00331417" w:rsidRDefault="00331417" w:rsidP="00331417">
            <w:pPr>
              <w:tabs>
                <w:tab w:val="center" w:pos="4606"/>
                <w:tab w:val="right" w:pos="9639"/>
              </w:tabs>
              <w:spacing w:before="120" w:line="276" w:lineRule="auto"/>
              <w:jc w:val="center"/>
              <w:rPr>
                <w:rFonts w:ascii="Times New Roman" w:eastAsia="Times New Roman" w:hAnsi="Times New Roman" w:cs="Times New Roman"/>
                <w:lang w:eastAsia="uk-UA"/>
              </w:rPr>
            </w:pPr>
            <w:r w:rsidRPr="00331417">
              <w:rPr>
                <w:rFonts w:ascii="Times New Roman" w:eastAsia="Times New Roman" w:hAnsi="Times New Roman" w:cs="Times New Roman"/>
                <w:lang w:eastAsia="uk-UA"/>
              </w:rPr>
              <w:t>18</w:t>
            </w:r>
          </w:p>
        </w:tc>
        <w:tc>
          <w:tcPr>
            <w:tcW w:w="113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BE4D5" w:themeFill="accent2" w:themeFillTint="33"/>
            <w:vAlign w:val="center"/>
          </w:tcPr>
          <w:p w:rsidR="00331417" w:rsidRPr="00331417" w:rsidRDefault="00331417" w:rsidP="00331417">
            <w:pPr>
              <w:tabs>
                <w:tab w:val="center" w:pos="4606"/>
                <w:tab w:val="right" w:pos="9639"/>
              </w:tabs>
              <w:spacing w:before="120" w:line="276" w:lineRule="auto"/>
              <w:jc w:val="center"/>
              <w:rPr>
                <w:rFonts w:ascii="Times New Roman" w:eastAsia="Times New Roman" w:hAnsi="Times New Roman" w:cs="Times New Roman"/>
                <w:lang w:eastAsia="uk-UA"/>
              </w:rPr>
            </w:pPr>
            <w:r w:rsidRPr="00331417">
              <w:rPr>
                <w:rFonts w:ascii="Times New Roman" w:eastAsia="Times New Roman" w:hAnsi="Times New Roman" w:cs="Times New Roman"/>
                <w:lang w:eastAsia="uk-UA"/>
              </w:rPr>
              <w:t>109</w:t>
            </w:r>
          </w:p>
        </w:tc>
        <w:tc>
          <w:tcPr>
            <w:tcW w:w="99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EEAF6" w:themeFill="accent1" w:themeFillTint="33"/>
            <w:vAlign w:val="center"/>
          </w:tcPr>
          <w:p w:rsidR="00331417" w:rsidRPr="00331417" w:rsidRDefault="00331417" w:rsidP="00331417">
            <w:pPr>
              <w:tabs>
                <w:tab w:val="center" w:pos="4606"/>
                <w:tab w:val="right" w:pos="9639"/>
              </w:tabs>
              <w:spacing w:before="120" w:line="276" w:lineRule="auto"/>
              <w:jc w:val="center"/>
              <w:rPr>
                <w:rFonts w:ascii="Times New Roman" w:eastAsia="Times New Roman" w:hAnsi="Times New Roman" w:cs="Times New Roman"/>
                <w:lang w:eastAsia="uk-UA"/>
              </w:rPr>
            </w:pPr>
            <w:r w:rsidRPr="00331417">
              <w:rPr>
                <w:rFonts w:ascii="Times New Roman" w:eastAsia="Times New Roman" w:hAnsi="Times New Roman" w:cs="Times New Roman"/>
                <w:lang w:eastAsia="uk-UA"/>
              </w:rPr>
              <w:t>18</w:t>
            </w:r>
          </w:p>
        </w:tc>
        <w:tc>
          <w:tcPr>
            <w:tcW w:w="992"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BE4D5" w:themeFill="accent2" w:themeFillTint="33"/>
            <w:vAlign w:val="center"/>
          </w:tcPr>
          <w:p w:rsidR="00331417" w:rsidRPr="00331417" w:rsidRDefault="00331417" w:rsidP="00331417">
            <w:pPr>
              <w:tabs>
                <w:tab w:val="center" w:pos="4606"/>
                <w:tab w:val="right" w:pos="9639"/>
              </w:tabs>
              <w:spacing w:before="120" w:line="276" w:lineRule="auto"/>
              <w:jc w:val="center"/>
              <w:rPr>
                <w:rFonts w:ascii="Times New Roman" w:eastAsia="Times New Roman" w:hAnsi="Times New Roman" w:cs="Times New Roman"/>
                <w:lang w:eastAsia="uk-UA"/>
              </w:rPr>
            </w:pPr>
            <w:r w:rsidRPr="00331417">
              <w:rPr>
                <w:rFonts w:ascii="Times New Roman" w:eastAsia="Times New Roman" w:hAnsi="Times New Roman" w:cs="Times New Roman"/>
                <w:lang w:eastAsia="uk-UA"/>
              </w:rPr>
              <w:t>109</w:t>
            </w:r>
          </w:p>
        </w:tc>
        <w:tc>
          <w:tcPr>
            <w:tcW w:w="992"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EEAF6" w:themeFill="accent1" w:themeFillTint="33"/>
            <w:vAlign w:val="center"/>
          </w:tcPr>
          <w:p w:rsidR="00331417" w:rsidRPr="00331417" w:rsidRDefault="00331417" w:rsidP="00331417">
            <w:pPr>
              <w:tabs>
                <w:tab w:val="center" w:pos="4606"/>
                <w:tab w:val="right" w:pos="9639"/>
              </w:tabs>
              <w:spacing w:before="120" w:line="276" w:lineRule="auto"/>
              <w:jc w:val="center"/>
              <w:rPr>
                <w:rFonts w:ascii="Times New Roman" w:eastAsia="Times New Roman" w:hAnsi="Times New Roman" w:cs="Times New Roman"/>
                <w:lang w:eastAsia="uk-UA"/>
              </w:rPr>
            </w:pPr>
            <w:r w:rsidRPr="00331417">
              <w:rPr>
                <w:rFonts w:ascii="Times New Roman" w:eastAsia="Times New Roman" w:hAnsi="Times New Roman" w:cs="Times New Roman"/>
                <w:lang w:eastAsia="uk-UA"/>
              </w:rPr>
              <w:t>0</w:t>
            </w:r>
          </w:p>
        </w:tc>
        <w:tc>
          <w:tcPr>
            <w:tcW w:w="992"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BE4D5" w:themeFill="accent2" w:themeFillTint="33"/>
            <w:vAlign w:val="center"/>
          </w:tcPr>
          <w:p w:rsidR="00331417" w:rsidRPr="00331417" w:rsidRDefault="00331417" w:rsidP="00331417">
            <w:pPr>
              <w:tabs>
                <w:tab w:val="center" w:pos="4606"/>
                <w:tab w:val="right" w:pos="9639"/>
              </w:tabs>
              <w:spacing w:before="120" w:line="276" w:lineRule="auto"/>
              <w:jc w:val="center"/>
              <w:rPr>
                <w:rFonts w:ascii="Times New Roman" w:eastAsia="Times New Roman" w:hAnsi="Times New Roman" w:cs="Times New Roman"/>
                <w:lang w:eastAsia="uk-UA"/>
              </w:rPr>
            </w:pPr>
            <w:r w:rsidRPr="00331417">
              <w:rPr>
                <w:rFonts w:ascii="Times New Roman" w:eastAsia="Times New Roman" w:hAnsi="Times New Roman" w:cs="Times New Roman"/>
                <w:lang w:eastAsia="uk-UA"/>
              </w:rPr>
              <w:t>0</w:t>
            </w:r>
          </w:p>
        </w:tc>
        <w:tc>
          <w:tcPr>
            <w:tcW w:w="99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EEAF6" w:themeFill="accent1" w:themeFillTint="33"/>
            <w:vAlign w:val="center"/>
          </w:tcPr>
          <w:p w:rsidR="00331417" w:rsidRPr="00331417" w:rsidRDefault="00331417" w:rsidP="00331417">
            <w:pPr>
              <w:tabs>
                <w:tab w:val="center" w:pos="4606"/>
                <w:tab w:val="right" w:pos="9639"/>
              </w:tabs>
              <w:spacing w:before="120" w:line="276" w:lineRule="auto"/>
              <w:jc w:val="center"/>
              <w:rPr>
                <w:rFonts w:ascii="Times New Roman" w:eastAsia="Times New Roman" w:hAnsi="Times New Roman" w:cs="Times New Roman"/>
                <w:lang w:eastAsia="uk-UA"/>
              </w:rPr>
            </w:pPr>
            <w:r w:rsidRPr="00331417">
              <w:rPr>
                <w:rFonts w:ascii="Times New Roman" w:eastAsia="Times New Roman" w:hAnsi="Times New Roman" w:cs="Times New Roman"/>
                <w:lang w:eastAsia="uk-UA"/>
              </w:rPr>
              <w:t>0</w:t>
            </w:r>
          </w:p>
        </w:tc>
        <w:tc>
          <w:tcPr>
            <w:tcW w:w="1134" w:type="dxa"/>
            <w:tcBorders>
              <w:top w:val="single" w:sz="12" w:space="0" w:color="FFFFFF" w:themeColor="background1"/>
              <w:left w:val="single" w:sz="12" w:space="0" w:color="FFFFFF" w:themeColor="background1"/>
              <w:bottom w:val="single" w:sz="12" w:space="0" w:color="FFFFFF" w:themeColor="background1"/>
              <w:right w:val="single" w:sz="24" w:space="0" w:color="FFFFFF" w:themeColor="background1"/>
            </w:tcBorders>
            <w:shd w:val="clear" w:color="auto" w:fill="FBE4D5" w:themeFill="accent2" w:themeFillTint="33"/>
            <w:vAlign w:val="center"/>
          </w:tcPr>
          <w:p w:rsidR="00331417" w:rsidRPr="00331417" w:rsidRDefault="00331417" w:rsidP="00331417">
            <w:pPr>
              <w:tabs>
                <w:tab w:val="center" w:pos="4606"/>
                <w:tab w:val="right" w:pos="9639"/>
              </w:tabs>
              <w:spacing w:before="120" w:line="276" w:lineRule="auto"/>
              <w:jc w:val="center"/>
              <w:rPr>
                <w:rFonts w:ascii="Times New Roman" w:eastAsia="Times New Roman" w:hAnsi="Times New Roman" w:cs="Times New Roman"/>
                <w:lang w:eastAsia="uk-UA"/>
              </w:rPr>
            </w:pPr>
            <w:r w:rsidRPr="00331417">
              <w:rPr>
                <w:rFonts w:ascii="Times New Roman" w:eastAsia="Times New Roman" w:hAnsi="Times New Roman" w:cs="Times New Roman"/>
                <w:lang w:eastAsia="uk-UA"/>
              </w:rPr>
              <w:t>0</w:t>
            </w:r>
          </w:p>
        </w:tc>
      </w:tr>
      <w:tr w:rsidR="00331417" w:rsidRPr="00331417" w:rsidTr="00142207">
        <w:tc>
          <w:tcPr>
            <w:tcW w:w="1134" w:type="dxa"/>
            <w:tcBorders>
              <w:top w:val="single" w:sz="12" w:space="0" w:color="FFFFFF" w:themeColor="background1"/>
              <w:left w:val="single" w:sz="24" w:space="0" w:color="FFFFFF" w:themeColor="background1"/>
              <w:bottom w:val="single" w:sz="12" w:space="0" w:color="FFFFFF" w:themeColor="background1"/>
              <w:right w:val="single" w:sz="12" w:space="0" w:color="FFFFFF" w:themeColor="background1"/>
            </w:tcBorders>
            <w:shd w:val="clear" w:color="auto" w:fill="F4B083" w:themeFill="accent2" w:themeFillTint="99"/>
            <w:vAlign w:val="center"/>
          </w:tcPr>
          <w:p w:rsidR="00331417" w:rsidRPr="00331417" w:rsidRDefault="00331417" w:rsidP="00331417">
            <w:pPr>
              <w:tabs>
                <w:tab w:val="center" w:pos="4606"/>
                <w:tab w:val="right" w:pos="9639"/>
              </w:tabs>
              <w:spacing w:before="120" w:line="276" w:lineRule="auto"/>
              <w:jc w:val="center"/>
              <w:rPr>
                <w:rFonts w:ascii="Times New Roman" w:eastAsia="Times New Roman" w:hAnsi="Times New Roman" w:cs="Times New Roman"/>
                <w:b/>
                <w:sz w:val="24"/>
                <w:lang w:eastAsia="uk-UA"/>
              </w:rPr>
            </w:pPr>
            <w:r w:rsidRPr="00331417">
              <w:rPr>
                <w:rFonts w:ascii="Times New Roman" w:eastAsia="Times New Roman" w:hAnsi="Times New Roman" w:cs="Times New Roman"/>
                <w:b/>
                <w:sz w:val="24"/>
                <w:lang w:eastAsia="uk-UA"/>
              </w:rPr>
              <w:t>ДБР</w:t>
            </w:r>
          </w:p>
        </w:tc>
        <w:tc>
          <w:tcPr>
            <w:tcW w:w="113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EEAF6" w:themeFill="accent1" w:themeFillTint="33"/>
            <w:vAlign w:val="center"/>
          </w:tcPr>
          <w:p w:rsidR="00331417" w:rsidRPr="00331417" w:rsidRDefault="00331417" w:rsidP="00331417">
            <w:pPr>
              <w:tabs>
                <w:tab w:val="center" w:pos="4606"/>
                <w:tab w:val="right" w:pos="9639"/>
              </w:tabs>
              <w:spacing w:before="120" w:line="276" w:lineRule="auto"/>
              <w:jc w:val="center"/>
              <w:rPr>
                <w:rFonts w:ascii="Times New Roman" w:eastAsia="Times New Roman" w:hAnsi="Times New Roman" w:cs="Times New Roman"/>
                <w:lang w:eastAsia="uk-UA"/>
              </w:rPr>
            </w:pPr>
            <w:r w:rsidRPr="00331417">
              <w:rPr>
                <w:rFonts w:ascii="Times New Roman" w:eastAsia="Times New Roman" w:hAnsi="Times New Roman" w:cs="Times New Roman"/>
                <w:lang w:eastAsia="uk-UA"/>
              </w:rPr>
              <w:t>43</w:t>
            </w:r>
          </w:p>
        </w:tc>
        <w:tc>
          <w:tcPr>
            <w:tcW w:w="113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BE4D5" w:themeFill="accent2" w:themeFillTint="33"/>
            <w:vAlign w:val="center"/>
          </w:tcPr>
          <w:p w:rsidR="00331417" w:rsidRPr="00331417" w:rsidRDefault="00331417" w:rsidP="00331417">
            <w:pPr>
              <w:tabs>
                <w:tab w:val="center" w:pos="4606"/>
                <w:tab w:val="right" w:pos="9639"/>
              </w:tabs>
              <w:spacing w:before="120" w:line="276" w:lineRule="auto"/>
              <w:jc w:val="center"/>
              <w:rPr>
                <w:rFonts w:ascii="Times New Roman" w:eastAsia="Times New Roman" w:hAnsi="Times New Roman" w:cs="Times New Roman"/>
                <w:lang w:eastAsia="uk-UA"/>
              </w:rPr>
            </w:pPr>
            <w:r w:rsidRPr="00331417">
              <w:rPr>
                <w:rFonts w:ascii="Times New Roman" w:eastAsia="Times New Roman" w:hAnsi="Times New Roman" w:cs="Times New Roman"/>
                <w:lang w:eastAsia="uk-UA"/>
              </w:rPr>
              <w:t>73</w:t>
            </w:r>
          </w:p>
        </w:tc>
        <w:tc>
          <w:tcPr>
            <w:tcW w:w="99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EEAF6" w:themeFill="accent1" w:themeFillTint="33"/>
            <w:vAlign w:val="center"/>
          </w:tcPr>
          <w:p w:rsidR="00331417" w:rsidRPr="00331417" w:rsidRDefault="00331417" w:rsidP="00331417">
            <w:pPr>
              <w:tabs>
                <w:tab w:val="center" w:pos="4606"/>
                <w:tab w:val="right" w:pos="9639"/>
              </w:tabs>
              <w:spacing w:before="120" w:line="276" w:lineRule="auto"/>
              <w:jc w:val="center"/>
              <w:rPr>
                <w:rFonts w:ascii="Times New Roman" w:eastAsia="Times New Roman" w:hAnsi="Times New Roman" w:cs="Times New Roman"/>
                <w:lang w:eastAsia="uk-UA"/>
              </w:rPr>
            </w:pPr>
            <w:r w:rsidRPr="00331417">
              <w:rPr>
                <w:rFonts w:ascii="Times New Roman" w:eastAsia="Times New Roman" w:hAnsi="Times New Roman" w:cs="Times New Roman"/>
                <w:lang w:eastAsia="uk-UA"/>
              </w:rPr>
              <w:t>41</w:t>
            </w:r>
          </w:p>
        </w:tc>
        <w:tc>
          <w:tcPr>
            <w:tcW w:w="992"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BE4D5" w:themeFill="accent2" w:themeFillTint="33"/>
            <w:vAlign w:val="center"/>
          </w:tcPr>
          <w:p w:rsidR="00331417" w:rsidRPr="00331417" w:rsidRDefault="00331417" w:rsidP="00331417">
            <w:pPr>
              <w:tabs>
                <w:tab w:val="center" w:pos="4606"/>
                <w:tab w:val="right" w:pos="9639"/>
              </w:tabs>
              <w:spacing w:before="120" w:line="276" w:lineRule="auto"/>
              <w:jc w:val="center"/>
              <w:rPr>
                <w:rFonts w:ascii="Times New Roman" w:eastAsia="Times New Roman" w:hAnsi="Times New Roman" w:cs="Times New Roman"/>
                <w:lang w:eastAsia="uk-UA"/>
              </w:rPr>
            </w:pPr>
            <w:r w:rsidRPr="00331417">
              <w:rPr>
                <w:rFonts w:ascii="Times New Roman" w:eastAsia="Times New Roman" w:hAnsi="Times New Roman" w:cs="Times New Roman"/>
                <w:lang w:eastAsia="uk-UA"/>
              </w:rPr>
              <w:t>64</w:t>
            </w:r>
          </w:p>
        </w:tc>
        <w:tc>
          <w:tcPr>
            <w:tcW w:w="992"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EEAF6" w:themeFill="accent1" w:themeFillTint="33"/>
            <w:vAlign w:val="center"/>
          </w:tcPr>
          <w:p w:rsidR="00331417" w:rsidRPr="00331417" w:rsidRDefault="00331417" w:rsidP="00331417">
            <w:pPr>
              <w:tabs>
                <w:tab w:val="center" w:pos="4606"/>
                <w:tab w:val="right" w:pos="9639"/>
              </w:tabs>
              <w:spacing w:before="120" w:line="276" w:lineRule="auto"/>
              <w:jc w:val="center"/>
              <w:rPr>
                <w:rFonts w:ascii="Times New Roman" w:eastAsia="Times New Roman" w:hAnsi="Times New Roman" w:cs="Times New Roman"/>
                <w:lang w:eastAsia="uk-UA"/>
              </w:rPr>
            </w:pPr>
            <w:r w:rsidRPr="00331417">
              <w:rPr>
                <w:rFonts w:ascii="Times New Roman" w:eastAsia="Times New Roman" w:hAnsi="Times New Roman" w:cs="Times New Roman"/>
                <w:lang w:eastAsia="uk-UA"/>
              </w:rPr>
              <w:t>0</w:t>
            </w:r>
          </w:p>
        </w:tc>
        <w:tc>
          <w:tcPr>
            <w:tcW w:w="992"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BE4D5" w:themeFill="accent2" w:themeFillTint="33"/>
            <w:vAlign w:val="center"/>
          </w:tcPr>
          <w:p w:rsidR="00331417" w:rsidRPr="00331417" w:rsidRDefault="00331417" w:rsidP="00331417">
            <w:pPr>
              <w:tabs>
                <w:tab w:val="center" w:pos="4606"/>
                <w:tab w:val="right" w:pos="9639"/>
              </w:tabs>
              <w:spacing w:before="120" w:line="276" w:lineRule="auto"/>
              <w:jc w:val="center"/>
              <w:rPr>
                <w:rFonts w:ascii="Times New Roman" w:eastAsia="Times New Roman" w:hAnsi="Times New Roman" w:cs="Times New Roman"/>
                <w:lang w:eastAsia="uk-UA"/>
              </w:rPr>
            </w:pPr>
            <w:r w:rsidRPr="00331417">
              <w:rPr>
                <w:rFonts w:ascii="Times New Roman" w:eastAsia="Times New Roman" w:hAnsi="Times New Roman" w:cs="Times New Roman"/>
                <w:lang w:eastAsia="uk-UA"/>
              </w:rPr>
              <w:t>0</w:t>
            </w:r>
          </w:p>
        </w:tc>
        <w:tc>
          <w:tcPr>
            <w:tcW w:w="99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EEAF6" w:themeFill="accent1" w:themeFillTint="33"/>
            <w:vAlign w:val="center"/>
          </w:tcPr>
          <w:p w:rsidR="00331417" w:rsidRPr="00331417" w:rsidRDefault="00331417" w:rsidP="00331417">
            <w:pPr>
              <w:tabs>
                <w:tab w:val="center" w:pos="4606"/>
                <w:tab w:val="right" w:pos="9639"/>
              </w:tabs>
              <w:spacing w:before="120" w:line="276" w:lineRule="auto"/>
              <w:jc w:val="center"/>
              <w:rPr>
                <w:rFonts w:ascii="Times New Roman" w:eastAsia="Times New Roman" w:hAnsi="Times New Roman" w:cs="Times New Roman"/>
                <w:lang w:eastAsia="uk-UA"/>
              </w:rPr>
            </w:pPr>
            <w:r w:rsidRPr="00331417">
              <w:rPr>
                <w:rFonts w:ascii="Times New Roman" w:eastAsia="Times New Roman" w:hAnsi="Times New Roman" w:cs="Times New Roman"/>
                <w:lang w:eastAsia="uk-UA"/>
              </w:rPr>
              <w:t>2</w:t>
            </w:r>
          </w:p>
        </w:tc>
        <w:tc>
          <w:tcPr>
            <w:tcW w:w="1134" w:type="dxa"/>
            <w:tcBorders>
              <w:top w:val="single" w:sz="12" w:space="0" w:color="FFFFFF" w:themeColor="background1"/>
              <w:left w:val="single" w:sz="12" w:space="0" w:color="FFFFFF" w:themeColor="background1"/>
              <w:bottom w:val="single" w:sz="12" w:space="0" w:color="FFFFFF" w:themeColor="background1"/>
              <w:right w:val="single" w:sz="24" w:space="0" w:color="FFFFFF" w:themeColor="background1"/>
            </w:tcBorders>
            <w:shd w:val="clear" w:color="auto" w:fill="FBE4D5" w:themeFill="accent2" w:themeFillTint="33"/>
            <w:vAlign w:val="center"/>
          </w:tcPr>
          <w:p w:rsidR="00331417" w:rsidRPr="00331417" w:rsidRDefault="00331417" w:rsidP="00331417">
            <w:pPr>
              <w:tabs>
                <w:tab w:val="center" w:pos="4606"/>
                <w:tab w:val="right" w:pos="9639"/>
              </w:tabs>
              <w:spacing w:before="120" w:line="276" w:lineRule="auto"/>
              <w:jc w:val="center"/>
              <w:rPr>
                <w:rFonts w:ascii="Times New Roman" w:eastAsia="Times New Roman" w:hAnsi="Times New Roman" w:cs="Times New Roman"/>
                <w:lang w:eastAsia="uk-UA"/>
              </w:rPr>
            </w:pPr>
            <w:r w:rsidRPr="00331417">
              <w:rPr>
                <w:rFonts w:ascii="Times New Roman" w:eastAsia="Times New Roman" w:hAnsi="Times New Roman" w:cs="Times New Roman"/>
                <w:lang w:eastAsia="uk-UA"/>
              </w:rPr>
              <w:t>9</w:t>
            </w:r>
          </w:p>
        </w:tc>
      </w:tr>
      <w:tr w:rsidR="00331417" w:rsidRPr="00331417" w:rsidTr="00142207">
        <w:tc>
          <w:tcPr>
            <w:tcW w:w="1134" w:type="dxa"/>
            <w:tcBorders>
              <w:top w:val="single" w:sz="12" w:space="0" w:color="FFFFFF" w:themeColor="background1"/>
              <w:left w:val="single" w:sz="24" w:space="0" w:color="FFFFFF" w:themeColor="background1"/>
              <w:bottom w:val="single" w:sz="12" w:space="0" w:color="FFFFFF" w:themeColor="background1"/>
              <w:right w:val="single" w:sz="12" w:space="0" w:color="FFFFFF" w:themeColor="background1"/>
            </w:tcBorders>
            <w:shd w:val="clear" w:color="auto" w:fill="F4B083" w:themeFill="accent2" w:themeFillTint="99"/>
            <w:vAlign w:val="center"/>
          </w:tcPr>
          <w:p w:rsidR="00331417" w:rsidRPr="00331417" w:rsidRDefault="00331417" w:rsidP="00331417">
            <w:pPr>
              <w:tabs>
                <w:tab w:val="center" w:pos="4606"/>
                <w:tab w:val="right" w:pos="9639"/>
              </w:tabs>
              <w:spacing w:before="120" w:line="276" w:lineRule="auto"/>
              <w:jc w:val="center"/>
              <w:rPr>
                <w:rFonts w:ascii="Times New Roman" w:eastAsia="Times New Roman" w:hAnsi="Times New Roman" w:cs="Times New Roman"/>
                <w:b/>
                <w:sz w:val="24"/>
                <w:lang w:eastAsia="uk-UA"/>
              </w:rPr>
            </w:pPr>
            <w:r w:rsidRPr="00331417">
              <w:rPr>
                <w:rFonts w:ascii="Times New Roman" w:eastAsia="Times New Roman" w:hAnsi="Times New Roman" w:cs="Times New Roman"/>
                <w:b/>
                <w:sz w:val="24"/>
                <w:lang w:eastAsia="uk-UA"/>
              </w:rPr>
              <w:t>НАБУ</w:t>
            </w:r>
          </w:p>
        </w:tc>
        <w:tc>
          <w:tcPr>
            <w:tcW w:w="113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EEAF6" w:themeFill="accent1" w:themeFillTint="33"/>
            <w:vAlign w:val="center"/>
          </w:tcPr>
          <w:p w:rsidR="00331417" w:rsidRPr="00331417" w:rsidRDefault="00331417" w:rsidP="00331417">
            <w:pPr>
              <w:tabs>
                <w:tab w:val="center" w:pos="4606"/>
                <w:tab w:val="right" w:pos="9639"/>
              </w:tabs>
              <w:spacing w:before="120" w:line="276" w:lineRule="auto"/>
              <w:jc w:val="center"/>
              <w:rPr>
                <w:rFonts w:ascii="Times New Roman" w:eastAsia="Times New Roman" w:hAnsi="Times New Roman" w:cs="Times New Roman"/>
                <w:lang w:eastAsia="uk-UA"/>
              </w:rPr>
            </w:pPr>
            <w:r w:rsidRPr="00331417">
              <w:rPr>
                <w:rFonts w:ascii="Times New Roman" w:eastAsia="Times New Roman" w:hAnsi="Times New Roman" w:cs="Times New Roman"/>
                <w:lang w:eastAsia="uk-UA"/>
              </w:rPr>
              <w:t>24</w:t>
            </w:r>
          </w:p>
        </w:tc>
        <w:tc>
          <w:tcPr>
            <w:tcW w:w="113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BE4D5" w:themeFill="accent2" w:themeFillTint="33"/>
            <w:vAlign w:val="center"/>
          </w:tcPr>
          <w:p w:rsidR="00331417" w:rsidRPr="00331417" w:rsidRDefault="00331417" w:rsidP="00331417">
            <w:pPr>
              <w:tabs>
                <w:tab w:val="center" w:pos="4606"/>
                <w:tab w:val="right" w:pos="9639"/>
              </w:tabs>
              <w:spacing w:before="120" w:line="276" w:lineRule="auto"/>
              <w:jc w:val="center"/>
              <w:rPr>
                <w:rFonts w:ascii="Times New Roman" w:eastAsia="Times New Roman" w:hAnsi="Times New Roman" w:cs="Times New Roman"/>
                <w:lang w:eastAsia="uk-UA"/>
              </w:rPr>
            </w:pPr>
            <w:r w:rsidRPr="00331417">
              <w:rPr>
                <w:rFonts w:ascii="Times New Roman" w:eastAsia="Times New Roman" w:hAnsi="Times New Roman" w:cs="Times New Roman"/>
                <w:lang w:eastAsia="uk-UA"/>
              </w:rPr>
              <w:t>46</w:t>
            </w:r>
          </w:p>
        </w:tc>
        <w:tc>
          <w:tcPr>
            <w:tcW w:w="99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EEAF6" w:themeFill="accent1" w:themeFillTint="33"/>
            <w:vAlign w:val="center"/>
          </w:tcPr>
          <w:p w:rsidR="00331417" w:rsidRPr="00331417" w:rsidRDefault="00331417" w:rsidP="00331417">
            <w:pPr>
              <w:tabs>
                <w:tab w:val="center" w:pos="4606"/>
                <w:tab w:val="right" w:pos="9639"/>
              </w:tabs>
              <w:spacing w:before="120" w:line="276" w:lineRule="auto"/>
              <w:jc w:val="center"/>
              <w:rPr>
                <w:rFonts w:ascii="Times New Roman" w:eastAsia="Times New Roman" w:hAnsi="Times New Roman" w:cs="Times New Roman"/>
                <w:lang w:eastAsia="uk-UA"/>
              </w:rPr>
            </w:pPr>
            <w:r w:rsidRPr="00331417">
              <w:rPr>
                <w:rFonts w:ascii="Times New Roman" w:eastAsia="Times New Roman" w:hAnsi="Times New Roman" w:cs="Times New Roman"/>
                <w:lang w:eastAsia="uk-UA"/>
              </w:rPr>
              <w:t>24</w:t>
            </w:r>
          </w:p>
        </w:tc>
        <w:tc>
          <w:tcPr>
            <w:tcW w:w="992"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BE4D5" w:themeFill="accent2" w:themeFillTint="33"/>
            <w:vAlign w:val="center"/>
          </w:tcPr>
          <w:p w:rsidR="00331417" w:rsidRPr="00331417" w:rsidRDefault="00331417" w:rsidP="00331417">
            <w:pPr>
              <w:tabs>
                <w:tab w:val="center" w:pos="4606"/>
                <w:tab w:val="right" w:pos="9639"/>
              </w:tabs>
              <w:spacing w:before="120" w:line="276" w:lineRule="auto"/>
              <w:jc w:val="center"/>
              <w:rPr>
                <w:rFonts w:ascii="Times New Roman" w:eastAsia="Times New Roman" w:hAnsi="Times New Roman" w:cs="Times New Roman"/>
                <w:lang w:eastAsia="uk-UA"/>
              </w:rPr>
            </w:pPr>
            <w:r w:rsidRPr="00331417">
              <w:rPr>
                <w:rFonts w:ascii="Times New Roman" w:eastAsia="Times New Roman" w:hAnsi="Times New Roman" w:cs="Times New Roman"/>
                <w:lang w:eastAsia="uk-UA"/>
              </w:rPr>
              <w:t>46</w:t>
            </w:r>
          </w:p>
        </w:tc>
        <w:tc>
          <w:tcPr>
            <w:tcW w:w="992"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EEAF6" w:themeFill="accent1" w:themeFillTint="33"/>
            <w:vAlign w:val="center"/>
          </w:tcPr>
          <w:p w:rsidR="00331417" w:rsidRPr="00331417" w:rsidRDefault="00331417" w:rsidP="00331417">
            <w:pPr>
              <w:tabs>
                <w:tab w:val="center" w:pos="4606"/>
                <w:tab w:val="right" w:pos="9639"/>
              </w:tabs>
              <w:spacing w:before="120" w:line="276" w:lineRule="auto"/>
              <w:jc w:val="center"/>
              <w:rPr>
                <w:rFonts w:ascii="Times New Roman" w:eastAsia="Times New Roman" w:hAnsi="Times New Roman" w:cs="Times New Roman"/>
                <w:lang w:eastAsia="uk-UA"/>
              </w:rPr>
            </w:pPr>
            <w:r w:rsidRPr="00331417">
              <w:rPr>
                <w:rFonts w:ascii="Times New Roman" w:eastAsia="Times New Roman" w:hAnsi="Times New Roman" w:cs="Times New Roman"/>
                <w:lang w:eastAsia="uk-UA"/>
              </w:rPr>
              <w:t>0</w:t>
            </w:r>
          </w:p>
        </w:tc>
        <w:tc>
          <w:tcPr>
            <w:tcW w:w="992"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BE4D5" w:themeFill="accent2" w:themeFillTint="33"/>
            <w:vAlign w:val="center"/>
          </w:tcPr>
          <w:p w:rsidR="00331417" w:rsidRPr="00331417" w:rsidRDefault="00331417" w:rsidP="00331417">
            <w:pPr>
              <w:tabs>
                <w:tab w:val="center" w:pos="4606"/>
                <w:tab w:val="right" w:pos="9639"/>
              </w:tabs>
              <w:spacing w:before="120" w:line="276" w:lineRule="auto"/>
              <w:jc w:val="center"/>
              <w:rPr>
                <w:rFonts w:ascii="Times New Roman" w:eastAsia="Times New Roman" w:hAnsi="Times New Roman" w:cs="Times New Roman"/>
                <w:lang w:eastAsia="uk-UA"/>
              </w:rPr>
            </w:pPr>
            <w:r w:rsidRPr="00331417">
              <w:rPr>
                <w:rFonts w:ascii="Times New Roman" w:eastAsia="Times New Roman" w:hAnsi="Times New Roman" w:cs="Times New Roman"/>
                <w:lang w:eastAsia="uk-UA"/>
              </w:rPr>
              <w:t>0</w:t>
            </w:r>
          </w:p>
        </w:tc>
        <w:tc>
          <w:tcPr>
            <w:tcW w:w="99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EEAF6" w:themeFill="accent1" w:themeFillTint="33"/>
            <w:vAlign w:val="center"/>
          </w:tcPr>
          <w:p w:rsidR="00331417" w:rsidRPr="00331417" w:rsidRDefault="00331417" w:rsidP="00331417">
            <w:pPr>
              <w:tabs>
                <w:tab w:val="center" w:pos="4606"/>
                <w:tab w:val="right" w:pos="9639"/>
              </w:tabs>
              <w:spacing w:before="120" w:line="276" w:lineRule="auto"/>
              <w:jc w:val="center"/>
              <w:rPr>
                <w:rFonts w:ascii="Times New Roman" w:eastAsia="Times New Roman" w:hAnsi="Times New Roman" w:cs="Times New Roman"/>
                <w:lang w:eastAsia="uk-UA"/>
              </w:rPr>
            </w:pPr>
            <w:r w:rsidRPr="00331417">
              <w:rPr>
                <w:rFonts w:ascii="Times New Roman" w:eastAsia="Times New Roman" w:hAnsi="Times New Roman" w:cs="Times New Roman"/>
                <w:lang w:eastAsia="uk-UA"/>
              </w:rPr>
              <w:t>0</w:t>
            </w:r>
          </w:p>
        </w:tc>
        <w:tc>
          <w:tcPr>
            <w:tcW w:w="1134" w:type="dxa"/>
            <w:tcBorders>
              <w:top w:val="single" w:sz="12" w:space="0" w:color="FFFFFF" w:themeColor="background1"/>
              <w:left w:val="single" w:sz="12" w:space="0" w:color="FFFFFF" w:themeColor="background1"/>
              <w:bottom w:val="single" w:sz="12" w:space="0" w:color="FFFFFF" w:themeColor="background1"/>
              <w:right w:val="single" w:sz="24" w:space="0" w:color="FFFFFF" w:themeColor="background1"/>
            </w:tcBorders>
            <w:shd w:val="clear" w:color="auto" w:fill="FBE4D5" w:themeFill="accent2" w:themeFillTint="33"/>
            <w:vAlign w:val="center"/>
          </w:tcPr>
          <w:p w:rsidR="00331417" w:rsidRPr="00331417" w:rsidRDefault="00331417" w:rsidP="00331417">
            <w:pPr>
              <w:tabs>
                <w:tab w:val="center" w:pos="4606"/>
                <w:tab w:val="right" w:pos="9639"/>
              </w:tabs>
              <w:spacing w:before="120" w:line="276" w:lineRule="auto"/>
              <w:jc w:val="center"/>
              <w:rPr>
                <w:rFonts w:ascii="Times New Roman" w:eastAsia="Times New Roman" w:hAnsi="Times New Roman" w:cs="Times New Roman"/>
                <w:lang w:eastAsia="uk-UA"/>
              </w:rPr>
            </w:pPr>
            <w:r w:rsidRPr="00331417">
              <w:rPr>
                <w:rFonts w:ascii="Times New Roman" w:eastAsia="Times New Roman" w:hAnsi="Times New Roman" w:cs="Times New Roman"/>
                <w:lang w:eastAsia="uk-UA"/>
              </w:rPr>
              <w:t>0</w:t>
            </w:r>
          </w:p>
        </w:tc>
      </w:tr>
      <w:tr w:rsidR="00331417" w:rsidRPr="00331417" w:rsidTr="00142207">
        <w:tc>
          <w:tcPr>
            <w:tcW w:w="1134" w:type="dxa"/>
            <w:tcBorders>
              <w:top w:val="single" w:sz="12" w:space="0" w:color="FFFFFF" w:themeColor="background1"/>
              <w:left w:val="single" w:sz="24" w:space="0" w:color="FFFFFF" w:themeColor="background1"/>
              <w:bottom w:val="single" w:sz="24" w:space="0" w:color="FFFFFF" w:themeColor="background1"/>
              <w:right w:val="single" w:sz="12" w:space="0" w:color="FFFFFF" w:themeColor="background1"/>
            </w:tcBorders>
            <w:shd w:val="clear" w:color="auto" w:fill="F4B083" w:themeFill="accent2" w:themeFillTint="99"/>
            <w:vAlign w:val="center"/>
          </w:tcPr>
          <w:p w:rsidR="00331417" w:rsidRPr="00331417" w:rsidRDefault="00331417" w:rsidP="00331417">
            <w:pPr>
              <w:tabs>
                <w:tab w:val="center" w:pos="4606"/>
                <w:tab w:val="right" w:pos="9639"/>
              </w:tabs>
              <w:spacing w:before="120" w:line="276" w:lineRule="auto"/>
              <w:jc w:val="center"/>
              <w:rPr>
                <w:rFonts w:ascii="Times New Roman" w:eastAsia="Times New Roman" w:hAnsi="Times New Roman" w:cs="Times New Roman"/>
                <w:b/>
                <w:sz w:val="24"/>
                <w:lang w:eastAsia="uk-UA"/>
              </w:rPr>
            </w:pPr>
            <w:r w:rsidRPr="00331417">
              <w:rPr>
                <w:rFonts w:ascii="Times New Roman" w:eastAsia="Times New Roman" w:hAnsi="Times New Roman" w:cs="Times New Roman"/>
                <w:b/>
                <w:sz w:val="24"/>
                <w:lang w:eastAsia="uk-UA"/>
              </w:rPr>
              <w:t>РАЗОМ</w:t>
            </w:r>
          </w:p>
        </w:tc>
        <w:tc>
          <w:tcPr>
            <w:tcW w:w="1134" w:type="dxa"/>
            <w:tcBorders>
              <w:top w:val="single" w:sz="12" w:space="0" w:color="FFFFFF" w:themeColor="background1"/>
              <w:left w:val="single" w:sz="12" w:space="0" w:color="FFFFFF" w:themeColor="background1"/>
              <w:bottom w:val="single" w:sz="24" w:space="0" w:color="FFFFFF" w:themeColor="background1"/>
              <w:right w:val="single" w:sz="12" w:space="0" w:color="FFFFFF" w:themeColor="background1"/>
            </w:tcBorders>
            <w:shd w:val="clear" w:color="auto" w:fill="DEEAF6" w:themeFill="accent1" w:themeFillTint="33"/>
            <w:vAlign w:val="center"/>
          </w:tcPr>
          <w:p w:rsidR="00331417" w:rsidRPr="00331417" w:rsidRDefault="00331417" w:rsidP="00331417">
            <w:pPr>
              <w:tabs>
                <w:tab w:val="center" w:pos="4606"/>
                <w:tab w:val="right" w:pos="9639"/>
              </w:tabs>
              <w:spacing w:before="120" w:line="276" w:lineRule="auto"/>
              <w:jc w:val="center"/>
              <w:rPr>
                <w:rFonts w:ascii="Times New Roman" w:eastAsia="Times New Roman" w:hAnsi="Times New Roman" w:cs="Times New Roman"/>
                <w:b/>
                <w:lang w:eastAsia="uk-UA"/>
              </w:rPr>
            </w:pPr>
            <w:r w:rsidRPr="00331417">
              <w:rPr>
                <w:rFonts w:ascii="Times New Roman" w:eastAsia="Times New Roman" w:hAnsi="Times New Roman" w:cs="Times New Roman"/>
                <w:b/>
                <w:lang w:eastAsia="uk-UA"/>
              </w:rPr>
              <w:t>415</w:t>
            </w:r>
          </w:p>
        </w:tc>
        <w:tc>
          <w:tcPr>
            <w:tcW w:w="1134" w:type="dxa"/>
            <w:tcBorders>
              <w:top w:val="single" w:sz="12" w:space="0" w:color="FFFFFF" w:themeColor="background1"/>
              <w:left w:val="single" w:sz="12" w:space="0" w:color="FFFFFF" w:themeColor="background1"/>
              <w:bottom w:val="single" w:sz="24" w:space="0" w:color="FFFFFF" w:themeColor="background1"/>
              <w:right w:val="single" w:sz="12" w:space="0" w:color="FFFFFF" w:themeColor="background1"/>
            </w:tcBorders>
            <w:shd w:val="clear" w:color="auto" w:fill="FBE4D5" w:themeFill="accent2" w:themeFillTint="33"/>
            <w:vAlign w:val="center"/>
          </w:tcPr>
          <w:p w:rsidR="00331417" w:rsidRPr="00331417" w:rsidRDefault="00331417" w:rsidP="00331417">
            <w:pPr>
              <w:tabs>
                <w:tab w:val="center" w:pos="4606"/>
                <w:tab w:val="right" w:pos="9639"/>
              </w:tabs>
              <w:spacing w:before="120" w:line="276" w:lineRule="auto"/>
              <w:jc w:val="center"/>
              <w:rPr>
                <w:rFonts w:ascii="Times New Roman" w:eastAsia="Times New Roman" w:hAnsi="Times New Roman" w:cs="Times New Roman"/>
                <w:b/>
                <w:lang w:eastAsia="uk-UA"/>
              </w:rPr>
            </w:pPr>
            <w:r w:rsidRPr="00331417">
              <w:rPr>
                <w:rFonts w:ascii="Times New Roman" w:eastAsia="Times New Roman" w:hAnsi="Times New Roman" w:cs="Times New Roman"/>
                <w:b/>
                <w:lang w:eastAsia="uk-UA"/>
              </w:rPr>
              <w:t>927</w:t>
            </w:r>
          </w:p>
        </w:tc>
        <w:tc>
          <w:tcPr>
            <w:tcW w:w="993" w:type="dxa"/>
            <w:tcBorders>
              <w:top w:val="single" w:sz="12" w:space="0" w:color="FFFFFF" w:themeColor="background1"/>
              <w:left w:val="single" w:sz="12" w:space="0" w:color="FFFFFF" w:themeColor="background1"/>
              <w:bottom w:val="single" w:sz="24" w:space="0" w:color="FFFFFF" w:themeColor="background1"/>
              <w:right w:val="single" w:sz="12" w:space="0" w:color="FFFFFF" w:themeColor="background1"/>
            </w:tcBorders>
            <w:shd w:val="clear" w:color="auto" w:fill="DEEAF6" w:themeFill="accent1" w:themeFillTint="33"/>
            <w:vAlign w:val="center"/>
          </w:tcPr>
          <w:p w:rsidR="00331417" w:rsidRPr="00331417" w:rsidRDefault="00331417" w:rsidP="00331417">
            <w:pPr>
              <w:tabs>
                <w:tab w:val="center" w:pos="4606"/>
                <w:tab w:val="right" w:pos="9639"/>
              </w:tabs>
              <w:spacing w:before="120" w:line="276" w:lineRule="auto"/>
              <w:jc w:val="center"/>
              <w:rPr>
                <w:rFonts w:ascii="Times New Roman" w:eastAsia="Times New Roman" w:hAnsi="Times New Roman" w:cs="Times New Roman"/>
                <w:b/>
                <w:lang w:eastAsia="uk-UA"/>
              </w:rPr>
            </w:pPr>
            <w:r w:rsidRPr="00331417">
              <w:rPr>
                <w:rFonts w:ascii="Times New Roman" w:eastAsia="Times New Roman" w:hAnsi="Times New Roman" w:cs="Times New Roman"/>
                <w:b/>
                <w:lang w:eastAsia="uk-UA"/>
              </w:rPr>
              <w:t>386</w:t>
            </w:r>
          </w:p>
        </w:tc>
        <w:tc>
          <w:tcPr>
            <w:tcW w:w="992" w:type="dxa"/>
            <w:tcBorders>
              <w:top w:val="single" w:sz="12" w:space="0" w:color="FFFFFF" w:themeColor="background1"/>
              <w:left w:val="single" w:sz="12" w:space="0" w:color="FFFFFF" w:themeColor="background1"/>
              <w:bottom w:val="single" w:sz="24" w:space="0" w:color="FFFFFF" w:themeColor="background1"/>
              <w:right w:val="single" w:sz="12" w:space="0" w:color="FFFFFF" w:themeColor="background1"/>
            </w:tcBorders>
            <w:shd w:val="clear" w:color="auto" w:fill="FBE4D5" w:themeFill="accent2" w:themeFillTint="33"/>
            <w:vAlign w:val="center"/>
          </w:tcPr>
          <w:p w:rsidR="00331417" w:rsidRPr="00331417" w:rsidRDefault="00331417" w:rsidP="00331417">
            <w:pPr>
              <w:tabs>
                <w:tab w:val="center" w:pos="4606"/>
                <w:tab w:val="right" w:pos="9639"/>
              </w:tabs>
              <w:spacing w:before="120" w:line="276" w:lineRule="auto"/>
              <w:jc w:val="center"/>
              <w:rPr>
                <w:rFonts w:ascii="Times New Roman" w:eastAsia="Times New Roman" w:hAnsi="Times New Roman" w:cs="Times New Roman"/>
                <w:b/>
                <w:lang w:eastAsia="uk-UA"/>
              </w:rPr>
            </w:pPr>
            <w:r w:rsidRPr="00331417">
              <w:rPr>
                <w:rFonts w:ascii="Times New Roman" w:eastAsia="Times New Roman" w:hAnsi="Times New Roman" w:cs="Times New Roman"/>
                <w:b/>
                <w:lang w:eastAsia="uk-UA"/>
              </w:rPr>
              <w:t>898</w:t>
            </w:r>
          </w:p>
        </w:tc>
        <w:tc>
          <w:tcPr>
            <w:tcW w:w="992" w:type="dxa"/>
            <w:tcBorders>
              <w:top w:val="single" w:sz="12" w:space="0" w:color="FFFFFF" w:themeColor="background1"/>
              <w:left w:val="single" w:sz="12" w:space="0" w:color="FFFFFF" w:themeColor="background1"/>
              <w:bottom w:val="single" w:sz="24" w:space="0" w:color="FFFFFF" w:themeColor="background1"/>
              <w:right w:val="single" w:sz="12" w:space="0" w:color="FFFFFF" w:themeColor="background1"/>
            </w:tcBorders>
            <w:shd w:val="clear" w:color="auto" w:fill="DEEAF6" w:themeFill="accent1" w:themeFillTint="33"/>
            <w:vAlign w:val="center"/>
          </w:tcPr>
          <w:p w:rsidR="00331417" w:rsidRPr="00331417" w:rsidRDefault="00331417" w:rsidP="00331417">
            <w:pPr>
              <w:tabs>
                <w:tab w:val="center" w:pos="4606"/>
                <w:tab w:val="right" w:pos="9639"/>
              </w:tabs>
              <w:spacing w:before="120" w:line="276" w:lineRule="auto"/>
              <w:jc w:val="center"/>
              <w:rPr>
                <w:rFonts w:ascii="Times New Roman" w:eastAsia="Times New Roman" w:hAnsi="Times New Roman" w:cs="Times New Roman"/>
                <w:b/>
                <w:lang w:eastAsia="uk-UA"/>
              </w:rPr>
            </w:pPr>
            <w:r w:rsidRPr="00331417">
              <w:rPr>
                <w:rFonts w:ascii="Times New Roman" w:eastAsia="Times New Roman" w:hAnsi="Times New Roman" w:cs="Times New Roman"/>
                <w:b/>
                <w:lang w:eastAsia="uk-UA"/>
              </w:rPr>
              <w:t>2</w:t>
            </w:r>
          </w:p>
        </w:tc>
        <w:tc>
          <w:tcPr>
            <w:tcW w:w="992" w:type="dxa"/>
            <w:tcBorders>
              <w:top w:val="single" w:sz="12" w:space="0" w:color="FFFFFF" w:themeColor="background1"/>
              <w:left w:val="single" w:sz="12" w:space="0" w:color="FFFFFF" w:themeColor="background1"/>
              <w:bottom w:val="single" w:sz="24" w:space="0" w:color="FFFFFF" w:themeColor="background1"/>
              <w:right w:val="single" w:sz="12" w:space="0" w:color="FFFFFF" w:themeColor="background1"/>
            </w:tcBorders>
            <w:shd w:val="clear" w:color="auto" w:fill="FBE4D5" w:themeFill="accent2" w:themeFillTint="33"/>
            <w:vAlign w:val="center"/>
          </w:tcPr>
          <w:p w:rsidR="00331417" w:rsidRPr="00331417" w:rsidRDefault="00331417" w:rsidP="00331417">
            <w:pPr>
              <w:tabs>
                <w:tab w:val="center" w:pos="4606"/>
                <w:tab w:val="right" w:pos="9639"/>
              </w:tabs>
              <w:spacing w:before="120" w:line="276" w:lineRule="auto"/>
              <w:jc w:val="center"/>
              <w:rPr>
                <w:rFonts w:ascii="Times New Roman" w:eastAsia="Times New Roman" w:hAnsi="Times New Roman" w:cs="Times New Roman"/>
                <w:b/>
                <w:lang w:eastAsia="uk-UA"/>
              </w:rPr>
            </w:pPr>
            <w:r w:rsidRPr="00331417">
              <w:rPr>
                <w:rFonts w:ascii="Times New Roman" w:eastAsia="Times New Roman" w:hAnsi="Times New Roman" w:cs="Times New Roman"/>
                <w:b/>
                <w:lang w:eastAsia="uk-UA"/>
              </w:rPr>
              <w:t>2</w:t>
            </w:r>
          </w:p>
        </w:tc>
        <w:tc>
          <w:tcPr>
            <w:tcW w:w="993" w:type="dxa"/>
            <w:tcBorders>
              <w:top w:val="single" w:sz="12" w:space="0" w:color="FFFFFF" w:themeColor="background1"/>
              <w:left w:val="single" w:sz="12" w:space="0" w:color="FFFFFF" w:themeColor="background1"/>
              <w:bottom w:val="single" w:sz="24" w:space="0" w:color="FFFFFF" w:themeColor="background1"/>
              <w:right w:val="single" w:sz="12" w:space="0" w:color="FFFFFF" w:themeColor="background1"/>
            </w:tcBorders>
            <w:shd w:val="clear" w:color="auto" w:fill="DEEAF6" w:themeFill="accent1" w:themeFillTint="33"/>
            <w:vAlign w:val="center"/>
          </w:tcPr>
          <w:p w:rsidR="00331417" w:rsidRPr="00331417" w:rsidRDefault="00331417" w:rsidP="00331417">
            <w:pPr>
              <w:tabs>
                <w:tab w:val="center" w:pos="4606"/>
                <w:tab w:val="right" w:pos="9639"/>
              </w:tabs>
              <w:spacing w:before="120" w:line="276" w:lineRule="auto"/>
              <w:jc w:val="center"/>
              <w:rPr>
                <w:rFonts w:ascii="Times New Roman" w:eastAsia="Times New Roman" w:hAnsi="Times New Roman" w:cs="Times New Roman"/>
                <w:b/>
                <w:lang w:eastAsia="uk-UA"/>
              </w:rPr>
            </w:pPr>
            <w:r w:rsidRPr="00331417">
              <w:rPr>
                <w:rFonts w:ascii="Times New Roman" w:eastAsia="Times New Roman" w:hAnsi="Times New Roman" w:cs="Times New Roman"/>
                <w:b/>
                <w:lang w:eastAsia="uk-UA"/>
              </w:rPr>
              <w:t>30</w:t>
            </w:r>
          </w:p>
        </w:tc>
        <w:tc>
          <w:tcPr>
            <w:tcW w:w="1134" w:type="dxa"/>
            <w:tcBorders>
              <w:top w:val="single" w:sz="12" w:space="0" w:color="FFFFFF" w:themeColor="background1"/>
              <w:left w:val="single" w:sz="12" w:space="0" w:color="FFFFFF" w:themeColor="background1"/>
              <w:bottom w:val="single" w:sz="24" w:space="0" w:color="FFFFFF" w:themeColor="background1"/>
              <w:right w:val="single" w:sz="24" w:space="0" w:color="FFFFFF" w:themeColor="background1"/>
            </w:tcBorders>
            <w:shd w:val="clear" w:color="auto" w:fill="FBE4D5" w:themeFill="accent2" w:themeFillTint="33"/>
            <w:vAlign w:val="center"/>
          </w:tcPr>
          <w:p w:rsidR="00331417" w:rsidRPr="00331417" w:rsidRDefault="00331417" w:rsidP="00331417">
            <w:pPr>
              <w:tabs>
                <w:tab w:val="center" w:pos="4606"/>
                <w:tab w:val="right" w:pos="9639"/>
              </w:tabs>
              <w:spacing w:before="120" w:line="276" w:lineRule="auto"/>
              <w:jc w:val="center"/>
              <w:rPr>
                <w:rFonts w:ascii="Times New Roman" w:eastAsia="Times New Roman" w:hAnsi="Times New Roman" w:cs="Times New Roman"/>
                <w:b/>
                <w:lang w:eastAsia="uk-UA"/>
              </w:rPr>
            </w:pPr>
            <w:r w:rsidRPr="00331417">
              <w:rPr>
                <w:rFonts w:ascii="Times New Roman" w:eastAsia="Times New Roman" w:hAnsi="Times New Roman" w:cs="Times New Roman"/>
                <w:b/>
                <w:lang w:eastAsia="uk-UA"/>
              </w:rPr>
              <w:t>27</w:t>
            </w:r>
          </w:p>
        </w:tc>
      </w:tr>
    </w:tbl>
    <w:tbl>
      <w:tblPr>
        <w:tblW w:w="9541"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1119"/>
        <w:gridCol w:w="5387"/>
        <w:gridCol w:w="1134"/>
        <w:gridCol w:w="1901"/>
      </w:tblGrid>
      <w:tr w:rsidR="00331417" w:rsidRPr="00331417" w:rsidTr="00331417">
        <w:trPr>
          <w:trHeight w:val="155"/>
        </w:trPr>
        <w:tc>
          <w:tcPr>
            <w:tcW w:w="1119" w:type="dxa"/>
            <w:shd w:val="clear" w:color="auto" w:fill="DEEAF6" w:themeFill="accent1" w:themeFillTint="33"/>
          </w:tcPr>
          <w:p w:rsidR="00331417" w:rsidRPr="00331417" w:rsidRDefault="00331417" w:rsidP="00331417">
            <w:pPr>
              <w:spacing w:after="120" w:line="240" w:lineRule="auto"/>
              <w:ind w:left="-353" w:right="23"/>
              <w:jc w:val="center"/>
              <w:rPr>
                <w:rFonts w:ascii="Times New Roman" w:eastAsia="Calibri" w:hAnsi="Times New Roman" w:cs="Times New Roman"/>
                <w:color w:val="C00000"/>
                <w:sz w:val="16"/>
                <w:szCs w:val="16"/>
              </w:rPr>
            </w:pPr>
            <w:bookmarkStart w:id="28" w:name="_Toc2683947"/>
          </w:p>
        </w:tc>
        <w:tc>
          <w:tcPr>
            <w:tcW w:w="5387" w:type="dxa"/>
            <w:hideMark/>
          </w:tcPr>
          <w:p w:rsidR="00331417" w:rsidRPr="00331417" w:rsidRDefault="00331417" w:rsidP="00331417">
            <w:pPr>
              <w:numPr>
                <w:ilvl w:val="0"/>
                <w:numId w:val="20"/>
              </w:numPr>
              <w:tabs>
                <w:tab w:val="left" w:pos="313"/>
              </w:tabs>
              <w:spacing w:after="0" w:line="240" w:lineRule="auto"/>
              <w:ind w:left="0" w:right="23" w:firstLine="0"/>
              <w:jc w:val="both"/>
              <w:rPr>
                <w:rFonts w:ascii="Times New Roman" w:eastAsia="Calibri" w:hAnsi="Times New Roman" w:cs="Times New Roman"/>
              </w:rPr>
            </w:pPr>
            <w:r w:rsidRPr="00331417">
              <w:rPr>
                <w:rFonts w:ascii="Times New Roman" w:eastAsia="Calibri" w:hAnsi="Times New Roman" w:cs="Times New Roman"/>
              </w:rPr>
              <w:t>у 2022 році</w:t>
            </w:r>
          </w:p>
        </w:tc>
        <w:tc>
          <w:tcPr>
            <w:tcW w:w="1134" w:type="dxa"/>
            <w:shd w:val="clear" w:color="auto" w:fill="FBE4D5" w:themeFill="accent2" w:themeFillTint="33"/>
          </w:tcPr>
          <w:p w:rsidR="00331417" w:rsidRPr="00331417" w:rsidRDefault="00331417" w:rsidP="00331417">
            <w:pPr>
              <w:spacing w:after="0" w:line="240" w:lineRule="auto"/>
              <w:ind w:right="23"/>
              <w:jc w:val="both"/>
              <w:rPr>
                <w:rFonts w:ascii="Times New Roman" w:eastAsia="Calibri" w:hAnsi="Times New Roman" w:cs="Times New Roman"/>
                <w:sz w:val="16"/>
                <w:szCs w:val="16"/>
              </w:rPr>
            </w:pPr>
          </w:p>
        </w:tc>
        <w:tc>
          <w:tcPr>
            <w:tcW w:w="1901" w:type="dxa"/>
            <w:hideMark/>
          </w:tcPr>
          <w:p w:rsidR="00331417" w:rsidRPr="00331417" w:rsidRDefault="00331417" w:rsidP="00331417">
            <w:pPr>
              <w:numPr>
                <w:ilvl w:val="0"/>
                <w:numId w:val="20"/>
              </w:numPr>
              <w:tabs>
                <w:tab w:val="left" w:pos="320"/>
              </w:tabs>
              <w:spacing w:after="0" w:line="240" w:lineRule="auto"/>
              <w:ind w:left="0" w:right="23" w:firstLine="37"/>
              <w:jc w:val="both"/>
              <w:rPr>
                <w:rFonts w:ascii="Times New Roman" w:eastAsia="Calibri" w:hAnsi="Times New Roman" w:cs="Times New Roman"/>
              </w:rPr>
            </w:pPr>
            <w:r w:rsidRPr="00331417">
              <w:rPr>
                <w:rFonts w:ascii="Times New Roman" w:eastAsia="Calibri" w:hAnsi="Times New Roman" w:cs="Times New Roman"/>
              </w:rPr>
              <w:t>у 2023 році</w:t>
            </w:r>
          </w:p>
        </w:tc>
      </w:tr>
    </w:tbl>
    <w:p w:rsidR="00331417" w:rsidRPr="00331417" w:rsidRDefault="00331417" w:rsidP="00331417">
      <w:pPr>
        <w:spacing w:after="0"/>
        <w:rPr>
          <w:rFonts w:ascii="Times New Roman" w:hAnsi="Times New Roman" w:cs="Times New Roman"/>
          <w:color w:val="FF0000"/>
          <w:sz w:val="16"/>
          <w:szCs w:val="16"/>
        </w:rPr>
      </w:pPr>
    </w:p>
    <w:p w:rsidR="00331417" w:rsidRPr="00331417" w:rsidRDefault="00331417" w:rsidP="00331417">
      <w:pPr>
        <w:rPr>
          <w:rFonts w:ascii="Times New Roman" w:hAnsi="Times New Roman" w:cs="Times New Roman"/>
          <w:color w:val="FF0000"/>
          <w:sz w:val="16"/>
          <w:szCs w:val="16"/>
        </w:rPr>
      </w:pPr>
      <w:r w:rsidRPr="00331417">
        <w:rPr>
          <w:rFonts w:ascii="Times New Roman" w:hAnsi="Times New Roman" w:cs="Times New Roman"/>
          <w:b/>
          <w:noProof/>
          <w:shd w:val="clear" w:color="auto" w:fill="F4B083" w:themeFill="accent2" w:themeFillTint="99"/>
          <w:lang w:eastAsia="uk-UA"/>
        </w:rPr>
        <w:drawing>
          <wp:inline distT="0" distB="0" distL="0" distR="0" wp14:anchorId="37DFBF50" wp14:editId="1DBB29CC">
            <wp:extent cx="6005779" cy="2552700"/>
            <wp:effectExtent l="0" t="0" r="14605" b="0"/>
            <wp:docPr id="11" name="Діагра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331417" w:rsidRPr="00331417" w:rsidRDefault="00331417" w:rsidP="00331417">
      <w:pPr>
        <w:tabs>
          <w:tab w:val="left" w:pos="709"/>
        </w:tabs>
        <w:spacing w:after="0" w:line="240" w:lineRule="auto"/>
        <w:rPr>
          <w:rFonts w:ascii="Times New Roman" w:hAnsi="Times New Roman" w:cs="Times New Roman"/>
          <w:sz w:val="24"/>
          <w:szCs w:val="24"/>
        </w:rPr>
      </w:pPr>
      <w:r w:rsidRPr="00331417">
        <w:rPr>
          <w:noProof/>
          <w:lang w:eastAsia="uk-UA"/>
        </w:rPr>
        <w:lastRenderedPageBreak/>
        <w:drawing>
          <wp:inline distT="0" distB="0" distL="0" distR="0" wp14:anchorId="303F2BDC" wp14:editId="02826BF8">
            <wp:extent cx="6027725" cy="1598295"/>
            <wp:effectExtent l="0" t="0" r="11430" b="1905"/>
            <wp:docPr id="12" name="Діагра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331417" w:rsidRDefault="00331417" w:rsidP="00331417">
      <w:pPr>
        <w:tabs>
          <w:tab w:val="left" w:pos="709"/>
        </w:tabs>
        <w:spacing w:after="0" w:line="240" w:lineRule="auto"/>
        <w:rPr>
          <w:rFonts w:ascii="Times New Roman" w:hAnsi="Times New Roman" w:cs="Times New Roman"/>
          <w:sz w:val="24"/>
          <w:szCs w:val="24"/>
        </w:rPr>
      </w:pPr>
      <w:r w:rsidRPr="00331417">
        <w:rPr>
          <w:rFonts w:ascii="Times New Roman" w:hAnsi="Times New Roman" w:cs="Times New Roman"/>
          <w:sz w:val="24"/>
          <w:szCs w:val="24"/>
        </w:rPr>
        <w:t xml:space="preserve">Рисунок 4.2 </w:t>
      </w:r>
    </w:p>
    <w:p w:rsidR="00142207" w:rsidRPr="00331417" w:rsidRDefault="00142207" w:rsidP="00331417">
      <w:pPr>
        <w:tabs>
          <w:tab w:val="left" w:pos="709"/>
        </w:tabs>
        <w:spacing w:after="0" w:line="240" w:lineRule="auto"/>
        <w:rPr>
          <w:rFonts w:ascii="Times New Roman" w:hAnsi="Times New Roman" w:cs="Times New Roman"/>
          <w:sz w:val="24"/>
          <w:szCs w:val="24"/>
        </w:rPr>
      </w:pPr>
    </w:p>
    <w:p w:rsidR="00331417" w:rsidRPr="00331417" w:rsidRDefault="00331417" w:rsidP="00097768">
      <w:pPr>
        <w:tabs>
          <w:tab w:val="left" w:pos="993"/>
        </w:tabs>
        <w:spacing w:after="120" w:line="240" w:lineRule="auto"/>
        <w:jc w:val="center"/>
        <w:outlineLvl w:val="1"/>
        <w:rPr>
          <w:rFonts w:ascii="Times New Roman" w:eastAsia="Times New Roman" w:hAnsi="Times New Roman" w:cs="Times New Roman"/>
          <w:b/>
          <w:sz w:val="32"/>
          <w:szCs w:val="32"/>
          <w:lang w:eastAsia="ru-RU"/>
        </w:rPr>
      </w:pPr>
      <w:bookmarkStart w:id="29" w:name="_Toc161742419"/>
      <w:r w:rsidRPr="00097768">
        <w:rPr>
          <w:rStyle w:val="20"/>
          <w:rFonts w:eastAsiaTheme="minorHAnsi"/>
        </w:rPr>
        <w:t>4.2. Передані на розгляд судів кримінальні провадження</w:t>
      </w:r>
      <w:bookmarkEnd w:id="28"/>
      <w:r w:rsidRPr="00331417">
        <w:rPr>
          <w:rFonts w:ascii="Times New Roman" w:eastAsia="Times New Roman" w:hAnsi="Times New Roman" w:cs="Times New Roman"/>
          <w:b/>
          <w:sz w:val="28"/>
          <w:szCs w:val="28"/>
          <w:vertAlign w:val="superscript"/>
          <w:lang w:eastAsia="ru-RU"/>
        </w:rPr>
        <w:footnoteReference w:id="2"/>
      </w:r>
      <w:bookmarkEnd w:id="29"/>
    </w:p>
    <w:tbl>
      <w:tblPr>
        <w:tblStyle w:val="a6"/>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0"/>
        <w:gridCol w:w="7377"/>
      </w:tblGrid>
      <w:tr w:rsidR="00331417" w:rsidRPr="00331417" w:rsidTr="003333C4">
        <w:tc>
          <w:tcPr>
            <w:tcW w:w="2127" w:type="dxa"/>
            <w:shd w:val="clear" w:color="auto" w:fill="D9E2F3" w:themeFill="accent5" w:themeFillTint="33"/>
          </w:tcPr>
          <w:p w:rsidR="00331417" w:rsidRPr="00331417" w:rsidRDefault="00331417" w:rsidP="003333C4">
            <w:pPr>
              <w:spacing w:after="120"/>
              <w:ind w:right="250"/>
              <w:jc w:val="both"/>
              <w:rPr>
                <w:rFonts w:ascii="Times New Roman" w:hAnsi="Times New Roman" w:cs="Times New Roman"/>
                <w:color w:val="FF0000"/>
                <w:sz w:val="28"/>
                <w:szCs w:val="28"/>
              </w:rPr>
            </w:pPr>
            <w:r w:rsidRPr="00331417">
              <w:rPr>
                <w:rFonts w:ascii="Times New Roman" w:hAnsi="Times New Roman" w:cs="Times New Roman"/>
                <w:noProof/>
                <w:color w:val="FF0000"/>
                <w:sz w:val="28"/>
                <w:szCs w:val="28"/>
                <w:lang w:eastAsia="uk-UA"/>
              </w:rPr>
              <w:drawing>
                <wp:anchor distT="0" distB="0" distL="114300" distR="114300" simplePos="0" relativeHeight="251662336" behindDoc="0" locked="0" layoutInCell="1" allowOverlap="1" wp14:anchorId="37C17B62" wp14:editId="14A725DD">
                  <wp:simplePos x="0" y="0"/>
                  <wp:positionH relativeFrom="column">
                    <wp:posOffset>117448</wp:posOffset>
                  </wp:positionH>
                  <wp:positionV relativeFrom="paragraph">
                    <wp:posOffset>69602</wp:posOffset>
                  </wp:positionV>
                  <wp:extent cx="1026160" cy="960755"/>
                  <wp:effectExtent l="0" t="0" r="2540" b="0"/>
                  <wp:wrapThrough wrapText="bothSides">
                    <wp:wrapPolygon edited="0">
                      <wp:start x="4010" y="0"/>
                      <wp:lineTo x="2807" y="13705"/>
                      <wp:lineTo x="0" y="19701"/>
                      <wp:lineTo x="401" y="20986"/>
                      <wp:lineTo x="3609" y="20986"/>
                      <wp:lineTo x="4010" y="20558"/>
                      <wp:lineTo x="20851" y="16703"/>
                      <wp:lineTo x="21252" y="13705"/>
                      <wp:lineTo x="19248" y="13705"/>
                      <wp:lineTo x="18847" y="3426"/>
                      <wp:lineTo x="15639" y="0"/>
                      <wp:lineTo x="4010" y="0"/>
                    </wp:wrapPolygon>
                  </wp:wrapThrough>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026160" cy="960755"/>
                          </a:xfrm>
                          <a:prstGeom prst="rect">
                            <a:avLst/>
                          </a:prstGeom>
                          <a:noFill/>
                        </pic:spPr>
                      </pic:pic>
                    </a:graphicData>
                  </a:graphic>
                  <wp14:sizeRelH relativeFrom="margin">
                    <wp14:pctWidth>0</wp14:pctWidth>
                  </wp14:sizeRelH>
                  <wp14:sizeRelV relativeFrom="margin">
                    <wp14:pctHeight>0</wp14:pctHeight>
                  </wp14:sizeRelV>
                </wp:anchor>
              </w:drawing>
            </w:r>
          </w:p>
        </w:tc>
        <w:tc>
          <w:tcPr>
            <w:tcW w:w="7512" w:type="dxa"/>
            <w:shd w:val="clear" w:color="auto" w:fill="FBE4D5" w:themeFill="accent2" w:themeFillTint="33"/>
          </w:tcPr>
          <w:p w:rsidR="00331417" w:rsidRPr="00331417" w:rsidRDefault="00331417" w:rsidP="005C1988">
            <w:pPr>
              <w:tabs>
                <w:tab w:val="left" w:pos="993"/>
              </w:tabs>
              <w:spacing w:after="120"/>
              <w:jc w:val="both"/>
              <w:rPr>
                <w:rFonts w:ascii="Times New Roman" w:eastAsia="Calibri" w:hAnsi="Times New Roman" w:cs="Times New Roman"/>
                <w:color w:val="000000"/>
                <w:sz w:val="24"/>
                <w:szCs w:val="24"/>
              </w:rPr>
            </w:pPr>
            <w:r w:rsidRPr="00331417">
              <w:rPr>
                <w:rFonts w:ascii="Times New Roman" w:eastAsia="Calibri" w:hAnsi="Times New Roman" w:cs="Times New Roman"/>
                <w:color w:val="000000"/>
                <w:sz w:val="24"/>
                <w:szCs w:val="24"/>
              </w:rPr>
              <w:t xml:space="preserve">Підрозділами </w:t>
            </w:r>
            <w:r w:rsidR="008B20FC" w:rsidRPr="003823A5">
              <w:rPr>
                <w:rFonts w:ascii="Times New Roman" w:eastAsia="Calibri" w:hAnsi="Times New Roman" w:cs="Times New Roman"/>
                <w:sz w:val="24"/>
                <w:szCs w:val="24"/>
              </w:rPr>
              <w:t>ПО</w:t>
            </w:r>
            <w:r w:rsidRPr="003823A5">
              <w:rPr>
                <w:rFonts w:ascii="Times New Roman" w:eastAsia="Calibri" w:hAnsi="Times New Roman" w:cs="Times New Roman"/>
                <w:sz w:val="24"/>
                <w:szCs w:val="24"/>
              </w:rPr>
              <w:t xml:space="preserve"> </w:t>
            </w:r>
            <w:r w:rsidRPr="00331417">
              <w:rPr>
                <w:rFonts w:ascii="Times New Roman" w:eastAsia="Calibri" w:hAnsi="Times New Roman" w:cs="Times New Roman"/>
                <w:color w:val="000000"/>
                <w:sz w:val="24"/>
                <w:szCs w:val="24"/>
              </w:rPr>
              <w:t>закінчено 52 кримінальних провадження у зв’язку із зверненням до суду з обвинувальним актом, розпочатих за 52 узагальненими матеріалами.</w:t>
            </w:r>
          </w:p>
          <w:p w:rsidR="00331417" w:rsidRPr="004341D7" w:rsidRDefault="00331417" w:rsidP="00E42B07">
            <w:pPr>
              <w:spacing w:after="120"/>
              <w:jc w:val="both"/>
              <w:rPr>
                <w:rFonts w:ascii="Times New Roman" w:hAnsi="Times New Roman" w:cs="Times New Roman"/>
                <w:sz w:val="24"/>
                <w:szCs w:val="24"/>
              </w:rPr>
            </w:pPr>
            <w:r w:rsidRPr="004341D7">
              <w:rPr>
                <w:rFonts w:ascii="Times New Roman" w:eastAsia="Calibri" w:hAnsi="Times New Roman" w:cs="Times New Roman"/>
                <w:sz w:val="24"/>
                <w:szCs w:val="24"/>
              </w:rPr>
              <w:t>Судами розглянуто 35 кримінальних справ, розпочатих за результатами розгляду 35 узагальнених матеріалів, із постановленням обвинувального вироку або винесенням ухвали за нереабілітуючими обставинами (</w:t>
            </w:r>
            <w:r w:rsidR="00E42B07">
              <w:rPr>
                <w:rFonts w:ascii="Times New Roman" w:eastAsia="Calibri" w:hAnsi="Times New Roman" w:cs="Times New Roman"/>
                <w:sz w:val="24"/>
                <w:szCs w:val="24"/>
              </w:rPr>
              <w:t>р</w:t>
            </w:r>
            <w:r w:rsidRPr="004341D7">
              <w:rPr>
                <w:rFonts w:ascii="Times New Roman" w:eastAsia="Calibri" w:hAnsi="Times New Roman" w:cs="Times New Roman"/>
                <w:sz w:val="24"/>
                <w:szCs w:val="24"/>
              </w:rPr>
              <w:t>исунок 4.3).</w:t>
            </w:r>
          </w:p>
        </w:tc>
      </w:tr>
    </w:tbl>
    <w:p w:rsidR="00331417" w:rsidRPr="00331417" w:rsidRDefault="00331417" w:rsidP="00331417">
      <w:pPr>
        <w:tabs>
          <w:tab w:val="left" w:pos="0"/>
        </w:tabs>
        <w:spacing w:after="0" w:line="240" w:lineRule="auto"/>
        <w:ind w:firstLine="709"/>
        <w:jc w:val="both"/>
        <w:rPr>
          <w:rFonts w:ascii="Times New Roman" w:eastAsia="Calibri" w:hAnsi="Times New Roman" w:cs="Times New Roman"/>
          <w:b/>
          <w:sz w:val="16"/>
          <w:szCs w:val="16"/>
        </w:rPr>
      </w:pPr>
    </w:p>
    <w:p w:rsidR="00331417" w:rsidRPr="005C1988" w:rsidRDefault="00331417" w:rsidP="00331417">
      <w:pPr>
        <w:tabs>
          <w:tab w:val="left" w:pos="0"/>
        </w:tabs>
        <w:spacing w:after="120" w:line="240" w:lineRule="auto"/>
        <w:ind w:firstLine="709"/>
        <w:jc w:val="both"/>
        <w:rPr>
          <w:rFonts w:ascii="Times New Roman" w:eastAsia="Calibri" w:hAnsi="Times New Roman" w:cs="Times New Roman"/>
          <w:b/>
          <w:sz w:val="24"/>
          <w:szCs w:val="24"/>
        </w:rPr>
      </w:pPr>
      <w:r w:rsidRPr="00331417">
        <w:rPr>
          <w:rFonts w:ascii="Times New Roman" w:eastAsia="Calibri" w:hAnsi="Times New Roman" w:cs="Times New Roman"/>
          <w:b/>
        </w:rPr>
        <w:t>Інформація щодо руху кримінальних проваджень за ст. ст. 209, 209-1, 258-5 КК України</w:t>
      </w:r>
    </w:p>
    <w:tbl>
      <w:tblPr>
        <w:tblStyle w:val="a6"/>
        <w:tblW w:w="0" w:type="auto"/>
        <w:jc w:val="center"/>
        <w:tblInd w:w="0" w:type="dxa"/>
        <w:tblLook w:val="04A0" w:firstRow="1" w:lastRow="0" w:firstColumn="1" w:lastColumn="0" w:noHBand="0" w:noVBand="1"/>
      </w:tblPr>
      <w:tblGrid>
        <w:gridCol w:w="2830"/>
        <w:gridCol w:w="949"/>
        <w:gridCol w:w="827"/>
        <w:gridCol w:w="961"/>
        <w:gridCol w:w="1068"/>
        <w:gridCol w:w="1340"/>
        <w:gridCol w:w="1492"/>
      </w:tblGrid>
      <w:tr w:rsidR="00331417" w:rsidRPr="00331417" w:rsidTr="00930779">
        <w:trPr>
          <w:jc w:val="center"/>
        </w:trPr>
        <w:tc>
          <w:tcPr>
            <w:tcW w:w="2889" w:type="dxa"/>
            <w:vMerge w:val="restart"/>
            <w:tcBorders>
              <w:top w:val="single" w:sz="12" w:space="0" w:color="FFFFFF" w:themeColor="background1"/>
              <w:left w:val="single" w:sz="12" w:space="0" w:color="FFFFFF" w:themeColor="background1"/>
              <w:right w:val="single" w:sz="12" w:space="0" w:color="FFFFFF" w:themeColor="background1"/>
            </w:tcBorders>
            <w:shd w:val="clear" w:color="auto" w:fill="9CC2E5" w:themeFill="accent1" w:themeFillTint="99"/>
            <w:vAlign w:val="center"/>
          </w:tcPr>
          <w:p w:rsidR="00331417" w:rsidRPr="00331417" w:rsidRDefault="00331417" w:rsidP="00331417">
            <w:pPr>
              <w:tabs>
                <w:tab w:val="left" w:pos="0"/>
              </w:tabs>
              <w:spacing w:after="120"/>
              <w:jc w:val="center"/>
              <w:rPr>
                <w:rFonts w:ascii="Times New Roman" w:eastAsia="Calibri" w:hAnsi="Times New Roman" w:cs="Times New Roman"/>
                <w:b/>
              </w:rPr>
            </w:pPr>
            <w:r w:rsidRPr="00331417">
              <w:rPr>
                <w:rFonts w:ascii="Times New Roman" w:eastAsia="Calibri" w:hAnsi="Times New Roman" w:cs="Times New Roman"/>
                <w:b/>
              </w:rPr>
              <w:t>Назва показника</w:t>
            </w:r>
          </w:p>
        </w:tc>
        <w:tc>
          <w:tcPr>
            <w:tcW w:w="5226" w:type="dxa"/>
            <w:gridSpan w:val="5"/>
            <w:tcBorders>
              <w:top w:val="single" w:sz="12" w:space="0" w:color="FFFFFF" w:themeColor="background1"/>
              <w:left w:val="single" w:sz="12" w:space="0" w:color="FFFFFF" w:themeColor="background1"/>
              <w:bottom w:val="single" w:sz="12" w:space="0" w:color="FFFFFF" w:themeColor="background1"/>
              <w:right w:val="single" w:sz="12" w:space="0" w:color="FFFFFF"/>
            </w:tcBorders>
            <w:shd w:val="clear" w:color="auto" w:fill="9CC2E5" w:themeFill="accent1" w:themeFillTint="99"/>
            <w:vAlign w:val="center"/>
          </w:tcPr>
          <w:p w:rsidR="00331417" w:rsidRPr="00331417" w:rsidRDefault="00331417" w:rsidP="00930779">
            <w:pPr>
              <w:tabs>
                <w:tab w:val="left" w:pos="0"/>
              </w:tabs>
              <w:jc w:val="center"/>
              <w:rPr>
                <w:rFonts w:ascii="Times New Roman" w:eastAsia="Calibri" w:hAnsi="Times New Roman" w:cs="Times New Roman"/>
                <w:b/>
              </w:rPr>
            </w:pPr>
            <w:r w:rsidRPr="00331417">
              <w:rPr>
                <w:rFonts w:ascii="Times New Roman" w:eastAsia="Calibri" w:hAnsi="Times New Roman" w:cs="Times New Roman"/>
                <w:b/>
              </w:rPr>
              <w:t>Назва органу</w:t>
            </w:r>
          </w:p>
        </w:tc>
        <w:tc>
          <w:tcPr>
            <w:tcW w:w="1509" w:type="dxa"/>
            <w:vMerge w:val="restart"/>
            <w:tcBorders>
              <w:top w:val="single" w:sz="12" w:space="0" w:color="FFFFFF" w:themeColor="background1"/>
              <w:left w:val="single" w:sz="12" w:space="0" w:color="FFFFFF"/>
              <w:right w:val="single" w:sz="12" w:space="0" w:color="FFFFFF" w:themeColor="background1"/>
            </w:tcBorders>
            <w:shd w:val="clear" w:color="auto" w:fill="9CC2E5" w:themeFill="accent1" w:themeFillTint="99"/>
            <w:vAlign w:val="center"/>
          </w:tcPr>
          <w:p w:rsidR="00331417" w:rsidRPr="00331417" w:rsidRDefault="00331417" w:rsidP="00930779">
            <w:pPr>
              <w:tabs>
                <w:tab w:val="left" w:pos="0"/>
              </w:tabs>
              <w:jc w:val="center"/>
              <w:rPr>
                <w:rFonts w:ascii="Times New Roman" w:eastAsia="Calibri" w:hAnsi="Times New Roman" w:cs="Times New Roman"/>
                <w:b/>
              </w:rPr>
            </w:pPr>
            <w:r w:rsidRPr="00331417">
              <w:rPr>
                <w:rFonts w:ascii="Times New Roman" w:eastAsia="Calibri" w:hAnsi="Times New Roman" w:cs="Times New Roman"/>
                <w:b/>
              </w:rPr>
              <w:t>УСЬОГО</w:t>
            </w:r>
          </w:p>
        </w:tc>
      </w:tr>
      <w:tr w:rsidR="00331417" w:rsidRPr="00331417" w:rsidTr="00930779">
        <w:trPr>
          <w:trHeight w:val="221"/>
          <w:jc w:val="center"/>
        </w:trPr>
        <w:tc>
          <w:tcPr>
            <w:tcW w:w="2889" w:type="dxa"/>
            <w:vMerge/>
            <w:tcBorders>
              <w:left w:val="single" w:sz="12" w:space="0" w:color="FFFFFF" w:themeColor="background1"/>
              <w:bottom w:val="single" w:sz="12" w:space="0" w:color="FFFFFF" w:themeColor="background1"/>
              <w:right w:val="single" w:sz="12" w:space="0" w:color="FFFFFF" w:themeColor="background1"/>
            </w:tcBorders>
            <w:shd w:val="clear" w:color="auto" w:fill="9CC2E5" w:themeFill="accent1" w:themeFillTint="99"/>
            <w:vAlign w:val="center"/>
          </w:tcPr>
          <w:p w:rsidR="00331417" w:rsidRPr="00331417" w:rsidRDefault="00331417" w:rsidP="00331417">
            <w:pPr>
              <w:tabs>
                <w:tab w:val="left" w:pos="0"/>
              </w:tabs>
              <w:spacing w:after="120"/>
              <w:jc w:val="center"/>
              <w:rPr>
                <w:rFonts w:ascii="Times New Roman" w:eastAsia="Calibri" w:hAnsi="Times New Roman" w:cs="Times New Roman"/>
                <w:b/>
              </w:rPr>
            </w:pPr>
          </w:p>
        </w:tc>
        <w:tc>
          <w:tcPr>
            <w:tcW w:w="961"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4B083" w:themeFill="accent2" w:themeFillTint="99"/>
            <w:vAlign w:val="center"/>
          </w:tcPr>
          <w:p w:rsidR="00331417" w:rsidRPr="00331417" w:rsidRDefault="00331417" w:rsidP="00930779">
            <w:pPr>
              <w:tabs>
                <w:tab w:val="left" w:pos="0"/>
              </w:tabs>
              <w:jc w:val="center"/>
              <w:rPr>
                <w:rFonts w:ascii="Times New Roman" w:eastAsia="Calibri" w:hAnsi="Times New Roman" w:cs="Times New Roman"/>
                <w:b/>
              </w:rPr>
            </w:pPr>
            <w:r w:rsidRPr="00331417">
              <w:rPr>
                <w:rFonts w:ascii="Times New Roman" w:eastAsia="Calibri" w:hAnsi="Times New Roman" w:cs="Times New Roman"/>
                <w:b/>
              </w:rPr>
              <w:t>НПУ</w:t>
            </w:r>
          </w:p>
        </w:tc>
        <w:tc>
          <w:tcPr>
            <w:tcW w:w="83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4B083" w:themeFill="accent2" w:themeFillTint="99"/>
            <w:vAlign w:val="center"/>
          </w:tcPr>
          <w:p w:rsidR="00331417" w:rsidRPr="00331417" w:rsidRDefault="00331417" w:rsidP="00930779">
            <w:pPr>
              <w:tabs>
                <w:tab w:val="left" w:pos="0"/>
              </w:tabs>
              <w:jc w:val="center"/>
              <w:rPr>
                <w:rFonts w:ascii="Times New Roman" w:eastAsia="Calibri" w:hAnsi="Times New Roman" w:cs="Times New Roman"/>
                <w:b/>
              </w:rPr>
            </w:pPr>
            <w:r w:rsidRPr="00331417">
              <w:rPr>
                <w:rFonts w:ascii="Times New Roman" w:eastAsia="Calibri" w:hAnsi="Times New Roman" w:cs="Times New Roman"/>
                <w:b/>
              </w:rPr>
              <w:t>СБУ</w:t>
            </w:r>
          </w:p>
        </w:tc>
        <w:tc>
          <w:tcPr>
            <w:tcW w:w="977"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4B083" w:themeFill="accent2" w:themeFillTint="99"/>
            <w:vAlign w:val="center"/>
          </w:tcPr>
          <w:p w:rsidR="00331417" w:rsidRPr="00331417" w:rsidRDefault="00331417" w:rsidP="00930779">
            <w:pPr>
              <w:tabs>
                <w:tab w:val="left" w:pos="0"/>
              </w:tabs>
              <w:jc w:val="center"/>
              <w:rPr>
                <w:rFonts w:ascii="Times New Roman" w:eastAsia="Calibri" w:hAnsi="Times New Roman" w:cs="Times New Roman"/>
                <w:b/>
              </w:rPr>
            </w:pPr>
            <w:r w:rsidRPr="00331417">
              <w:rPr>
                <w:rFonts w:ascii="Times New Roman" w:eastAsia="Calibri" w:hAnsi="Times New Roman" w:cs="Times New Roman"/>
                <w:b/>
              </w:rPr>
              <w:t>БЕБ</w:t>
            </w:r>
          </w:p>
        </w:tc>
        <w:tc>
          <w:tcPr>
            <w:tcW w:w="108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4B083" w:themeFill="accent2" w:themeFillTint="99"/>
            <w:vAlign w:val="center"/>
          </w:tcPr>
          <w:p w:rsidR="00331417" w:rsidRPr="00331417" w:rsidRDefault="00331417" w:rsidP="00930779">
            <w:pPr>
              <w:tabs>
                <w:tab w:val="left" w:pos="0"/>
              </w:tabs>
              <w:jc w:val="center"/>
              <w:rPr>
                <w:rFonts w:ascii="Times New Roman" w:eastAsia="Calibri" w:hAnsi="Times New Roman" w:cs="Times New Roman"/>
                <w:b/>
              </w:rPr>
            </w:pPr>
            <w:r w:rsidRPr="00331417">
              <w:rPr>
                <w:rFonts w:ascii="Times New Roman" w:eastAsia="Calibri" w:hAnsi="Times New Roman" w:cs="Times New Roman"/>
                <w:b/>
              </w:rPr>
              <w:t>ДБР</w:t>
            </w:r>
          </w:p>
        </w:tc>
        <w:tc>
          <w:tcPr>
            <w:tcW w:w="1365" w:type="dxa"/>
            <w:tcBorders>
              <w:top w:val="single" w:sz="12" w:space="0" w:color="FFFFFF" w:themeColor="background1"/>
              <w:left w:val="single" w:sz="12" w:space="0" w:color="FFFFFF" w:themeColor="background1"/>
              <w:bottom w:val="single" w:sz="12" w:space="0" w:color="FFFFFF" w:themeColor="background1"/>
              <w:right w:val="single" w:sz="12" w:space="0" w:color="FFFFFF"/>
            </w:tcBorders>
            <w:shd w:val="clear" w:color="auto" w:fill="F4B083" w:themeFill="accent2" w:themeFillTint="99"/>
            <w:vAlign w:val="center"/>
          </w:tcPr>
          <w:p w:rsidR="00331417" w:rsidRPr="00331417" w:rsidRDefault="00331417" w:rsidP="00930779">
            <w:pPr>
              <w:tabs>
                <w:tab w:val="left" w:pos="0"/>
              </w:tabs>
              <w:jc w:val="center"/>
              <w:rPr>
                <w:rFonts w:ascii="Times New Roman" w:eastAsia="Calibri" w:hAnsi="Times New Roman" w:cs="Times New Roman"/>
                <w:b/>
              </w:rPr>
            </w:pPr>
            <w:r w:rsidRPr="00331417">
              <w:rPr>
                <w:rFonts w:ascii="Times New Roman" w:eastAsia="Calibri" w:hAnsi="Times New Roman" w:cs="Times New Roman"/>
                <w:b/>
              </w:rPr>
              <w:t>НАБУ</w:t>
            </w:r>
          </w:p>
        </w:tc>
        <w:tc>
          <w:tcPr>
            <w:tcW w:w="1509" w:type="dxa"/>
            <w:vMerge/>
            <w:tcBorders>
              <w:left w:val="single" w:sz="12" w:space="0" w:color="FFFFFF"/>
              <w:bottom w:val="single" w:sz="12" w:space="0" w:color="FFFFFF" w:themeColor="background1"/>
              <w:right w:val="single" w:sz="12" w:space="0" w:color="FFFFFF" w:themeColor="background1"/>
            </w:tcBorders>
            <w:shd w:val="clear" w:color="auto" w:fill="F4B083" w:themeFill="accent2" w:themeFillTint="99"/>
            <w:vAlign w:val="center"/>
          </w:tcPr>
          <w:p w:rsidR="00331417" w:rsidRPr="00331417" w:rsidRDefault="00331417" w:rsidP="00930779">
            <w:pPr>
              <w:tabs>
                <w:tab w:val="left" w:pos="0"/>
              </w:tabs>
              <w:jc w:val="center"/>
              <w:rPr>
                <w:rFonts w:ascii="Times New Roman" w:eastAsia="Calibri" w:hAnsi="Times New Roman" w:cs="Times New Roman"/>
                <w:b/>
              </w:rPr>
            </w:pPr>
          </w:p>
        </w:tc>
      </w:tr>
      <w:tr w:rsidR="00331417" w:rsidRPr="00331417" w:rsidTr="00930779">
        <w:trPr>
          <w:trHeight w:val="367"/>
          <w:jc w:val="center"/>
        </w:trPr>
        <w:tc>
          <w:tcPr>
            <w:tcW w:w="2889" w:type="dxa"/>
            <w:vMerge w:val="restart"/>
            <w:tcBorders>
              <w:top w:val="single" w:sz="12" w:space="0" w:color="FFFFFF" w:themeColor="background1"/>
              <w:left w:val="single" w:sz="12" w:space="0" w:color="FFFFFF" w:themeColor="background1"/>
              <w:right w:val="single" w:sz="12" w:space="0" w:color="FFFFFF" w:themeColor="background1"/>
            </w:tcBorders>
            <w:shd w:val="clear" w:color="auto" w:fill="9CC2E5" w:themeFill="accent1" w:themeFillTint="99"/>
            <w:vAlign w:val="center"/>
          </w:tcPr>
          <w:p w:rsidR="00331417" w:rsidRPr="00331417" w:rsidRDefault="00331417" w:rsidP="00331417">
            <w:pPr>
              <w:tabs>
                <w:tab w:val="left" w:pos="0"/>
              </w:tabs>
              <w:spacing w:after="120"/>
              <w:jc w:val="center"/>
              <w:rPr>
                <w:rFonts w:ascii="Times New Roman" w:eastAsia="Calibri" w:hAnsi="Times New Roman" w:cs="Times New Roman"/>
                <w:b/>
              </w:rPr>
            </w:pPr>
            <w:r w:rsidRPr="00331417">
              <w:rPr>
                <w:rFonts w:ascii="Times New Roman" w:eastAsia="Calibri" w:hAnsi="Times New Roman" w:cs="Times New Roman"/>
                <w:b/>
                <w:bCs/>
                <w:sz w:val="20"/>
                <w:szCs w:val="20"/>
              </w:rPr>
              <w:t>Розслідувалось кримінальних проваджень</w:t>
            </w:r>
          </w:p>
        </w:tc>
        <w:tc>
          <w:tcPr>
            <w:tcW w:w="961"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EEAF6" w:themeFill="accent1" w:themeFillTint="33"/>
            <w:vAlign w:val="center"/>
          </w:tcPr>
          <w:p w:rsidR="00331417" w:rsidRPr="00331417" w:rsidRDefault="00331417" w:rsidP="00930779">
            <w:pPr>
              <w:tabs>
                <w:tab w:val="left" w:pos="0"/>
              </w:tabs>
              <w:jc w:val="center"/>
              <w:rPr>
                <w:rFonts w:ascii="Times New Roman" w:eastAsia="Calibri" w:hAnsi="Times New Roman" w:cs="Times New Roman"/>
              </w:rPr>
            </w:pPr>
            <w:r w:rsidRPr="00331417">
              <w:rPr>
                <w:rFonts w:ascii="Times New Roman" w:eastAsia="Calibri" w:hAnsi="Times New Roman" w:cs="Times New Roman"/>
              </w:rPr>
              <w:t>1071</w:t>
            </w:r>
          </w:p>
        </w:tc>
        <w:tc>
          <w:tcPr>
            <w:tcW w:w="83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EEAF6" w:themeFill="accent1" w:themeFillTint="33"/>
            <w:vAlign w:val="center"/>
          </w:tcPr>
          <w:p w:rsidR="00331417" w:rsidRPr="00331417" w:rsidRDefault="00331417" w:rsidP="00930779">
            <w:pPr>
              <w:tabs>
                <w:tab w:val="left" w:pos="0"/>
              </w:tabs>
              <w:jc w:val="center"/>
              <w:rPr>
                <w:rFonts w:ascii="Times New Roman" w:eastAsia="Calibri" w:hAnsi="Times New Roman" w:cs="Times New Roman"/>
              </w:rPr>
            </w:pPr>
            <w:r w:rsidRPr="00331417">
              <w:rPr>
                <w:rFonts w:ascii="Times New Roman" w:eastAsia="Calibri" w:hAnsi="Times New Roman" w:cs="Times New Roman"/>
              </w:rPr>
              <w:t>206</w:t>
            </w:r>
          </w:p>
        </w:tc>
        <w:tc>
          <w:tcPr>
            <w:tcW w:w="977"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EEAF6" w:themeFill="accent1" w:themeFillTint="33"/>
            <w:vAlign w:val="center"/>
          </w:tcPr>
          <w:p w:rsidR="00331417" w:rsidRPr="00331417" w:rsidRDefault="00331417" w:rsidP="00930779">
            <w:pPr>
              <w:tabs>
                <w:tab w:val="left" w:pos="0"/>
              </w:tabs>
              <w:jc w:val="center"/>
              <w:rPr>
                <w:rFonts w:ascii="Times New Roman" w:eastAsia="Calibri" w:hAnsi="Times New Roman" w:cs="Times New Roman"/>
                <w:b/>
              </w:rPr>
            </w:pPr>
            <w:r w:rsidRPr="00331417">
              <w:rPr>
                <w:rFonts w:ascii="Times New Roman" w:eastAsia="Calibri" w:hAnsi="Times New Roman" w:cs="Times New Roman"/>
                <w:b/>
              </w:rPr>
              <w:t>77</w:t>
            </w:r>
          </w:p>
        </w:tc>
        <w:tc>
          <w:tcPr>
            <w:tcW w:w="108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EEAF6" w:themeFill="accent1" w:themeFillTint="33"/>
            <w:vAlign w:val="center"/>
          </w:tcPr>
          <w:p w:rsidR="00331417" w:rsidRPr="00331417" w:rsidRDefault="00331417" w:rsidP="00930779">
            <w:pPr>
              <w:tabs>
                <w:tab w:val="left" w:pos="0"/>
              </w:tabs>
              <w:jc w:val="center"/>
              <w:rPr>
                <w:rFonts w:ascii="Times New Roman" w:eastAsia="Calibri" w:hAnsi="Times New Roman" w:cs="Times New Roman"/>
              </w:rPr>
            </w:pPr>
            <w:r w:rsidRPr="00331417">
              <w:rPr>
                <w:rFonts w:ascii="Times New Roman" w:eastAsia="Calibri" w:hAnsi="Times New Roman" w:cs="Times New Roman"/>
              </w:rPr>
              <w:t>173</w:t>
            </w:r>
          </w:p>
        </w:tc>
        <w:tc>
          <w:tcPr>
            <w:tcW w:w="1365" w:type="dxa"/>
            <w:tcBorders>
              <w:top w:val="single" w:sz="12" w:space="0" w:color="FFFFFF" w:themeColor="background1"/>
              <w:left w:val="single" w:sz="12" w:space="0" w:color="FFFFFF" w:themeColor="background1"/>
              <w:bottom w:val="single" w:sz="12" w:space="0" w:color="FFFFFF" w:themeColor="background1"/>
              <w:right w:val="single" w:sz="12" w:space="0" w:color="FFFFFF"/>
            </w:tcBorders>
            <w:shd w:val="clear" w:color="auto" w:fill="DEEAF6" w:themeFill="accent1" w:themeFillTint="33"/>
            <w:vAlign w:val="center"/>
          </w:tcPr>
          <w:p w:rsidR="00331417" w:rsidRPr="00331417" w:rsidRDefault="00331417" w:rsidP="00930779">
            <w:pPr>
              <w:tabs>
                <w:tab w:val="left" w:pos="0"/>
              </w:tabs>
              <w:jc w:val="center"/>
              <w:rPr>
                <w:rFonts w:ascii="Times New Roman" w:eastAsia="Calibri" w:hAnsi="Times New Roman" w:cs="Times New Roman"/>
                <w:lang w:val="en-US"/>
              </w:rPr>
            </w:pPr>
            <w:r w:rsidRPr="00331417">
              <w:rPr>
                <w:rFonts w:ascii="Times New Roman" w:eastAsia="Calibri" w:hAnsi="Times New Roman" w:cs="Times New Roman"/>
                <w:lang w:val="en-US"/>
              </w:rPr>
              <w:t>167</w:t>
            </w:r>
          </w:p>
        </w:tc>
        <w:tc>
          <w:tcPr>
            <w:tcW w:w="1509" w:type="dxa"/>
            <w:tcBorders>
              <w:top w:val="single" w:sz="12" w:space="0" w:color="FFFFFF" w:themeColor="background1"/>
              <w:left w:val="single" w:sz="12" w:space="0" w:color="FFFFFF"/>
              <w:bottom w:val="single" w:sz="12" w:space="0" w:color="FFFFFF" w:themeColor="background1"/>
              <w:right w:val="single" w:sz="12" w:space="0" w:color="FFFFFF" w:themeColor="background1"/>
            </w:tcBorders>
            <w:shd w:val="clear" w:color="auto" w:fill="DEEAF6" w:themeFill="accent1" w:themeFillTint="33"/>
            <w:vAlign w:val="center"/>
          </w:tcPr>
          <w:p w:rsidR="00331417" w:rsidRPr="00331417" w:rsidRDefault="00331417" w:rsidP="00930779">
            <w:pPr>
              <w:tabs>
                <w:tab w:val="left" w:pos="0"/>
              </w:tabs>
              <w:jc w:val="center"/>
              <w:rPr>
                <w:rFonts w:ascii="Times New Roman" w:eastAsia="Calibri" w:hAnsi="Times New Roman" w:cs="Times New Roman"/>
                <w:b/>
              </w:rPr>
            </w:pPr>
            <w:r w:rsidRPr="00331417">
              <w:rPr>
                <w:rFonts w:ascii="Times New Roman" w:eastAsia="Calibri" w:hAnsi="Times New Roman" w:cs="Times New Roman"/>
                <w:b/>
              </w:rPr>
              <w:t>1694</w:t>
            </w:r>
          </w:p>
        </w:tc>
      </w:tr>
      <w:tr w:rsidR="00331417" w:rsidRPr="00331417" w:rsidTr="00930779">
        <w:trPr>
          <w:trHeight w:val="400"/>
          <w:jc w:val="center"/>
        </w:trPr>
        <w:tc>
          <w:tcPr>
            <w:tcW w:w="2889" w:type="dxa"/>
            <w:vMerge/>
            <w:tcBorders>
              <w:left w:val="single" w:sz="12" w:space="0" w:color="FFFFFF" w:themeColor="background1"/>
              <w:bottom w:val="single" w:sz="12" w:space="0" w:color="FFFFFF" w:themeColor="background1"/>
              <w:right w:val="single" w:sz="12" w:space="0" w:color="FFFFFF" w:themeColor="background1"/>
            </w:tcBorders>
            <w:shd w:val="clear" w:color="auto" w:fill="9CC2E5" w:themeFill="accent1" w:themeFillTint="99"/>
            <w:vAlign w:val="center"/>
          </w:tcPr>
          <w:p w:rsidR="00331417" w:rsidRPr="00331417" w:rsidRDefault="00331417" w:rsidP="00331417">
            <w:pPr>
              <w:tabs>
                <w:tab w:val="left" w:pos="0"/>
              </w:tabs>
              <w:spacing w:after="120"/>
              <w:jc w:val="center"/>
              <w:rPr>
                <w:rFonts w:ascii="Times New Roman" w:eastAsia="Calibri" w:hAnsi="Times New Roman" w:cs="Times New Roman"/>
                <w:b/>
                <w:bCs/>
                <w:sz w:val="20"/>
                <w:szCs w:val="20"/>
              </w:rPr>
            </w:pPr>
          </w:p>
        </w:tc>
        <w:tc>
          <w:tcPr>
            <w:tcW w:w="961"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BE4D5" w:themeFill="accent2" w:themeFillTint="33"/>
            <w:vAlign w:val="center"/>
          </w:tcPr>
          <w:p w:rsidR="00331417" w:rsidRPr="00331417" w:rsidRDefault="00331417" w:rsidP="00930779">
            <w:pPr>
              <w:tabs>
                <w:tab w:val="left" w:pos="0"/>
              </w:tabs>
              <w:jc w:val="center"/>
              <w:rPr>
                <w:rFonts w:ascii="Times New Roman" w:eastAsia="Calibri" w:hAnsi="Times New Roman" w:cs="Times New Roman"/>
              </w:rPr>
            </w:pPr>
            <w:r w:rsidRPr="00331417">
              <w:rPr>
                <w:rFonts w:ascii="Times New Roman" w:eastAsia="Calibri" w:hAnsi="Times New Roman" w:cs="Times New Roman"/>
              </w:rPr>
              <w:t>1574</w:t>
            </w:r>
          </w:p>
        </w:tc>
        <w:tc>
          <w:tcPr>
            <w:tcW w:w="83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BE4D5" w:themeFill="accent2" w:themeFillTint="33"/>
            <w:vAlign w:val="center"/>
          </w:tcPr>
          <w:p w:rsidR="00331417" w:rsidRPr="00331417" w:rsidRDefault="00331417" w:rsidP="00930779">
            <w:pPr>
              <w:tabs>
                <w:tab w:val="left" w:pos="0"/>
              </w:tabs>
              <w:jc w:val="center"/>
              <w:rPr>
                <w:rFonts w:ascii="Times New Roman" w:eastAsia="Calibri" w:hAnsi="Times New Roman" w:cs="Times New Roman"/>
              </w:rPr>
            </w:pPr>
            <w:r w:rsidRPr="00331417">
              <w:rPr>
                <w:rFonts w:ascii="Times New Roman" w:eastAsia="Calibri" w:hAnsi="Times New Roman" w:cs="Times New Roman"/>
              </w:rPr>
              <w:t>231</w:t>
            </w:r>
          </w:p>
        </w:tc>
        <w:tc>
          <w:tcPr>
            <w:tcW w:w="977"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BE4D5" w:themeFill="accent2" w:themeFillTint="33"/>
            <w:vAlign w:val="center"/>
          </w:tcPr>
          <w:p w:rsidR="00331417" w:rsidRPr="00331417" w:rsidRDefault="00331417" w:rsidP="00930779">
            <w:pPr>
              <w:tabs>
                <w:tab w:val="left" w:pos="0"/>
              </w:tabs>
              <w:jc w:val="center"/>
              <w:rPr>
                <w:rFonts w:ascii="Times New Roman" w:eastAsia="Calibri" w:hAnsi="Times New Roman" w:cs="Times New Roman"/>
              </w:rPr>
            </w:pPr>
            <w:r w:rsidRPr="00331417">
              <w:rPr>
                <w:rFonts w:ascii="Times New Roman" w:eastAsia="Calibri" w:hAnsi="Times New Roman" w:cs="Times New Roman"/>
              </w:rPr>
              <w:t>281</w:t>
            </w:r>
          </w:p>
        </w:tc>
        <w:tc>
          <w:tcPr>
            <w:tcW w:w="108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BE4D5" w:themeFill="accent2" w:themeFillTint="33"/>
            <w:vAlign w:val="center"/>
          </w:tcPr>
          <w:p w:rsidR="00331417" w:rsidRPr="00331417" w:rsidRDefault="00331417" w:rsidP="00930779">
            <w:pPr>
              <w:tabs>
                <w:tab w:val="left" w:pos="0"/>
              </w:tabs>
              <w:jc w:val="center"/>
              <w:rPr>
                <w:rFonts w:ascii="Times New Roman" w:eastAsia="Calibri" w:hAnsi="Times New Roman" w:cs="Times New Roman"/>
              </w:rPr>
            </w:pPr>
            <w:r w:rsidRPr="00331417">
              <w:rPr>
                <w:rFonts w:ascii="Times New Roman" w:eastAsia="Calibri" w:hAnsi="Times New Roman" w:cs="Times New Roman"/>
              </w:rPr>
              <w:t>211</w:t>
            </w:r>
          </w:p>
        </w:tc>
        <w:tc>
          <w:tcPr>
            <w:tcW w:w="1365" w:type="dxa"/>
            <w:tcBorders>
              <w:top w:val="single" w:sz="12" w:space="0" w:color="FFFFFF" w:themeColor="background1"/>
              <w:left w:val="single" w:sz="12" w:space="0" w:color="FFFFFF" w:themeColor="background1"/>
              <w:bottom w:val="single" w:sz="12" w:space="0" w:color="FFFFFF" w:themeColor="background1"/>
              <w:right w:val="single" w:sz="12" w:space="0" w:color="FFFFFF"/>
            </w:tcBorders>
            <w:shd w:val="clear" w:color="auto" w:fill="FBE4D5" w:themeFill="accent2" w:themeFillTint="33"/>
            <w:vAlign w:val="center"/>
          </w:tcPr>
          <w:p w:rsidR="00331417" w:rsidRPr="00331417" w:rsidRDefault="00331417" w:rsidP="00930779">
            <w:pPr>
              <w:tabs>
                <w:tab w:val="left" w:pos="0"/>
              </w:tabs>
              <w:jc w:val="center"/>
              <w:rPr>
                <w:rFonts w:ascii="Times New Roman" w:eastAsia="Calibri" w:hAnsi="Times New Roman" w:cs="Times New Roman"/>
              </w:rPr>
            </w:pPr>
            <w:r w:rsidRPr="00331417">
              <w:rPr>
                <w:rFonts w:ascii="Times New Roman" w:eastAsia="Calibri" w:hAnsi="Times New Roman" w:cs="Times New Roman"/>
              </w:rPr>
              <w:t>156</w:t>
            </w:r>
          </w:p>
        </w:tc>
        <w:tc>
          <w:tcPr>
            <w:tcW w:w="1509" w:type="dxa"/>
            <w:tcBorders>
              <w:top w:val="single" w:sz="12" w:space="0" w:color="FFFFFF" w:themeColor="background1"/>
              <w:left w:val="single" w:sz="12" w:space="0" w:color="FFFFFF"/>
              <w:bottom w:val="single" w:sz="12" w:space="0" w:color="FFFFFF" w:themeColor="background1"/>
              <w:right w:val="single" w:sz="12" w:space="0" w:color="FFFFFF" w:themeColor="background1"/>
            </w:tcBorders>
            <w:shd w:val="clear" w:color="auto" w:fill="FBE4D5" w:themeFill="accent2" w:themeFillTint="33"/>
            <w:vAlign w:val="center"/>
          </w:tcPr>
          <w:p w:rsidR="00331417" w:rsidRPr="00331417" w:rsidRDefault="00331417" w:rsidP="00930779">
            <w:pPr>
              <w:tabs>
                <w:tab w:val="left" w:pos="0"/>
              </w:tabs>
              <w:jc w:val="center"/>
              <w:rPr>
                <w:rFonts w:ascii="Times New Roman" w:eastAsia="Calibri" w:hAnsi="Times New Roman" w:cs="Times New Roman"/>
                <w:b/>
              </w:rPr>
            </w:pPr>
            <w:r w:rsidRPr="00331417">
              <w:rPr>
                <w:rFonts w:ascii="Times New Roman" w:eastAsia="Calibri" w:hAnsi="Times New Roman" w:cs="Times New Roman"/>
                <w:b/>
              </w:rPr>
              <w:t>2453</w:t>
            </w:r>
          </w:p>
        </w:tc>
      </w:tr>
      <w:tr w:rsidR="00331417" w:rsidRPr="00331417" w:rsidTr="00930779">
        <w:trPr>
          <w:trHeight w:val="345"/>
          <w:jc w:val="center"/>
        </w:trPr>
        <w:tc>
          <w:tcPr>
            <w:tcW w:w="2889" w:type="dxa"/>
            <w:vMerge w:val="restart"/>
            <w:tcBorders>
              <w:top w:val="single" w:sz="12" w:space="0" w:color="FFFFFF" w:themeColor="background1"/>
              <w:left w:val="single" w:sz="12" w:space="0" w:color="FFFFFF" w:themeColor="background1"/>
              <w:right w:val="single" w:sz="12" w:space="0" w:color="FFFFFF" w:themeColor="background1"/>
            </w:tcBorders>
            <w:shd w:val="clear" w:color="auto" w:fill="9CC2E5" w:themeFill="accent1" w:themeFillTint="99"/>
            <w:vAlign w:val="center"/>
          </w:tcPr>
          <w:p w:rsidR="00331417" w:rsidRPr="00331417" w:rsidRDefault="00331417" w:rsidP="00331417">
            <w:pPr>
              <w:tabs>
                <w:tab w:val="left" w:pos="0"/>
              </w:tabs>
              <w:spacing w:after="120"/>
              <w:jc w:val="center"/>
              <w:rPr>
                <w:rFonts w:ascii="Times New Roman" w:eastAsia="Calibri" w:hAnsi="Times New Roman" w:cs="Times New Roman"/>
                <w:b/>
              </w:rPr>
            </w:pPr>
            <w:r w:rsidRPr="00331417">
              <w:rPr>
                <w:rFonts w:ascii="Times New Roman" w:eastAsia="Calibri" w:hAnsi="Times New Roman" w:cs="Times New Roman"/>
                <w:b/>
                <w:bCs/>
                <w:sz w:val="20"/>
                <w:szCs w:val="20"/>
              </w:rPr>
              <w:t>Закінчено досудове розслідування</w:t>
            </w:r>
          </w:p>
        </w:tc>
        <w:tc>
          <w:tcPr>
            <w:tcW w:w="961"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EEAF6" w:themeFill="accent1" w:themeFillTint="33"/>
            <w:vAlign w:val="center"/>
          </w:tcPr>
          <w:p w:rsidR="00331417" w:rsidRPr="00331417" w:rsidRDefault="00331417" w:rsidP="00930779">
            <w:pPr>
              <w:tabs>
                <w:tab w:val="left" w:pos="0"/>
              </w:tabs>
              <w:jc w:val="center"/>
              <w:rPr>
                <w:rFonts w:ascii="Times New Roman" w:eastAsia="Calibri" w:hAnsi="Times New Roman" w:cs="Times New Roman"/>
              </w:rPr>
            </w:pPr>
            <w:r w:rsidRPr="00331417">
              <w:rPr>
                <w:rFonts w:ascii="Times New Roman" w:eastAsia="Calibri" w:hAnsi="Times New Roman" w:cs="Times New Roman"/>
              </w:rPr>
              <w:t>174</w:t>
            </w:r>
          </w:p>
        </w:tc>
        <w:tc>
          <w:tcPr>
            <w:tcW w:w="83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EEAF6" w:themeFill="accent1" w:themeFillTint="33"/>
            <w:vAlign w:val="center"/>
          </w:tcPr>
          <w:p w:rsidR="00331417" w:rsidRPr="00331417" w:rsidRDefault="00331417" w:rsidP="00930779">
            <w:pPr>
              <w:tabs>
                <w:tab w:val="left" w:pos="0"/>
              </w:tabs>
              <w:jc w:val="center"/>
              <w:rPr>
                <w:rFonts w:ascii="Times New Roman" w:eastAsia="Calibri" w:hAnsi="Times New Roman" w:cs="Times New Roman"/>
              </w:rPr>
            </w:pPr>
            <w:r w:rsidRPr="00331417">
              <w:rPr>
                <w:rFonts w:ascii="Times New Roman" w:eastAsia="Calibri" w:hAnsi="Times New Roman" w:cs="Times New Roman"/>
              </w:rPr>
              <w:t>17</w:t>
            </w:r>
          </w:p>
        </w:tc>
        <w:tc>
          <w:tcPr>
            <w:tcW w:w="977"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EEAF6" w:themeFill="accent1" w:themeFillTint="33"/>
            <w:vAlign w:val="center"/>
          </w:tcPr>
          <w:p w:rsidR="00331417" w:rsidRPr="00331417" w:rsidRDefault="00331417" w:rsidP="00930779">
            <w:pPr>
              <w:tabs>
                <w:tab w:val="left" w:pos="0"/>
              </w:tabs>
              <w:jc w:val="center"/>
              <w:rPr>
                <w:rFonts w:ascii="Times New Roman" w:eastAsia="Calibri" w:hAnsi="Times New Roman" w:cs="Times New Roman"/>
              </w:rPr>
            </w:pPr>
            <w:r w:rsidRPr="00331417">
              <w:rPr>
                <w:rFonts w:ascii="Times New Roman" w:eastAsia="Calibri" w:hAnsi="Times New Roman" w:cs="Times New Roman"/>
              </w:rPr>
              <w:t>5</w:t>
            </w:r>
          </w:p>
        </w:tc>
        <w:tc>
          <w:tcPr>
            <w:tcW w:w="108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EEAF6" w:themeFill="accent1" w:themeFillTint="33"/>
            <w:vAlign w:val="center"/>
          </w:tcPr>
          <w:p w:rsidR="00331417" w:rsidRPr="00331417" w:rsidRDefault="00331417" w:rsidP="00930779">
            <w:pPr>
              <w:tabs>
                <w:tab w:val="left" w:pos="0"/>
              </w:tabs>
              <w:jc w:val="center"/>
              <w:rPr>
                <w:rFonts w:ascii="Times New Roman" w:eastAsia="Calibri" w:hAnsi="Times New Roman" w:cs="Times New Roman"/>
              </w:rPr>
            </w:pPr>
            <w:r w:rsidRPr="00331417">
              <w:rPr>
                <w:rFonts w:ascii="Times New Roman" w:eastAsia="Calibri" w:hAnsi="Times New Roman" w:cs="Times New Roman"/>
              </w:rPr>
              <w:t>35</w:t>
            </w:r>
          </w:p>
        </w:tc>
        <w:tc>
          <w:tcPr>
            <w:tcW w:w="1365" w:type="dxa"/>
            <w:tcBorders>
              <w:top w:val="single" w:sz="12" w:space="0" w:color="FFFFFF" w:themeColor="background1"/>
              <w:left w:val="single" w:sz="12" w:space="0" w:color="FFFFFF" w:themeColor="background1"/>
              <w:bottom w:val="single" w:sz="12" w:space="0" w:color="FFFFFF" w:themeColor="background1"/>
              <w:right w:val="single" w:sz="12" w:space="0" w:color="FFFFFF"/>
            </w:tcBorders>
            <w:shd w:val="clear" w:color="auto" w:fill="DEEAF6" w:themeFill="accent1" w:themeFillTint="33"/>
            <w:vAlign w:val="center"/>
          </w:tcPr>
          <w:p w:rsidR="00331417" w:rsidRPr="00331417" w:rsidRDefault="00331417" w:rsidP="00930779">
            <w:pPr>
              <w:tabs>
                <w:tab w:val="left" w:pos="0"/>
              </w:tabs>
              <w:jc w:val="center"/>
              <w:rPr>
                <w:rFonts w:ascii="Times New Roman" w:eastAsia="Calibri" w:hAnsi="Times New Roman" w:cs="Times New Roman"/>
                <w:lang w:val="en-US"/>
              </w:rPr>
            </w:pPr>
            <w:r w:rsidRPr="00331417">
              <w:rPr>
                <w:rFonts w:ascii="Times New Roman" w:eastAsia="Calibri" w:hAnsi="Times New Roman" w:cs="Times New Roman"/>
                <w:lang w:val="en-US"/>
              </w:rPr>
              <w:t>25</w:t>
            </w:r>
          </w:p>
        </w:tc>
        <w:tc>
          <w:tcPr>
            <w:tcW w:w="1509" w:type="dxa"/>
            <w:tcBorders>
              <w:top w:val="single" w:sz="12" w:space="0" w:color="FFFFFF" w:themeColor="background1"/>
              <w:left w:val="single" w:sz="12" w:space="0" w:color="FFFFFF"/>
              <w:bottom w:val="single" w:sz="12" w:space="0" w:color="FFFFFF" w:themeColor="background1"/>
              <w:right w:val="single" w:sz="12" w:space="0" w:color="FFFFFF" w:themeColor="background1"/>
            </w:tcBorders>
            <w:shd w:val="clear" w:color="auto" w:fill="DEEAF6" w:themeFill="accent1" w:themeFillTint="33"/>
            <w:vAlign w:val="center"/>
          </w:tcPr>
          <w:p w:rsidR="00331417" w:rsidRPr="00331417" w:rsidRDefault="00331417" w:rsidP="00930779">
            <w:pPr>
              <w:tabs>
                <w:tab w:val="left" w:pos="0"/>
              </w:tabs>
              <w:jc w:val="center"/>
              <w:rPr>
                <w:rFonts w:ascii="Times New Roman" w:eastAsia="Calibri" w:hAnsi="Times New Roman" w:cs="Times New Roman"/>
                <w:b/>
              </w:rPr>
            </w:pPr>
            <w:r w:rsidRPr="00331417">
              <w:rPr>
                <w:rFonts w:ascii="Times New Roman" w:eastAsia="Calibri" w:hAnsi="Times New Roman" w:cs="Times New Roman"/>
                <w:b/>
              </w:rPr>
              <w:t>253</w:t>
            </w:r>
          </w:p>
        </w:tc>
      </w:tr>
      <w:tr w:rsidR="00331417" w:rsidRPr="00331417" w:rsidTr="00930779">
        <w:trPr>
          <w:trHeight w:val="441"/>
          <w:jc w:val="center"/>
        </w:trPr>
        <w:tc>
          <w:tcPr>
            <w:tcW w:w="2889" w:type="dxa"/>
            <w:vMerge/>
            <w:tcBorders>
              <w:left w:val="single" w:sz="12" w:space="0" w:color="FFFFFF" w:themeColor="background1"/>
              <w:bottom w:val="single" w:sz="12" w:space="0" w:color="FFFFFF" w:themeColor="background1"/>
              <w:right w:val="single" w:sz="12" w:space="0" w:color="FFFFFF" w:themeColor="background1"/>
            </w:tcBorders>
            <w:shd w:val="clear" w:color="auto" w:fill="9CC2E5" w:themeFill="accent1" w:themeFillTint="99"/>
            <w:vAlign w:val="center"/>
          </w:tcPr>
          <w:p w:rsidR="00331417" w:rsidRPr="00331417" w:rsidRDefault="00331417" w:rsidP="00331417">
            <w:pPr>
              <w:tabs>
                <w:tab w:val="left" w:pos="0"/>
              </w:tabs>
              <w:spacing w:after="120"/>
              <w:jc w:val="center"/>
              <w:rPr>
                <w:rFonts w:ascii="Times New Roman" w:eastAsia="Calibri" w:hAnsi="Times New Roman" w:cs="Times New Roman"/>
                <w:b/>
                <w:bCs/>
                <w:sz w:val="20"/>
                <w:szCs w:val="20"/>
              </w:rPr>
            </w:pPr>
          </w:p>
        </w:tc>
        <w:tc>
          <w:tcPr>
            <w:tcW w:w="961"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BE4D5" w:themeFill="accent2" w:themeFillTint="33"/>
            <w:vAlign w:val="center"/>
          </w:tcPr>
          <w:p w:rsidR="00331417" w:rsidRPr="00331417" w:rsidRDefault="00331417" w:rsidP="00930779">
            <w:pPr>
              <w:tabs>
                <w:tab w:val="left" w:pos="0"/>
              </w:tabs>
              <w:jc w:val="center"/>
              <w:rPr>
                <w:rFonts w:ascii="Times New Roman" w:eastAsia="Calibri" w:hAnsi="Times New Roman" w:cs="Times New Roman"/>
              </w:rPr>
            </w:pPr>
            <w:r w:rsidRPr="00331417">
              <w:rPr>
                <w:rFonts w:ascii="Times New Roman" w:eastAsia="Calibri" w:hAnsi="Times New Roman" w:cs="Times New Roman"/>
              </w:rPr>
              <w:t>273</w:t>
            </w:r>
          </w:p>
        </w:tc>
        <w:tc>
          <w:tcPr>
            <w:tcW w:w="83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BE4D5" w:themeFill="accent2" w:themeFillTint="33"/>
            <w:vAlign w:val="center"/>
          </w:tcPr>
          <w:p w:rsidR="00331417" w:rsidRPr="00331417" w:rsidRDefault="00331417" w:rsidP="00930779">
            <w:pPr>
              <w:tabs>
                <w:tab w:val="left" w:pos="0"/>
              </w:tabs>
              <w:jc w:val="center"/>
              <w:rPr>
                <w:rFonts w:ascii="Times New Roman" w:eastAsia="Calibri" w:hAnsi="Times New Roman" w:cs="Times New Roman"/>
              </w:rPr>
            </w:pPr>
            <w:r w:rsidRPr="00331417">
              <w:rPr>
                <w:rFonts w:ascii="Times New Roman" w:eastAsia="Calibri" w:hAnsi="Times New Roman" w:cs="Times New Roman"/>
              </w:rPr>
              <w:t>17</w:t>
            </w:r>
          </w:p>
        </w:tc>
        <w:tc>
          <w:tcPr>
            <w:tcW w:w="977"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BE4D5" w:themeFill="accent2" w:themeFillTint="33"/>
            <w:vAlign w:val="center"/>
          </w:tcPr>
          <w:p w:rsidR="00331417" w:rsidRPr="00331417" w:rsidRDefault="00331417" w:rsidP="00930779">
            <w:pPr>
              <w:tabs>
                <w:tab w:val="left" w:pos="0"/>
              </w:tabs>
              <w:jc w:val="center"/>
              <w:rPr>
                <w:rFonts w:ascii="Times New Roman" w:eastAsia="Calibri" w:hAnsi="Times New Roman" w:cs="Times New Roman"/>
              </w:rPr>
            </w:pPr>
            <w:r w:rsidRPr="00331417">
              <w:rPr>
                <w:rFonts w:ascii="Times New Roman" w:eastAsia="Calibri" w:hAnsi="Times New Roman" w:cs="Times New Roman"/>
              </w:rPr>
              <w:t>19</w:t>
            </w:r>
          </w:p>
        </w:tc>
        <w:tc>
          <w:tcPr>
            <w:tcW w:w="108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BE4D5" w:themeFill="accent2" w:themeFillTint="33"/>
            <w:vAlign w:val="center"/>
          </w:tcPr>
          <w:p w:rsidR="00331417" w:rsidRPr="00331417" w:rsidRDefault="00331417" w:rsidP="00930779">
            <w:pPr>
              <w:tabs>
                <w:tab w:val="left" w:pos="0"/>
              </w:tabs>
              <w:jc w:val="center"/>
              <w:rPr>
                <w:rFonts w:ascii="Times New Roman" w:eastAsia="Calibri" w:hAnsi="Times New Roman" w:cs="Times New Roman"/>
              </w:rPr>
            </w:pPr>
            <w:r w:rsidRPr="00331417">
              <w:rPr>
                <w:rFonts w:ascii="Times New Roman" w:eastAsia="Calibri" w:hAnsi="Times New Roman" w:cs="Times New Roman"/>
              </w:rPr>
              <w:t>31</w:t>
            </w:r>
          </w:p>
        </w:tc>
        <w:tc>
          <w:tcPr>
            <w:tcW w:w="1365" w:type="dxa"/>
            <w:tcBorders>
              <w:top w:val="single" w:sz="12" w:space="0" w:color="FFFFFF" w:themeColor="background1"/>
              <w:left w:val="single" w:sz="12" w:space="0" w:color="FFFFFF" w:themeColor="background1"/>
              <w:bottom w:val="single" w:sz="12" w:space="0" w:color="FFFFFF" w:themeColor="background1"/>
              <w:right w:val="single" w:sz="12" w:space="0" w:color="FFFFFF"/>
            </w:tcBorders>
            <w:shd w:val="clear" w:color="auto" w:fill="FBE4D5" w:themeFill="accent2" w:themeFillTint="33"/>
            <w:vAlign w:val="center"/>
          </w:tcPr>
          <w:p w:rsidR="00331417" w:rsidRPr="00331417" w:rsidRDefault="00331417" w:rsidP="00930779">
            <w:pPr>
              <w:tabs>
                <w:tab w:val="left" w:pos="0"/>
              </w:tabs>
              <w:jc w:val="center"/>
              <w:rPr>
                <w:rFonts w:ascii="Times New Roman" w:eastAsia="Calibri" w:hAnsi="Times New Roman" w:cs="Times New Roman"/>
              </w:rPr>
            </w:pPr>
            <w:r w:rsidRPr="00331417">
              <w:rPr>
                <w:rFonts w:ascii="Times New Roman" w:eastAsia="Calibri" w:hAnsi="Times New Roman" w:cs="Times New Roman"/>
              </w:rPr>
              <w:t>17</w:t>
            </w:r>
          </w:p>
        </w:tc>
        <w:tc>
          <w:tcPr>
            <w:tcW w:w="1509" w:type="dxa"/>
            <w:tcBorders>
              <w:top w:val="single" w:sz="12" w:space="0" w:color="FFFFFF" w:themeColor="background1"/>
              <w:left w:val="single" w:sz="12" w:space="0" w:color="FFFFFF"/>
              <w:bottom w:val="single" w:sz="12" w:space="0" w:color="FFFFFF" w:themeColor="background1"/>
              <w:right w:val="single" w:sz="12" w:space="0" w:color="FFFFFF" w:themeColor="background1"/>
            </w:tcBorders>
            <w:shd w:val="clear" w:color="auto" w:fill="FBE4D5" w:themeFill="accent2" w:themeFillTint="33"/>
            <w:vAlign w:val="center"/>
          </w:tcPr>
          <w:p w:rsidR="00331417" w:rsidRPr="00331417" w:rsidRDefault="00331417" w:rsidP="00930779">
            <w:pPr>
              <w:tabs>
                <w:tab w:val="left" w:pos="0"/>
              </w:tabs>
              <w:jc w:val="center"/>
              <w:rPr>
                <w:rFonts w:ascii="Times New Roman" w:eastAsia="Calibri" w:hAnsi="Times New Roman" w:cs="Times New Roman"/>
                <w:b/>
              </w:rPr>
            </w:pPr>
            <w:r w:rsidRPr="00331417">
              <w:rPr>
                <w:rFonts w:ascii="Times New Roman" w:eastAsia="Calibri" w:hAnsi="Times New Roman" w:cs="Times New Roman"/>
                <w:b/>
              </w:rPr>
              <w:t>357</w:t>
            </w:r>
          </w:p>
        </w:tc>
      </w:tr>
      <w:tr w:rsidR="00331417" w:rsidRPr="00331417" w:rsidTr="00930779">
        <w:trPr>
          <w:trHeight w:val="360"/>
          <w:jc w:val="center"/>
        </w:trPr>
        <w:tc>
          <w:tcPr>
            <w:tcW w:w="2889" w:type="dxa"/>
            <w:vMerge w:val="restart"/>
            <w:tcBorders>
              <w:top w:val="single" w:sz="12" w:space="0" w:color="FFFFFF" w:themeColor="background1"/>
              <w:left w:val="single" w:sz="12" w:space="0" w:color="FFFFFF" w:themeColor="background1"/>
              <w:right w:val="single" w:sz="12" w:space="0" w:color="FFFFFF" w:themeColor="background1"/>
            </w:tcBorders>
            <w:shd w:val="clear" w:color="auto" w:fill="9CC2E5" w:themeFill="accent1" w:themeFillTint="99"/>
            <w:vAlign w:val="center"/>
          </w:tcPr>
          <w:p w:rsidR="00331417" w:rsidRPr="00331417" w:rsidRDefault="00331417" w:rsidP="00331417">
            <w:pPr>
              <w:tabs>
                <w:tab w:val="left" w:pos="0"/>
              </w:tabs>
              <w:spacing w:after="120"/>
              <w:jc w:val="center"/>
              <w:rPr>
                <w:rFonts w:ascii="Times New Roman" w:eastAsia="Calibri" w:hAnsi="Times New Roman" w:cs="Times New Roman"/>
                <w:b/>
                <w:sz w:val="20"/>
                <w:szCs w:val="20"/>
              </w:rPr>
            </w:pPr>
            <w:r w:rsidRPr="00331417">
              <w:rPr>
                <w:rFonts w:ascii="Times New Roman" w:eastAsia="Calibri" w:hAnsi="Times New Roman" w:cs="Times New Roman"/>
                <w:b/>
                <w:sz w:val="20"/>
                <w:szCs w:val="20"/>
              </w:rPr>
              <w:t>Закрито</w:t>
            </w:r>
          </w:p>
        </w:tc>
        <w:tc>
          <w:tcPr>
            <w:tcW w:w="961"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EEAF6" w:themeFill="accent1" w:themeFillTint="33"/>
            <w:vAlign w:val="center"/>
          </w:tcPr>
          <w:p w:rsidR="00331417" w:rsidRPr="00331417" w:rsidRDefault="00331417" w:rsidP="00930779">
            <w:pPr>
              <w:tabs>
                <w:tab w:val="left" w:pos="0"/>
              </w:tabs>
              <w:jc w:val="center"/>
              <w:rPr>
                <w:rFonts w:ascii="Times New Roman" w:eastAsia="Calibri" w:hAnsi="Times New Roman" w:cs="Times New Roman"/>
              </w:rPr>
            </w:pPr>
            <w:r w:rsidRPr="00331417">
              <w:rPr>
                <w:rFonts w:ascii="Times New Roman" w:eastAsia="Calibri" w:hAnsi="Times New Roman" w:cs="Times New Roman"/>
              </w:rPr>
              <w:t>76</w:t>
            </w:r>
          </w:p>
        </w:tc>
        <w:tc>
          <w:tcPr>
            <w:tcW w:w="83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EEAF6" w:themeFill="accent1" w:themeFillTint="33"/>
            <w:vAlign w:val="center"/>
          </w:tcPr>
          <w:p w:rsidR="00331417" w:rsidRPr="00331417" w:rsidRDefault="00331417" w:rsidP="00930779">
            <w:pPr>
              <w:tabs>
                <w:tab w:val="left" w:pos="0"/>
              </w:tabs>
              <w:jc w:val="center"/>
              <w:rPr>
                <w:rFonts w:ascii="Times New Roman" w:eastAsia="Calibri" w:hAnsi="Times New Roman" w:cs="Times New Roman"/>
              </w:rPr>
            </w:pPr>
            <w:r w:rsidRPr="00331417">
              <w:rPr>
                <w:rFonts w:ascii="Times New Roman" w:eastAsia="Calibri" w:hAnsi="Times New Roman" w:cs="Times New Roman"/>
              </w:rPr>
              <w:t>24</w:t>
            </w:r>
          </w:p>
        </w:tc>
        <w:tc>
          <w:tcPr>
            <w:tcW w:w="977"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EEAF6" w:themeFill="accent1" w:themeFillTint="33"/>
            <w:vAlign w:val="center"/>
          </w:tcPr>
          <w:p w:rsidR="00331417" w:rsidRPr="00331417" w:rsidRDefault="00331417" w:rsidP="00930779">
            <w:pPr>
              <w:tabs>
                <w:tab w:val="left" w:pos="0"/>
              </w:tabs>
              <w:jc w:val="center"/>
              <w:rPr>
                <w:rFonts w:ascii="Times New Roman" w:eastAsia="Calibri" w:hAnsi="Times New Roman" w:cs="Times New Roman"/>
              </w:rPr>
            </w:pPr>
            <w:r w:rsidRPr="00331417">
              <w:rPr>
                <w:rFonts w:ascii="Times New Roman" w:eastAsia="Calibri" w:hAnsi="Times New Roman" w:cs="Times New Roman"/>
              </w:rPr>
              <w:t>3</w:t>
            </w:r>
          </w:p>
        </w:tc>
        <w:tc>
          <w:tcPr>
            <w:tcW w:w="108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EEAF6" w:themeFill="accent1" w:themeFillTint="33"/>
            <w:vAlign w:val="center"/>
          </w:tcPr>
          <w:p w:rsidR="00331417" w:rsidRPr="00331417" w:rsidRDefault="00331417" w:rsidP="00930779">
            <w:pPr>
              <w:tabs>
                <w:tab w:val="left" w:pos="0"/>
              </w:tabs>
              <w:jc w:val="center"/>
              <w:rPr>
                <w:rFonts w:ascii="Times New Roman" w:eastAsia="Calibri" w:hAnsi="Times New Roman" w:cs="Times New Roman"/>
              </w:rPr>
            </w:pPr>
            <w:r w:rsidRPr="00331417">
              <w:rPr>
                <w:rFonts w:ascii="Times New Roman" w:eastAsia="Calibri" w:hAnsi="Times New Roman" w:cs="Times New Roman"/>
              </w:rPr>
              <w:t>29</w:t>
            </w:r>
          </w:p>
        </w:tc>
        <w:tc>
          <w:tcPr>
            <w:tcW w:w="1365" w:type="dxa"/>
            <w:tcBorders>
              <w:top w:val="single" w:sz="12" w:space="0" w:color="FFFFFF" w:themeColor="background1"/>
              <w:left w:val="single" w:sz="12" w:space="0" w:color="FFFFFF" w:themeColor="background1"/>
              <w:bottom w:val="single" w:sz="12" w:space="0" w:color="FFFFFF" w:themeColor="background1"/>
              <w:right w:val="single" w:sz="12" w:space="0" w:color="FFFFFF"/>
            </w:tcBorders>
            <w:shd w:val="clear" w:color="auto" w:fill="DEEAF6" w:themeFill="accent1" w:themeFillTint="33"/>
            <w:vAlign w:val="center"/>
          </w:tcPr>
          <w:p w:rsidR="00331417" w:rsidRPr="00331417" w:rsidRDefault="00331417" w:rsidP="00930779">
            <w:pPr>
              <w:tabs>
                <w:tab w:val="left" w:pos="0"/>
              </w:tabs>
              <w:jc w:val="center"/>
              <w:rPr>
                <w:rFonts w:ascii="Times New Roman" w:eastAsia="Calibri" w:hAnsi="Times New Roman" w:cs="Times New Roman"/>
              </w:rPr>
            </w:pPr>
            <w:r w:rsidRPr="00331417">
              <w:rPr>
                <w:rFonts w:ascii="Times New Roman" w:eastAsia="Calibri" w:hAnsi="Times New Roman" w:cs="Times New Roman"/>
              </w:rPr>
              <w:t>16</w:t>
            </w:r>
          </w:p>
        </w:tc>
        <w:tc>
          <w:tcPr>
            <w:tcW w:w="1509" w:type="dxa"/>
            <w:tcBorders>
              <w:top w:val="single" w:sz="12" w:space="0" w:color="FFFFFF" w:themeColor="background1"/>
              <w:left w:val="single" w:sz="12" w:space="0" w:color="FFFFFF"/>
              <w:bottom w:val="single" w:sz="12" w:space="0" w:color="FFFFFF" w:themeColor="background1"/>
              <w:right w:val="single" w:sz="12" w:space="0" w:color="FFFFFF" w:themeColor="background1"/>
            </w:tcBorders>
            <w:shd w:val="clear" w:color="auto" w:fill="DEEAF6" w:themeFill="accent1" w:themeFillTint="33"/>
            <w:vAlign w:val="center"/>
          </w:tcPr>
          <w:p w:rsidR="00331417" w:rsidRPr="00331417" w:rsidRDefault="00331417" w:rsidP="00930779">
            <w:pPr>
              <w:tabs>
                <w:tab w:val="left" w:pos="0"/>
              </w:tabs>
              <w:jc w:val="center"/>
              <w:rPr>
                <w:rFonts w:ascii="Times New Roman" w:eastAsia="Calibri" w:hAnsi="Times New Roman" w:cs="Times New Roman"/>
                <w:b/>
              </w:rPr>
            </w:pPr>
            <w:r w:rsidRPr="00331417">
              <w:rPr>
                <w:rFonts w:ascii="Times New Roman" w:eastAsia="Calibri" w:hAnsi="Times New Roman" w:cs="Times New Roman"/>
                <w:b/>
              </w:rPr>
              <w:t>148</w:t>
            </w:r>
          </w:p>
        </w:tc>
      </w:tr>
      <w:tr w:rsidR="00331417" w:rsidRPr="00331417" w:rsidTr="00930779">
        <w:trPr>
          <w:trHeight w:val="438"/>
          <w:jc w:val="center"/>
        </w:trPr>
        <w:tc>
          <w:tcPr>
            <w:tcW w:w="2889" w:type="dxa"/>
            <w:vMerge/>
            <w:tcBorders>
              <w:left w:val="single" w:sz="12" w:space="0" w:color="FFFFFF" w:themeColor="background1"/>
              <w:bottom w:val="single" w:sz="12" w:space="0" w:color="FFFFFF" w:themeColor="background1"/>
              <w:right w:val="single" w:sz="12" w:space="0" w:color="FFFFFF" w:themeColor="background1"/>
            </w:tcBorders>
            <w:shd w:val="clear" w:color="auto" w:fill="9CC2E5" w:themeFill="accent1" w:themeFillTint="99"/>
            <w:vAlign w:val="center"/>
          </w:tcPr>
          <w:p w:rsidR="00331417" w:rsidRPr="00331417" w:rsidRDefault="00331417" w:rsidP="00331417">
            <w:pPr>
              <w:tabs>
                <w:tab w:val="left" w:pos="0"/>
              </w:tabs>
              <w:spacing w:after="120"/>
              <w:jc w:val="center"/>
              <w:rPr>
                <w:rFonts w:ascii="Times New Roman" w:eastAsia="Calibri" w:hAnsi="Times New Roman" w:cs="Times New Roman"/>
                <w:b/>
                <w:bCs/>
                <w:sz w:val="20"/>
                <w:szCs w:val="20"/>
              </w:rPr>
            </w:pPr>
          </w:p>
        </w:tc>
        <w:tc>
          <w:tcPr>
            <w:tcW w:w="961"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BE4D5" w:themeFill="accent2" w:themeFillTint="33"/>
            <w:vAlign w:val="center"/>
          </w:tcPr>
          <w:p w:rsidR="00331417" w:rsidRPr="00331417" w:rsidRDefault="00331417" w:rsidP="00930779">
            <w:pPr>
              <w:tabs>
                <w:tab w:val="left" w:pos="0"/>
              </w:tabs>
              <w:jc w:val="center"/>
              <w:rPr>
                <w:rFonts w:ascii="Times New Roman" w:eastAsia="Calibri" w:hAnsi="Times New Roman" w:cs="Times New Roman"/>
              </w:rPr>
            </w:pPr>
            <w:r w:rsidRPr="00331417">
              <w:rPr>
                <w:rFonts w:ascii="Times New Roman" w:eastAsia="Calibri" w:hAnsi="Times New Roman" w:cs="Times New Roman"/>
              </w:rPr>
              <w:t>74</w:t>
            </w:r>
          </w:p>
        </w:tc>
        <w:tc>
          <w:tcPr>
            <w:tcW w:w="83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BE4D5" w:themeFill="accent2" w:themeFillTint="33"/>
            <w:vAlign w:val="center"/>
          </w:tcPr>
          <w:p w:rsidR="00331417" w:rsidRPr="00331417" w:rsidRDefault="00331417" w:rsidP="00930779">
            <w:pPr>
              <w:tabs>
                <w:tab w:val="left" w:pos="0"/>
              </w:tabs>
              <w:jc w:val="center"/>
              <w:rPr>
                <w:rFonts w:ascii="Times New Roman" w:eastAsia="Calibri" w:hAnsi="Times New Roman" w:cs="Times New Roman"/>
              </w:rPr>
            </w:pPr>
            <w:r w:rsidRPr="00331417">
              <w:rPr>
                <w:rFonts w:ascii="Times New Roman" w:eastAsia="Calibri" w:hAnsi="Times New Roman" w:cs="Times New Roman"/>
              </w:rPr>
              <w:t>15</w:t>
            </w:r>
          </w:p>
        </w:tc>
        <w:tc>
          <w:tcPr>
            <w:tcW w:w="977"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BE4D5" w:themeFill="accent2" w:themeFillTint="33"/>
            <w:vAlign w:val="center"/>
          </w:tcPr>
          <w:p w:rsidR="00331417" w:rsidRPr="00331417" w:rsidRDefault="00331417" w:rsidP="00930779">
            <w:pPr>
              <w:tabs>
                <w:tab w:val="left" w:pos="0"/>
              </w:tabs>
              <w:jc w:val="center"/>
              <w:rPr>
                <w:rFonts w:ascii="Times New Roman" w:eastAsia="Calibri" w:hAnsi="Times New Roman" w:cs="Times New Roman"/>
              </w:rPr>
            </w:pPr>
            <w:r w:rsidRPr="00331417">
              <w:rPr>
                <w:rFonts w:ascii="Times New Roman" w:eastAsia="Calibri" w:hAnsi="Times New Roman" w:cs="Times New Roman"/>
              </w:rPr>
              <w:t>8</w:t>
            </w:r>
          </w:p>
        </w:tc>
        <w:tc>
          <w:tcPr>
            <w:tcW w:w="108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BE4D5" w:themeFill="accent2" w:themeFillTint="33"/>
            <w:vAlign w:val="center"/>
          </w:tcPr>
          <w:p w:rsidR="00331417" w:rsidRPr="00331417" w:rsidRDefault="00331417" w:rsidP="00930779">
            <w:pPr>
              <w:tabs>
                <w:tab w:val="left" w:pos="0"/>
              </w:tabs>
              <w:jc w:val="center"/>
              <w:rPr>
                <w:rFonts w:ascii="Times New Roman" w:eastAsia="Calibri" w:hAnsi="Times New Roman" w:cs="Times New Roman"/>
              </w:rPr>
            </w:pPr>
            <w:r w:rsidRPr="00331417">
              <w:rPr>
                <w:rFonts w:ascii="Times New Roman" w:eastAsia="Calibri" w:hAnsi="Times New Roman" w:cs="Times New Roman"/>
              </w:rPr>
              <w:t>14</w:t>
            </w:r>
          </w:p>
        </w:tc>
        <w:tc>
          <w:tcPr>
            <w:tcW w:w="1365" w:type="dxa"/>
            <w:tcBorders>
              <w:top w:val="single" w:sz="12" w:space="0" w:color="FFFFFF" w:themeColor="background1"/>
              <w:left w:val="single" w:sz="12" w:space="0" w:color="FFFFFF" w:themeColor="background1"/>
              <w:bottom w:val="single" w:sz="12" w:space="0" w:color="FFFFFF" w:themeColor="background1"/>
              <w:right w:val="single" w:sz="12" w:space="0" w:color="FFFFFF"/>
            </w:tcBorders>
            <w:shd w:val="clear" w:color="auto" w:fill="FBE4D5" w:themeFill="accent2" w:themeFillTint="33"/>
            <w:vAlign w:val="center"/>
          </w:tcPr>
          <w:p w:rsidR="00331417" w:rsidRPr="00331417" w:rsidRDefault="00331417" w:rsidP="00930779">
            <w:pPr>
              <w:tabs>
                <w:tab w:val="left" w:pos="0"/>
              </w:tabs>
              <w:jc w:val="center"/>
              <w:rPr>
                <w:rFonts w:ascii="Times New Roman" w:eastAsia="Calibri" w:hAnsi="Times New Roman" w:cs="Times New Roman"/>
              </w:rPr>
            </w:pPr>
            <w:r w:rsidRPr="00331417">
              <w:rPr>
                <w:rFonts w:ascii="Times New Roman" w:eastAsia="Calibri" w:hAnsi="Times New Roman" w:cs="Times New Roman"/>
              </w:rPr>
              <w:t>3</w:t>
            </w:r>
          </w:p>
        </w:tc>
        <w:tc>
          <w:tcPr>
            <w:tcW w:w="1509" w:type="dxa"/>
            <w:tcBorders>
              <w:top w:val="single" w:sz="12" w:space="0" w:color="FFFFFF" w:themeColor="background1"/>
              <w:left w:val="single" w:sz="12" w:space="0" w:color="FFFFFF"/>
              <w:bottom w:val="single" w:sz="12" w:space="0" w:color="FFFFFF" w:themeColor="background1"/>
              <w:right w:val="single" w:sz="12" w:space="0" w:color="FFFFFF" w:themeColor="background1"/>
            </w:tcBorders>
            <w:shd w:val="clear" w:color="auto" w:fill="FBE4D5" w:themeFill="accent2" w:themeFillTint="33"/>
            <w:vAlign w:val="center"/>
          </w:tcPr>
          <w:p w:rsidR="00331417" w:rsidRPr="00331417" w:rsidRDefault="00331417" w:rsidP="00930779">
            <w:pPr>
              <w:tabs>
                <w:tab w:val="left" w:pos="0"/>
              </w:tabs>
              <w:jc w:val="center"/>
              <w:rPr>
                <w:rFonts w:ascii="Times New Roman" w:eastAsia="Calibri" w:hAnsi="Times New Roman" w:cs="Times New Roman"/>
                <w:b/>
              </w:rPr>
            </w:pPr>
            <w:r w:rsidRPr="00331417">
              <w:rPr>
                <w:rFonts w:ascii="Times New Roman" w:eastAsia="Calibri" w:hAnsi="Times New Roman" w:cs="Times New Roman"/>
                <w:b/>
              </w:rPr>
              <w:t>114</w:t>
            </w:r>
          </w:p>
        </w:tc>
      </w:tr>
      <w:tr w:rsidR="00331417" w:rsidRPr="00331417" w:rsidTr="00930779">
        <w:trPr>
          <w:trHeight w:val="388"/>
          <w:jc w:val="center"/>
        </w:trPr>
        <w:tc>
          <w:tcPr>
            <w:tcW w:w="2889" w:type="dxa"/>
            <w:vMerge w:val="restart"/>
            <w:tcBorders>
              <w:top w:val="single" w:sz="12" w:space="0" w:color="FFFFFF" w:themeColor="background1"/>
              <w:left w:val="single" w:sz="12" w:space="0" w:color="FFFFFF" w:themeColor="background1"/>
              <w:right w:val="single" w:sz="12" w:space="0" w:color="FFFFFF" w:themeColor="background1"/>
            </w:tcBorders>
            <w:shd w:val="clear" w:color="auto" w:fill="9CC2E5" w:themeFill="accent1" w:themeFillTint="99"/>
            <w:vAlign w:val="center"/>
          </w:tcPr>
          <w:p w:rsidR="00331417" w:rsidRPr="00331417" w:rsidRDefault="00331417" w:rsidP="00331417">
            <w:pPr>
              <w:tabs>
                <w:tab w:val="left" w:pos="0"/>
              </w:tabs>
              <w:spacing w:after="120"/>
              <w:jc w:val="center"/>
              <w:rPr>
                <w:rFonts w:ascii="Times New Roman" w:eastAsia="Calibri" w:hAnsi="Times New Roman" w:cs="Times New Roman"/>
                <w:b/>
              </w:rPr>
            </w:pPr>
            <w:r w:rsidRPr="00331417">
              <w:rPr>
                <w:rFonts w:ascii="Times New Roman" w:eastAsia="Calibri" w:hAnsi="Times New Roman" w:cs="Times New Roman"/>
                <w:b/>
                <w:bCs/>
                <w:sz w:val="20"/>
                <w:szCs w:val="20"/>
              </w:rPr>
              <w:t>Направлено до суду з обвинувальним актом</w:t>
            </w:r>
          </w:p>
        </w:tc>
        <w:tc>
          <w:tcPr>
            <w:tcW w:w="961"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EEAF6" w:themeFill="accent1" w:themeFillTint="33"/>
            <w:vAlign w:val="center"/>
          </w:tcPr>
          <w:p w:rsidR="00331417" w:rsidRPr="00331417" w:rsidRDefault="00331417" w:rsidP="00930779">
            <w:pPr>
              <w:tabs>
                <w:tab w:val="left" w:pos="0"/>
              </w:tabs>
              <w:jc w:val="center"/>
              <w:rPr>
                <w:rFonts w:ascii="Times New Roman" w:eastAsia="Calibri" w:hAnsi="Times New Roman" w:cs="Times New Roman"/>
              </w:rPr>
            </w:pPr>
            <w:r w:rsidRPr="00331417">
              <w:rPr>
                <w:rFonts w:ascii="Times New Roman" w:eastAsia="Calibri" w:hAnsi="Times New Roman" w:cs="Times New Roman"/>
              </w:rPr>
              <w:t>98</w:t>
            </w:r>
          </w:p>
        </w:tc>
        <w:tc>
          <w:tcPr>
            <w:tcW w:w="83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EEAF6" w:themeFill="accent1" w:themeFillTint="33"/>
            <w:vAlign w:val="center"/>
          </w:tcPr>
          <w:p w:rsidR="00331417" w:rsidRPr="00331417" w:rsidRDefault="00331417" w:rsidP="00930779">
            <w:pPr>
              <w:tabs>
                <w:tab w:val="left" w:pos="0"/>
              </w:tabs>
              <w:jc w:val="center"/>
              <w:rPr>
                <w:rFonts w:ascii="Times New Roman" w:eastAsia="Calibri" w:hAnsi="Times New Roman" w:cs="Times New Roman"/>
              </w:rPr>
            </w:pPr>
            <w:r w:rsidRPr="00331417">
              <w:rPr>
                <w:rFonts w:ascii="Times New Roman" w:eastAsia="Calibri" w:hAnsi="Times New Roman" w:cs="Times New Roman"/>
              </w:rPr>
              <w:t>8</w:t>
            </w:r>
          </w:p>
        </w:tc>
        <w:tc>
          <w:tcPr>
            <w:tcW w:w="977"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EEAF6" w:themeFill="accent1" w:themeFillTint="33"/>
            <w:vAlign w:val="center"/>
          </w:tcPr>
          <w:p w:rsidR="00331417" w:rsidRPr="00331417" w:rsidRDefault="00331417" w:rsidP="00930779">
            <w:pPr>
              <w:tabs>
                <w:tab w:val="left" w:pos="0"/>
              </w:tabs>
              <w:jc w:val="center"/>
              <w:rPr>
                <w:rFonts w:ascii="Times New Roman" w:eastAsia="Calibri" w:hAnsi="Times New Roman" w:cs="Times New Roman"/>
              </w:rPr>
            </w:pPr>
            <w:r w:rsidRPr="00331417">
              <w:rPr>
                <w:rFonts w:ascii="Times New Roman" w:eastAsia="Calibri" w:hAnsi="Times New Roman" w:cs="Times New Roman"/>
              </w:rPr>
              <w:t>2</w:t>
            </w:r>
          </w:p>
        </w:tc>
        <w:tc>
          <w:tcPr>
            <w:tcW w:w="108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EEAF6" w:themeFill="accent1" w:themeFillTint="33"/>
            <w:vAlign w:val="center"/>
          </w:tcPr>
          <w:p w:rsidR="00331417" w:rsidRPr="00331417" w:rsidRDefault="00331417" w:rsidP="00930779">
            <w:pPr>
              <w:tabs>
                <w:tab w:val="left" w:pos="0"/>
              </w:tabs>
              <w:jc w:val="center"/>
              <w:rPr>
                <w:rFonts w:ascii="Times New Roman" w:eastAsia="Calibri" w:hAnsi="Times New Roman" w:cs="Times New Roman"/>
              </w:rPr>
            </w:pPr>
            <w:r w:rsidRPr="00331417">
              <w:rPr>
                <w:rFonts w:ascii="Times New Roman" w:eastAsia="Calibri" w:hAnsi="Times New Roman" w:cs="Times New Roman"/>
              </w:rPr>
              <w:t>6</w:t>
            </w:r>
          </w:p>
        </w:tc>
        <w:tc>
          <w:tcPr>
            <w:tcW w:w="1365" w:type="dxa"/>
            <w:tcBorders>
              <w:top w:val="single" w:sz="12" w:space="0" w:color="FFFFFF" w:themeColor="background1"/>
              <w:left w:val="single" w:sz="12" w:space="0" w:color="FFFFFF" w:themeColor="background1"/>
              <w:bottom w:val="single" w:sz="12" w:space="0" w:color="FFFFFF" w:themeColor="background1"/>
              <w:right w:val="single" w:sz="12" w:space="0" w:color="FFFFFF"/>
            </w:tcBorders>
            <w:shd w:val="clear" w:color="auto" w:fill="DEEAF6" w:themeFill="accent1" w:themeFillTint="33"/>
            <w:vAlign w:val="center"/>
          </w:tcPr>
          <w:p w:rsidR="00331417" w:rsidRPr="00331417" w:rsidRDefault="00331417" w:rsidP="00930779">
            <w:pPr>
              <w:tabs>
                <w:tab w:val="left" w:pos="0"/>
              </w:tabs>
              <w:jc w:val="center"/>
              <w:rPr>
                <w:rFonts w:ascii="Times New Roman" w:eastAsia="Calibri" w:hAnsi="Times New Roman" w:cs="Times New Roman"/>
                <w:lang w:val="en-US"/>
              </w:rPr>
            </w:pPr>
            <w:r w:rsidRPr="00331417">
              <w:rPr>
                <w:rFonts w:ascii="Times New Roman" w:eastAsia="Calibri" w:hAnsi="Times New Roman" w:cs="Times New Roman"/>
                <w:lang w:val="en-US"/>
              </w:rPr>
              <w:t>9</w:t>
            </w:r>
          </w:p>
        </w:tc>
        <w:tc>
          <w:tcPr>
            <w:tcW w:w="1509" w:type="dxa"/>
            <w:tcBorders>
              <w:top w:val="single" w:sz="12" w:space="0" w:color="FFFFFF" w:themeColor="background1"/>
              <w:left w:val="single" w:sz="12" w:space="0" w:color="FFFFFF"/>
              <w:bottom w:val="single" w:sz="12" w:space="0" w:color="FFFFFF" w:themeColor="background1"/>
              <w:right w:val="single" w:sz="12" w:space="0" w:color="FFFFFF" w:themeColor="background1"/>
            </w:tcBorders>
            <w:shd w:val="clear" w:color="auto" w:fill="DEEAF6" w:themeFill="accent1" w:themeFillTint="33"/>
            <w:vAlign w:val="center"/>
          </w:tcPr>
          <w:p w:rsidR="00331417" w:rsidRPr="00331417" w:rsidRDefault="00331417" w:rsidP="00930779">
            <w:pPr>
              <w:tabs>
                <w:tab w:val="left" w:pos="0"/>
              </w:tabs>
              <w:jc w:val="center"/>
              <w:rPr>
                <w:rFonts w:ascii="Times New Roman" w:eastAsia="Calibri" w:hAnsi="Times New Roman" w:cs="Times New Roman"/>
                <w:b/>
              </w:rPr>
            </w:pPr>
            <w:r w:rsidRPr="00331417">
              <w:rPr>
                <w:rFonts w:ascii="Times New Roman" w:eastAsia="Calibri" w:hAnsi="Times New Roman" w:cs="Times New Roman"/>
                <w:b/>
              </w:rPr>
              <w:t>123</w:t>
            </w:r>
          </w:p>
        </w:tc>
      </w:tr>
      <w:tr w:rsidR="00331417" w:rsidRPr="00331417" w:rsidTr="00930779">
        <w:trPr>
          <w:trHeight w:val="409"/>
          <w:jc w:val="center"/>
        </w:trPr>
        <w:tc>
          <w:tcPr>
            <w:tcW w:w="2889" w:type="dxa"/>
            <w:vMerge/>
            <w:tcBorders>
              <w:left w:val="single" w:sz="12" w:space="0" w:color="FFFFFF" w:themeColor="background1"/>
              <w:bottom w:val="single" w:sz="12" w:space="0" w:color="FFFFFF" w:themeColor="background1"/>
              <w:right w:val="single" w:sz="12" w:space="0" w:color="FFFFFF" w:themeColor="background1"/>
            </w:tcBorders>
            <w:shd w:val="clear" w:color="auto" w:fill="9CC2E5" w:themeFill="accent1" w:themeFillTint="99"/>
            <w:vAlign w:val="center"/>
          </w:tcPr>
          <w:p w:rsidR="00331417" w:rsidRPr="00331417" w:rsidRDefault="00331417" w:rsidP="00331417">
            <w:pPr>
              <w:tabs>
                <w:tab w:val="left" w:pos="0"/>
              </w:tabs>
              <w:spacing w:after="120"/>
              <w:jc w:val="center"/>
              <w:rPr>
                <w:rFonts w:ascii="Times New Roman" w:hAnsi="Times New Roman" w:cs="Times New Roman"/>
                <w:b/>
                <w:bCs/>
                <w:sz w:val="20"/>
                <w:szCs w:val="20"/>
              </w:rPr>
            </w:pPr>
          </w:p>
        </w:tc>
        <w:tc>
          <w:tcPr>
            <w:tcW w:w="961"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BE4D5" w:themeFill="accent2" w:themeFillTint="33"/>
            <w:vAlign w:val="center"/>
          </w:tcPr>
          <w:p w:rsidR="00331417" w:rsidRPr="00331417" w:rsidRDefault="00331417" w:rsidP="00930779">
            <w:pPr>
              <w:tabs>
                <w:tab w:val="left" w:pos="0"/>
              </w:tabs>
              <w:jc w:val="center"/>
              <w:rPr>
                <w:rFonts w:ascii="Times New Roman" w:eastAsia="Calibri" w:hAnsi="Times New Roman" w:cs="Times New Roman"/>
              </w:rPr>
            </w:pPr>
            <w:r w:rsidRPr="00331417">
              <w:rPr>
                <w:rFonts w:ascii="Times New Roman" w:eastAsia="Calibri" w:hAnsi="Times New Roman" w:cs="Times New Roman"/>
              </w:rPr>
              <w:t>199</w:t>
            </w:r>
          </w:p>
        </w:tc>
        <w:tc>
          <w:tcPr>
            <w:tcW w:w="83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BE4D5" w:themeFill="accent2" w:themeFillTint="33"/>
            <w:vAlign w:val="center"/>
          </w:tcPr>
          <w:p w:rsidR="00331417" w:rsidRPr="00331417" w:rsidRDefault="00331417" w:rsidP="00930779">
            <w:pPr>
              <w:tabs>
                <w:tab w:val="left" w:pos="0"/>
              </w:tabs>
              <w:jc w:val="center"/>
              <w:rPr>
                <w:rFonts w:ascii="Times New Roman" w:eastAsia="Calibri" w:hAnsi="Times New Roman" w:cs="Times New Roman"/>
              </w:rPr>
            </w:pPr>
            <w:r w:rsidRPr="00331417">
              <w:rPr>
                <w:rFonts w:ascii="Times New Roman" w:eastAsia="Calibri" w:hAnsi="Times New Roman" w:cs="Times New Roman"/>
              </w:rPr>
              <w:t>10</w:t>
            </w:r>
          </w:p>
        </w:tc>
        <w:tc>
          <w:tcPr>
            <w:tcW w:w="977"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BE4D5" w:themeFill="accent2" w:themeFillTint="33"/>
            <w:vAlign w:val="center"/>
          </w:tcPr>
          <w:p w:rsidR="00331417" w:rsidRPr="00331417" w:rsidRDefault="00331417" w:rsidP="00930779">
            <w:pPr>
              <w:tabs>
                <w:tab w:val="left" w:pos="0"/>
              </w:tabs>
              <w:jc w:val="center"/>
              <w:rPr>
                <w:rFonts w:ascii="Times New Roman" w:eastAsia="Calibri" w:hAnsi="Times New Roman" w:cs="Times New Roman"/>
              </w:rPr>
            </w:pPr>
            <w:r w:rsidRPr="00331417">
              <w:rPr>
                <w:rFonts w:ascii="Times New Roman" w:eastAsia="Calibri" w:hAnsi="Times New Roman" w:cs="Times New Roman"/>
              </w:rPr>
              <w:t>11</w:t>
            </w:r>
          </w:p>
        </w:tc>
        <w:tc>
          <w:tcPr>
            <w:tcW w:w="108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BE4D5" w:themeFill="accent2" w:themeFillTint="33"/>
            <w:vAlign w:val="center"/>
          </w:tcPr>
          <w:p w:rsidR="00331417" w:rsidRPr="00331417" w:rsidRDefault="00331417" w:rsidP="00930779">
            <w:pPr>
              <w:tabs>
                <w:tab w:val="left" w:pos="0"/>
              </w:tabs>
              <w:jc w:val="center"/>
              <w:rPr>
                <w:rFonts w:ascii="Times New Roman" w:eastAsia="Calibri" w:hAnsi="Times New Roman" w:cs="Times New Roman"/>
                <w:lang w:val="en-US"/>
              </w:rPr>
            </w:pPr>
            <w:r w:rsidRPr="00331417">
              <w:rPr>
                <w:rFonts w:ascii="Times New Roman" w:eastAsia="Calibri" w:hAnsi="Times New Roman" w:cs="Times New Roman"/>
              </w:rPr>
              <w:t>14</w:t>
            </w:r>
          </w:p>
        </w:tc>
        <w:tc>
          <w:tcPr>
            <w:tcW w:w="1365" w:type="dxa"/>
            <w:tcBorders>
              <w:top w:val="single" w:sz="12" w:space="0" w:color="FFFFFF" w:themeColor="background1"/>
              <w:left w:val="single" w:sz="12" w:space="0" w:color="FFFFFF" w:themeColor="background1"/>
              <w:bottom w:val="single" w:sz="12" w:space="0" w:color="FFFFFF" w:themeColor="background1"/>
              <w:right w:val="single" w:sz="12" w:space="0" w:color="FFFFFF"/>
            </w:tcBorders>
            <w:shd w:val="clear" w:color="auto" w:fill="FBE4D5" w:themeFill="accent2" w:themeFillTint="33"/>
            <w:vAlign w:val="center"/>
          </w:tcPr>
          <w:p w:rsidR="00331417" w:rsidRPr="00331417" w:rsidRDefault="00331417" w:rsidP="00930779">
            <w:pPr>
              <w:tabs>
                <w:tab w:val="left" w:pos="0"/>
              </w:tabs>
              <w:jc w:val="center"/>
              <w:rPr>
                <w:rFonts w:ascii="Times New Roman" w:eastAsia="Calibri" w:hAnsi="Times New Roman" w:cs="Times New Roman"/>
              </w:rPr>
            </w:pPr>
            <w:r w:rsidRPr="00331417">
              <w:rPr>
                <w:rFonts w:ascii="Times New Roman" w:eastAsia="Calibri" w:hAnsi="Times New Roman" w:cs="Times New Roman"/>
              </w:rPr>
              <w:t>14</w:t>
            </w:r>
          </w:p>
        </w:tc>
        <w:tc>
          <w:tcPr>
            <w:tcW w:w="1509" w:type="dxa"/>
            <w:tcBorders>
              <w:top w:val="single" w:sz="12" w:space="0" w:color="FFFFFF" w:themeColor="background1"/>
              <w:left w:val="single" w:sz="12" w:space="0" w:color="FFFFFF"/>
              <w:bottom w:val="single" w:sz="12" w:space="0" w:color="FFFFFF" w:themeColor="background1"/>
              <w:right w:val="single" w:sz="12" w:space="0" w:color="FFFFFF" w:themeColor="background1"/>
            </w:tcBorders>
            <w:shd w:val="clear" w:color="auto" w:fill="FBE4D5" w:themeFill="accent2" w:themeFillTint="33"/>
            <w:vAlign w:val="center"/>
          </w:tcPr>
          <w:p w:rsidR="00331417" w:rsidRPr="00331417" w:rsidRDefault="00331417" w:rsidP="00930779">
            <w:pPr>
              <w:tabs>
                <w:tab w:val="left" w:pos="0"/>
              </w:tabs>
              <w:jc w:val="center"/>
              <w:rPr>
                <w:rFonts w:ascii="Times New Roman" w:eastAsia="Calibri" w:hAnsi="Times New Roman" w:cs="Times New Roman"/>
                <w:b/>
              </w:rPr>
            </w:pPr>
            <w:r w:rsidRPr="00331417">
              <w:rPr>
                <w:rFonts w:ascii="Times New Roman" w:eastAsia="Calibri" w:hAnsi="Times New Roman" w:cs="Times New Roman"/>
                <w:b/>
              </w:rPr>
              <w:t>248</w:t>
            </w:r>
          </w:p>
        </w:tc>
      </w:tr>
    </w:tbl>
    <w:tbl>
      <w:tblPr>
        <w:tblW w:w="9541"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1119"/>
        <w:gridCol w:w="5387"/>
        <w:gridCol w:w="1134"/>
        <w:gridCol w:w="1901"/>
      </w:tblGrid>
      <w:tr w:rsidR="00331417" w:rsidRPr="00331417" w:rsidTr="00331417">
        <w:trPr>
          <w:trHeight w:val="155"/>
        </w:trPr>
        <w:tc>
          <w:tcPr>
            <w:tcW w:w="1119" w:type="dxa"/>
            <w:shd w:val="clear" w:color="auto" w:fill="BDD6EE" w:themeFill="accent1" w:themeFillTint="66"/>
          </w:tcPr>
          <w:p w:rsidR="00331417" w:rsidRPr="00331417" w:rsidRDefault="00331417" w:rsidP="00331417">
            <w:pPr>
              <w:spacing w:after="120" w:line="240" w:lineRule="auto"/>
              <w:ind w:left="-353" w:right="23"/>
              <w:jc w:val="center"/>
              <w:rPr>
                <w:rFonts w:ascii="Times New Roman" w:eastAsia="Calibri" w:hAnsi="Times New Roman" w:cs="Times New Roman"/>
                <w:color w:val="C00000"/>
                <w:sz w:val="16"/>
                <w:szCs w:val="16"/>
              </w:rPr>
            </w:pPr>
          </w:p>
        </w:tc>
        <w:tc>
          <w:tcPr>
            <w:tcW w:w="5387" w:type="dxa"/>
            <w:hideMark/>
          </w:tcPr>
          <w:p w:rsidR="00331417" w:rsidRPr="00331417" w:rsidRDefault="00331417" w:rsidP="00331417">
            <w:pPr>
              <w:numPr>
                <w:ilvl w:val="0"/>
                <w:numId w:val="20"/>
              </w:numPr>
              <w:tabs>
                <w:tab w:val="left" w:pos="313"/>
              </w:tabs>
              <w:spacing w:after="0" w:line="240" w:lineRule="auto"/>
              <w:ind w:left="0" w:right="23" w:firstLine="0"/>
              <w:jc w:val="both"/>
              <w:rPr>
                <w:rFonts w:ascii="Times New Roman" w:eastAsia="Calibri" w:hAnsi="Times New Roman" w:cs="Times New Roman"/>
              </w:rPr>
            </w:pPr>
            <w:r w:rsidRPr="00331417">
              <w:rPr>
                <w:rFonts w:ascii="Times New Roman" w:eastAsia="Calibri" w:hAnsi="Times New Roman" w:cs="Times New Roman"/>
              </w:rPr>
              <w:t>у 2022 році</w:t>
            </w:r>
          </w:p>
        </w:tc>
        <w:tc>
          <w:tcPr>
            <w:tcW w:w="1134" w:type="dxa"/>
            <w:shd w:val="clear" w:color="auto" w:fill="FBE4D5" w:themeFill="accent2" w:themeFillTint="33"/>
          </w:tcPr>
          <w:p w:rsidR="00331417" w:rsidRPr="00331417" w:rsidRDefault="00331417" w:rsidP="00331417">
            <w:pPr>
              <w:spacing w:after="0" w:line="240" w:lineRule="auto"/>
              <w:ind w:right="23"/>
              <w:jc w:val="both"/>
              <w:rPr>
                <w:rFonts w:ascii="Times New Roman" w:eastAsia="Calibri" w:hAnsi="Times New Roman" w:cs="Times New Roman"/>
                <w:sz w:val="16"/>
                <w:szCs w:val="16"/>
              </w:rPr>
            </w:pPr>
          </w:p>
        </w:tc>
        <w:tc>
          <w:tcPr>
            <w:tcW w:w="1901" w:type="dxa"/>
            <w:hideMark/>
          </w:tcPr>
          <w:p w:rsidR="00331417" w:rsidRPr="00331417" w:rsidRDefault="00331417" w:rsidP="00331417">
            <w:pPr>
              <w:numPr>
                <w:ilvl w:val="0"/>
                <w:numId w:val="20"/>
              </w:numPr>
              <w:tabs>
                <w:tab w:val="left" w:pos="320"/>
              </w:tabs>
              <w:spacing w:after="0" w:line="240" w:lineRule="auto"/>
              <w:ind w:left="0" w:right="23" w:firstLine="37"/>
              <w:jc w:val="both"/>
              <w:rPr>
                <w:rFonts w:ascii="Times New Roman" w:eastAsia="Calibri" w:hAnsi="Times New Roman" w:cs="Times New Roman"/>
              </w:rPr>
            </w:pPr>
            <w:r w:rsidRPr="00331417">
              <w:rPr>
                <w:rFonts w:ascii="Times New Roman" w:eastAsia="Calibri" w:hAnsi="Times New Roman" w:cs="Times New Roman"/>
              </w:rPr>
              <w:t>у 2023 році</w:t>
            </w:r>
          </w:p>
        </w:tc>
      </w:tr>
    </w:tbl>
    <w:p w:rsidR="00331417" w:rsidRPr="00331417" w:rsidRDefault="00331417" w:rsidP="00331417">
      <w:pPr>
        <w:tabs>
          <w:tab w:val="left" w:pos="0"/>
        </w:tabs>
        <w:spacing w:after="120"/>
        <w:rPr>
          <w:rFonts w:ascii="Times New Roman" w:eastAsia="Calibri" w:hAnsi="Times New Roman" w:cs="Times New Roman"/>
          <w:b/>
        </w:rPr>
      </w:pPr>
      <w:r w:rsidRPr="00331417">
        <w:rPr>
          <w:rFonts w:ascii="Times New Roman" w:hAnsi="Times New Roman" w:cs="Times New Roman"/>
          <w:noProof/>
          <w:lang w:eastAsia="uk-UA"/>
        </w:rPr>
        <w:lastRenderedPageBreak/>
        <w:drawing>
          <wp:inline distT="0" distB="0" distL="0" distR="0" wp14:anchorId="6B6438CB" wp14:editId="7EE3B5B5">
            <wp:extent cx="6096000" cy="1962150"/>
            <wp:effectExtent l="0" t="0" r="0" b="0"/>
            <wp:docPr id="14" name="Діагра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331417" w:rsidRPr="00331417" w:rsidRDefault="00331417" w:rsidP="00331417">
      <w:pPr>
        <w:tabs>
          <w:tab w:val="left" w:pos="0"/>
        </w:tabs>
        <w:spacing w:after="120"/>
        <w:rPr>
          <w:rFonts w:ascii="Times New Roman" w:eastAsia="Calibri" w:hAnsi="Times New Roman" w:cs="Times New Roman"/>
          <w:sz w:val="24"/>
          <w:szCs w:val="24"/>
        </w:rPr>
      </w:pPr>
      <w:r w:rsidRPr="00331417">
        <w:rPr>
          <w:noProof/>
          <w:lang w:eastAsia="uk-UA"/>
        </w:rPr>
        <w:drawing>
          <wp:inline distT="0" distB="0" distL="0" distR="0" wp14:anchorId="00BEEB9A" wp14:editId="37611663">
            <wp:extent cx="6096000" cy="1345565"/>
            <wp:effectExtent l="0" t="0" r="0" b="6985"/>
            <wp:docPr id="15" name="Діагра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r w:rsidRPr="00331417">
        <w:rPr>
          <w:rFonts w:ascii="Times New Roman" w:eastAsia="Calibri" w:hAnsi="Times New Roman" w:cs="Times New Roman"/>
          <w:sz w:val="24"/>
          <w:szCs w:val="24"/>
        </w:rPr>
        <w:t>Рисунок 4.3</w:t>
      </w:r>
    </w:p>
    <w:p w:rsidR="00331417" w:rsidRPr="00331417" w:rsidRDefault="00331417" w:rsidP="00331417">
      <w:pPr>
        <w:tabs>
          <w:tab w:val="left" w:pos="851"/>
        </w:tabs>
        <w:spacing w:after="120" w:line="240" w:lineRule="auto"/>
        <w:ind w:firstLine="709"/>
        <w:jc w:val="both"/>
        <w:rPr>
          <w:rFonts w:ascii="Times New Roman" w:hAnsi="Times New Roman" w:cs="Times New Roman"/>
          <w:sz w:val="28"/>
          <w:szCs w:val="28"/>
        </w:rPr>
      </w:pPr>
      <w:r w:rsidRPr="00331417">
        <w:rPr>
          <w:rFonts w:ascii="Times New Roman" w:hAnsi="Times New Roman" w:cs="Times New Roman"/>
          <w:sz w:val="28"/>
          <w:szCs w:val="28"/>
        </w:rPr>
        <w:t xml:space="preserve">За узагальненими даними від </w:t>
      </w:r>
      <w:r w:rsidR="008B20FC" w:rsidRPr="003823A5">
        <w:rPr>
          <w:rFonts w:ascii="Times New Roman" w:hAnsi="Times New Roman" w:cs="Times New Roman"/>
          <w:sz w:val="28"/>
          <w:szCs w:val="28"/>
        </w:rPr>
        <w:t>ПО</w:t>
      </w:r>
      <w:r w:rsidRPr="00331417">
        <w:rPr>
          <w:rFonts w:ascii="Times New Roman" w:hAnsi="Times New Roman" w:cs="Times New Roman"/>
          <w:sz w:val="28"/>
          <w:szCs w:val="28"/>
        </w:rPr>
        <w:t xml:space="preserve"> у 2023 році за ст. ст.</w:t>
      </w:r>
      <w:r w:rsidRPr="00331417">
        <w:rPr>
          <w:rFonts w:ascii="Times New Roman" w:hAnsi="Times New Roman" w:cs="Times New Roman"/>
          <w:sz w:val="28"/>
          <w:szCs w:val="28"/>
          <w:lang w:val="en-US"/>
        </w:rPr>
        <w:t> </w:t>
      </w:r>
      <w:r w:rsidRPr="00331417">
        <w:rPr>
          <w:rFonts w:ascii="Times New Roman" w:hAnsi="Times New Roman" w:cs="Times New Roman"/>
          <w:sz w:val="28"/>
          <w:szCs w:val="28"/>
        </w:rPr>
        <w:t>209,</w:t>
      </w:r>
      <w:r w:rsidR="008B20FC" w:rsidRPr="008B20FC">
        <w:rPr>
          <w:rFonts w:ascii="Times New Roman" w:hAnsi="Times New Roman" w:cs="Times New Roman"/>
          <w:sz w:val="28"/>
          <w:szCs w:val="28"/>
          <w:lang w:val="ru-RU"/>
        </w:rPr>
        <w:t xml:space="preserve"> </w:t>
      </w:r>
      <w:r w:rsidRPr="00331417">
        <w:rPr>
          <w:rFonts w:ascii="Times New Roman" w:hAnsi="Times New Roman" w:cs="Times New Roman"/>
          <w:sz w:val="28"/>
          <w:szCs w:val="28"/>
        </w:rPr>
        <w:t>209</w:t>
      </w:r>
      <w:r w:rsidRPr="00331417">
        <w:rPr>
          <w:rFonts w:ascii="Times New Roman" w:hAnsi="Times New Roman" w:cs="Times New Roman"/>
          <w:sz w:val="28"/>
          <w:szCs w:val="28"/>
          <w:lang w:val="ru-RU"/>
        </w:rPr>
        <w:t>-1,</w:t>
      </w:r>
      <w:r w:rsidR="008B20FC">
        <w:rPr>
          <w:rFonts w:ascii="Times New Roman" w:hAnsi="Times New Roman" w:cs="Times New Roman"/>
          <w:sz w:val="28"/>
          <w:szCs w:val="28"/>
          <w:lang w:val="ru-RU"/>
        </w:rPr>
        <w:t xml:space="preserve"> </w:t>
      </w:r>
      <w:r w:rsidRPr="00331417">
        <w:rPr>
          <w:rFonts w:ascii="Times New Roman" w:hAnsi="Times New Roman" w:cs="Times New Roman"/>
          <w:sz w:val="28"/>
          <w:szCs w:val="28"/>
          <w:lang w:val="ru-RU"/>
        </w:rPr>
        <w:t>258-5</w:t>
      </w:r>
      <w:r w:rsidR="008B20FC">
        <w:rPr>
          <w:rFonts w:ascii="Times New Roman" w:hAnsi="Times New Roman" w:cs="Times New Roman"/>
          <w:sz w:val="28"/>
          <w:szCs w:val="28"/>
          <w:lang w:val="ru-RU"/>
        </w:rPr>
        <w:t xml:space="preserve"> </w:t>
      </w:r>
      <w:r w:rsidR="008B20FC">
        <w:rPr>
          <w:rFonts w:ascii="Times New Roman" w:hAnsi="Times New Roman" w:cs="Times New Roman"/>
          <w:sz w:val="28"/>
          <w:szCs w:val="28"/>
          <w:lang w:val="ru-RU"/>
        </w:rPr>
        <w:br/>
      </w:r>
      <w:r w:rsidRPr="00331417">
        <w:rPr>
          <w:rFonts w:ascii="Times New Roman" w:hAnsi="Times New Roman" w:cs="Times New Roman"/>
          <w:sz w:val="28"/>
          <w:szCs w:val="28"/>
        </w:rPr>
        <w:t>КК України установлена вартість легалізованого майна, одержаного злочинним шляхом становила 18 490 042, 3 тис грн (у 2022 р. – 2 631 206, 34 тис грн), накладено арешт на майно в результаті розслідування у сумі 53 178, 65 тис грн (у 2022 р. – 52 391, 82 тис грн) (</w:t>
      </w:r>
      <w:r w:rsidR="00E42B07">
        <w:rPr>
          <w:rFonts w:ascii="Times New Roman" w:hAnsi="Times New Roman" w:cs="Times New Roman"/>
          <w:sz w:val="28"/>
          <w:szCs w:val="28"/>
        </w:rPr>
        <w:t>т</w:t>
      </w:r>
      <w:r w:rsidRPr="00331417">
        <w:rPr>
          <w:rFonts w:ascii="Times New Roman" w:hAnsi="Times New Roman" w:cs="Times New Roman"/>
          <w:sz w:val="28"/>
          <w:szCs w:val="28"/>
        </w:rPr>
        <w:t>аблиця 4.1).</w:t>
      </w:r>
    </w:p>
    <w:p w:rsidR="00331417" w:rsidRPr="00331417" w:rsidRDefault="00331417" w:rsidP="00331417">
      <w:pPr>
        <w:tabs>
          <w:tab w:val="left" w:pos="851"/>
        </w:tabs>
        <w:spacing w:after="120" w:line="240" w:lineRule="auto"/>
        <w:jc w:val="both"/>
        <w:rPr>
          <w:rFonts w:ascii="Times New Roman" w:hAnsi="Times New Roman" w:cs="Times New Roman"/>
          <w:sz w:val="24"/>
          <w:szCs w:val="24"/>
        </w:rPr>
      </w:pPr>
      <w:r w:rsidRPr="00331417">
        <w:rPr>
          <w:rFonts w:ascii="Times New Roman" w:hAnsi="Times New Roman" w:cs="Times New Roman"/>
          <w:sz w:val="24"/>
          <w:szCs w:val="24"/>
        </w:rPr>
        <w:t>Таблиця 4.1</w:t>
      </w:r>
    </w:p>
    <w:tbl>
      <w:tblPr>
        <w:tblStyle w:val="a6"/>
        <w:tblW w:w="9624" w:type="dxa"/>
        <w:jc w:val="center"/>
        <w:tblInd w:w="0" w:type="dxa"/>
        <w:tblLook w:val="04A0" w:firstRow="1" w:lastRow="0" w:firstColumn="1" w:lastColumn="0" w:noHBand="0" w:noVBand="1"/>
      </w:tblPr>
      <w:tblGrid>
        <w:gridCol w:w="2350"/>
        <w:gridCol w:w="1235"/>
        <w:gridCol w:w="1094"/>
        <w:gridCol w:w="1091"/>
        <w:gridCol w:w="961"/>
        <w:gridCol w:w="1367"/>
        <w:gridCol w:w="1526"/>
      </w:tblGrid>
      <w:tr w:rsidR="00331417" w:rsidRPr="00331417" w:rsidTr="00930779">
        <w:trPr>
          <w:trHeight w:val="391"/>
          <w:jc w:val="center"/>
        </w:trPr>
        <w:tc>
          <w:tcPr>
            <w:tcW w:w="2350" w:type="dxa"/>
            <w:vMerge w:val="restart"/>
            <w:tcBorders>
              <w:top w:val="single" w:sz="12" w:space="0" w:color="FFFFFF" w:themeColor="background1"/>
              <w:left w:val="single" w:sz="12" w:space="0" w:color="FFFFFF" w:themeColor="background1"/>
              <w:right w:val="single" w:sz="12" w:space="0" w:color="FFFFFF" w:themeColor="background1"/>
            </w:tcBorders>
            <w:shd w:val="clear" w:color="auto" w:fill="9CC2E5" w:themeFill="accent1" w:themeFillTint="99"/>
            <w:vAlign w:val="center"/>
          </w:tcPr>
          <w:p w:rsidR="00331417" w:rsidRPr="00331417" w:rsidRDefault="00331417" w:rsidP="00930779">
            <w:pPr>
              <w:tabs>
                <w:tab w:val="left" w:pos="0"/>
              </w:tabs>
              <w:jc w:val="center"/>
              <w:rPr>
                <w:rFonts w:ascii="Times New Roman" w:eastAsia="Calibri" w:hAnsi="Times New Roman" w:cs="Times New Roman"/>
                <w:b/>
              </w:rPr>
            </w:pPr>
            <w:r w:rsidRPr="00331417">
              <w:rPr>
                <w:rFonts w:ascii="Times New Roman" w:eastAsia="Calibri" w:hAnsi="Times New Roman" w:cs="Times New Roman"/>
                <w:b/>
              </w:rPr>
              <w:t>Назва показника</w:t>
            </w:r>
          </w:p>
        </w:tc>
        <w:tc>
          <w:tcPr>
            <w:tcW w:w="5748" w:type="dxa"/>
            <w:gridSpan w:val="5"/>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9CC2E5" w:themeFill="accent1" w:themeFillTint="99"/>
            <w:vAlign w:val="center"/>
          </w:tcPr>
          <w:p w:rsidR="00331417" w:rsidRPr="00331417" w:rsidRDefault="00331417" w:rsidP="00930779">
            <w:pPr>
              <w:tabs>
                <w:tab w:val="left" w:pos="0"/>
              </w:tabs>
              <w:jc w:val="center"/>
              <w:rPr>
                <w:rFonts w:ascii="Times New Roman" w:eastAsia="Calibri" w:hAnsi="Times New Roman" w:cs="Times New Roman"/>
                <w:b/>
              </w:rPr>
            </w:pPr>
            <w:r w:rsidRPr="00331417">
              <w:rPr>
                <w:rFonts w:ascii="Times New Roman" w:eastAsia="Calibri" w:hAnsi="Times New Roman" w:cs="Times New Roman"/>
                <w:b/>
              </w:rPr>
              <w:t>Назва органу</w:t>
            </w:r>
          </w:p>
        </w:tc>
        <w:tc>
          <w:tcPr>
            <w:tcW w:w="1526" w:type="dxa"/>
            <w:vMerge w:val="restart"/>
            <w:tcBorders>
              <w:top w:val="single" w:sz="12" w:space="0" w:color="FFFFFF" w:themeColor="background1"/>
              <w:left w:val="single" w:sz="12" w:space="0" w:color="FFFFFF" w:themeColor="background1"/>
              <w:right w:val="single" w:sz="12" w:space="0" w:color="FFFFFF" w:themeColor="background1"/>
            </w:tcBorders>
            <w:shd w:val="clear" w:color="auto" w:fill="9CC2E5" w:themeFill="accent1" w:themeFillTint="99"/>
            <w:vAlign w:val="center"/>
          </w:tcPr>
          <w:p w:rsidR="00331417" w:rsidRPr="00331417" w:rsidRDefault="00331417" w:rsidP="00930779">
            <w:pPr>
              <w:tabs>
                <w:tab w:val="left" w:pos="0"/>
              </w:tabs>
              <w:jc w:val="center"/>
              <w:rPr>
                <w:rFonts w:ascii="Times New Roman" w:eastAsia="Calibri" w:hAnsi="Times New Roman" w:cs="Times New Roman"/>
                <w:b/>
              </w:rPr>
            </w:pPr>
            <w:r w:rsidRPr="00331417">
              <w:rPr>
                <w:rFonts w:ascii="Times New Roman" w:eastAsia="Calibri" w:hAnsi="Times New Roman" w:cs="Times New Roman"/>
                <w:b/>
              </w:rPr>
              <w:t>УСЬОГО</w:t>
            </w:r>
          </w:p>
        </w:tc>
      </w:tr>
      <w:tr w:rsidR="00331417" w:rsidRPr="00331417" w:rsidTr="00930779">
        <w:trPr>
          <w:trHeight w:val="396"/>
          <w:jc w:val="center"/>
        </w:trPr>
        <w:tc>
          <w:tcPr>
            <w:tcW w:w="2350" w:type="dxa"/>
            <w:vMerge/>
            <w:tcBorders>
              <w:left w:val="single" w:sz="12" w:space="0" w:color="FFFFFF" w:themeColor="background1"/>
              <w:bottom w:val="single" w:sz="12" w:space="0" w:color="FFFFFF" w:themeColor="background1"/>
              <w:right w:val="single" w:sz="12" w:space="0" w:color="FFFFFF" w:themeColor="background1"/>
            </w:tcBorders>
            <w:shd w:val="clear" w:color="auto" w:fill="9CC2E5" w:themeFill="accent1" w:themeFillTint="99"/>
            <w:vAlign w:val="center"/>
          </w:tcPr>
          <w:p w:rsidR="00331417" w:rsidRPr="00331417" w:rsidRDefault="00331417" w:rsidP="00930779">
            <w:pPr>
              <w:tabs>
                <w:tab w:val="left" w:pos="0"/>
              </w:tabs>
              <w:jc w:val="center"/>
              <w:rPr>
                <w:rFonts w:ascii="Times New Roman" w:eastAsia="Calibri" w:hAnsi="Times New Roman" w:cs="Times New Roman"/>
                <w:b/>
              </w:rPr>
            </w:pPr>
          </w:p>
        </w:tc>
        <w:tc>
          <w:tcPr>
            <w:tcW w:w="1235"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4B083" w:themeFill="accent2" w:themeFillTint="99"/>
            <w:vAlign w:val="center"/>
          </w:tcPr>
          <w:p w:rsidR="00331417" w:rsidRPr="00331417" w:rsidRDefault="00331417" w:rsidP="00930779">
            <w:pPr>
              <w:tabs>
                <w:tab w:val="left" w:pos="0"/>
              </w:tabs>
              <w:jc w:val="center"/>
              <w:rPr>
                <w:rFonts w:ascii="Times New Roman" w:eastAsia="Calibri" w:hAnsi="Times New Roman" w:cs="Times New Roman"/>
                <w:b/>
              </w:rPr>
            </w:pPr>
            <w:r w:rsidRPr="00331417">
              <w:rPr>
                <w:rFonts w:ascii="Times New Roman" w:eastAsia="Calibri" w:hAnsi="Times New Roman" w:cs="Times New Roman"/>
                <w:b/>
              </w:rPr>
              <w:t>НПУ</w:t>
            </w:r>
          </w:p>
        </w:tc>
        <w:tc>
          <w:tcPr>
            <w:tcW w:w="109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4B083" w:themeFill="accent2" w:themeFillTint="99"/>
            <w:vAlign w:val="center"/>
          </w:tcPr>
          <w:p w:rsidR="00331417" w:rsidRPr="00331417" w:rsidRDefault="00331417" w:rsidP="00930779">
            <w:pPr>
              <w:tabs>
                <w:tab w:val="left" w:pos="0"/>
              </w:tabs>
              <w:jc w:val="center"/>
              <w:rPr>
                <w:rFonts w:ascii="Times New Roman" w:eastAsia="Calibri" w:hAnsi="Times New Roman" w:cs="Times New Roman"/>
                <w:b/>
              </w:rPr>
            </w:pPr>
            <w:r w:rsidRPr="00331417">
              <w:rPr>
                <w:rFonts w:ascii="Times New Roman" w:eastAsia="Calibri" w:hAnsi="Times New Roman" w:cs="Times New Roman"/>
                <w:b/>
              </w:rPr>
              <w:t>СБУ</w:t>
            </w:r>
          </w:p>
        </w:tc>
        <w:tc>
          <w:tcPr>
            <w:tcW w:w="1091"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4B083" w:themeFill="accent2" w:themeFillTint="99"/>
            <w:vAlign w:val="center"/>
          </w:tcPr>
          <w:p w:rsidR="00331417" w:rsidRPr="00331417" w:rsidRDefault="00331417" w:rsidP="00930779">
            <w:pPr>
              <w:tabs>
                <w:tab w:val="left" w:pos="0"/>
              </w:tabs>
              <w:jc w:val="center"/>
              <w:rPr>
                <w:rFonts w:ascii="Times New Roman" w:eastAsia="Calibri" w:hAnsi="Times New Roman" w:cs="Times New Roman"/>
                <w:b/>
              </w:rPr>
            </w:pPr>
            <w:r w:rsidRPr="00331417">
              <w:rPr>
                <w:rFonts w:ascii="Times New Roman" w:eastAsia="Calibri" w:hAnsi="Times New Roman" w:cs="Times New Roman"/>
                <w:b/>
              </w:rPr>
              <w:t>БЕБ</w:t>
            </w:r>
          </w:p>
        </w:tc>
        <w:tc>
          <w:tcPr>
            <w:tcW w:w="961"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4B083" w:themeFill="accent2" w:themeFillTint="99"/>
            <w:vAlign w:val="center"/>
          </w:tcPr>
          <w:p w:rsidR="00331417" w:rsidRPr="00331417" w:rsidRDefault="00331417" w:rsidP="00930779">
            <w:pPr>
              <w:tabs>
                <w:tab w:val="left" w:pos="0"/>
              </w:tabs>
              <w:jc w:val="center"/>
              <w:rPr>
                <w:rFonts w:ascii="Times New Roman" w:eastAsia="Calibri" w:hAnsi="Times New Roman" w:cs="Times New Roman"/>
                <w:b/>
              </w:rPr>
            </w:pPr>
            <w:r w:rsidRPr="00331417">
              <w:rPr>
                <w:rFonts w:ascii="Times New Roman" w:eastAsia="Calibri" w:hAnsi="Times New Roman" w:cs="Times New Roman"/>
                <w:b/>
              </w:rPr>
              <w:t>ДБР</w:t>
            </w:r>
          </w:p>
        </w:tc>
        <w:tc>
          <w:tcPr>
            <w:tcW w:w="1367"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4B083" w:themeFill="accent2" w:themeFillTint="99"/>
            <w:vAlign w:val="center"/>
          </w:tcPr>
          <w:p w:rsidR="00331417" w:rsidRPr="00331417" w:rsidRDefault="00331417" w:rsidP="00930779">
            <w:pPr>
              <w:tabs>
                <w:tab w:val="left" w:pos="0"/>
              </w:tabs>
              <w:jc w:val="center"/>
              <w:rPr>
                <w:rFonts w:ascii="Times New Roman" w:eastAsia="Calibri" w:hAnsi="Times New Roman" w:cs="Times New Roman"/>
                <w:b/>
              </w:rPr>
            </w:pPr>
            <w:r w:rsidRPr="00331417">
              <w:rPr>
                <w:rFonts w:ascii="Times New Roman" w:eastAsia="Calibri" w:hAnsi="Times New Roman" w:cs="Times New Roman"/>
                <w:b/>
              </w:rPr>
              <w:t>НАБУ</w:t>
            </w:r>
          </w:p>
        </w:tc>
        <w:tc>
          <w:tcPr>
            <w:tcW w:w="1526" w:type="dxa"/>
            <w:vMerge/>
            <w:tcBorders>
              <w:left w:val="single" w:sz="12" w:space="0" w:color="FFFFFF" w:themeColor="background1"/>
              <w:bottom w:val="single" w:sz="12" w:space="0" w:color="FFFFFF" w:themeColor="background1"/>
              <w:right w:val="single" w:sz="12" w:space="0" w:color="FFFFFF" w:themeColor="background1"/>
            </w:tcBorders>
            <w:shd w:val="clear" w:color="auto" w:fill="F4B083" w:themeFill="accent2" w:themeFillTint="99"/>
            <w:vAlign w:val="center"/>
          </w:tcPr>
          <w:p w:rsidR="00331417" w:rsidRPr="00331417" w:rsidRDefault="00331417" w:rsidP="00930779">
            <w:pPr>
              <w:tabs>
                <w:tab w:val="left" w:pos="0"/>
              </w:tabs>
              <w:jc w:val="center"/>
              <w:rPr>
                <w:rFonts w:ascii="Times New Roman" w:eastAsia="Calibri" w:hAnsi="Times New Roman" w:cs="Times New Roman"/>
                <w:b/>
              </w:rPr>
            </w:pPr>
          </w:p>
        </w:tc>
      </w:tr>
      <w:tr w:rsidR="00331417" w:rsidRPr="00331417" w:rsidTr="00930779">
        <w:trPr>
          <w:trHeight w:val="752"/>
          <w:jc w:val="center"/>
        </w:trPr>
        <w:tc>
          <w:tcPr>
            <w:tcW w:w="2350" w:type="dxa"/>
            <w:vMerge w:val="restart"/>
            <w:tcBorders>
              <w:top w:val="single" w:sz="12" w:space="0" w:color="FFFFFF" w:themeColor="background1"/>
              <w:left w:val="single" w:sz="12" w:space="0" w:color="FFFFFF" w:themeColor="background1"/>
              <w:right w:val="single" w:sz="12" w:space="0" w:color="FFFFFF" w:themeColor="background1"/>
            </w:tcBorders>
            <w:shd w:val="clear" w:color="auto" w:fill="9CC2E5" w:themeFill="accent1" w:themeFillTint="99"/>
            <w:vAlign w:val="center"/>
          </w:tcPr>
          <w:p w:rsidR="00331417" w:rsidRPr="00331417" w:rsidRDefault="00331417" w:rsidP="00930779">
            <w:pPr>
              <w:tabs>
                <w:tab w:val="left" w:pos="0"/>
              </w:tabs>
              <w:jc w:val="center"/>
              <w:rPr>
                <w:rFonts w:ascii="Times New Roman" w:eastAsia="Calibri" w:hAnsi="Times New Roman" w:cs="Times New Roman"/>
                <w:b/>
              </w:rPr>
            </w:pPr>
            <w:r w:rsidRPr="00331417">
              <w:rPr>
                <w:rFonts w:ascii="Times New Roman" w:hAnsi="Times New Roman" w:cs="Times New Roman"/>
                <w:b/>
                <w:bCs/>
                <w:sz w:val="20"/>
                <w:szCs w:val="20"/>
              </w:rPr>
              <w:t>Установлена вартість легалізованого майна, одержаного злочинним шляхом, тис грн</w:t>
            </w:r>
          </w:p>
        </w:tc>
        <w:tc>
          <w:tcPr>
            <w:tcW w:w="1235"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EEAF6" w:themeFill="accent1" w:themeFillTint="33"/>
            <w:vAlign w:val="center"/>
          </w:tcPr>
          <w:p w:rsidR="00331417" w:rsidRPr="00331417" w:rsidRDefault="00331417" w:rsidP="00930779">
            <w:pPr>
              <w:tabs>
                <w:tab w:val="left" w:pos="0"/>
              </w:tabs>
              <w:jc w:val="center"/>
              <w:rPr>
                <w:rFonts w:ascii="Times New Roman" w:eastAsia="Calibri" w:hAnsi="Times New Roman" w:cs="Times New Roman"/>
              </w:rPr>
            </w:pPr>
            <w:r w:rsidRPr="00331417">
              <w:rPr>
                <w:rFonts w:ascii="Times New Roman" w:eastAsia="Calibri" w:hAnsi="Times New Roman" w:cs="Times New Roman"/>
              </w:rPr>
              <w:t>334 702</w:t>
            </w:r>
          </w:p>
        </w:tc>
        <w:tc>
          <w:tcPr>
            <w:tcW w:w="109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EEAF6" w:themeFill="accent1" w:themeFillTint="33"/>
            <w:vAlign w:val="center"/>
          </w:tcPr>
          <w:p w:rsidR="00331417" w:rsidRPr="00331417" w:rsidRDefault="00331417" w:rsidP="001412CB">
            <w:pPr>
              <w:tabs>
                <w:tab w:val="left" w:pos="0"/>
              </w:tabs>
              <w:jc w:val="center"/>
              <w:rPr>
                <w:rFonts w:ascii="Times New Roman" w:eastAsia="Calibri" w:hAnsi="Times New Roman" w:cs="Times New Roman"/>
              </w:rPr>
            </w:pPr>
            <w:r w:rsidRPr="00331417">
              <w:rPr>
                <w:rFonts w:ascii="Times New Roman" w:eastAsia="Calibri" w:hAnsi="Times New Roman" w:cs="Times New Roman"/>
              </w:rPr>
              <w:t>204</w:t>
            </w:r>
            <w:r w:rsidR="001412CB">
              <w:rPr>
                <w:rFonts w:ascii="Times New Roman" w:eastAsia="Calibri" w:hAnsi="Times New Roman" w:cs="Times New Roman"/>
              </w:rPr>
              <w:t> </w:t>
            </w:r>
            <w:r w:rsidRPr="00331417">
              <w:rPr>
                <w:rFonts w:ascii="Times New Roman" w:eastAsia="Calibri" w:hAnsi="Times New Roman" w:cs="Times New Roman"/>
              </w:rPr>
              <w:t>949</w:t>
            </w:r>
          </w:p>
        </w:tc>
        <w:tc>
          <w:tcPr>
            <w:tcW w:w="1091"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EEAF6" w:themeFill="accent1" w:themeFillTint="33"/>
            <w:vAlign w:val="center"/>
          </w:tcPr>
          <w:p w:rsidR="00331417" w:rsidRPr="00331417" w:rsidRDefault="00331417" w:rsidP="001412CB">
            <w:pPr>
              <w:tabs>
                <w:tab w:val="left" w:pos="0"/>
              </w:tabs>
              <w:jc w:val="center"/>
              <w:rPr>
                <w:rFonts w:ascii="Times New Roman" w:eastAsia="Calibri" w:hAnsi="Times New Roman" w:cs="Times New Roman"/>
              </w:rPr>
            </w:pPr>
            <w:r w:rsidRPr="00331417">
              <w:rPr>
                <w:rFonts w:ascii="Times New Roman" w:eastAsia="Calibri" w:hAnsi="Times New Roman" w:cs="Times New Roman"/>
              </w:rPr>
              <w:t>29</w:t>
            </w:r>
            <w:r w:rsidR="001412CB">
              <w:rPr>
                <w:rFonts w:ascii="Times New Roman" w:eastAsia="Calibri" w:hAnsi="Times New Roman" w:cs="Times New Roman"/>
              </w:rPr>
              <w:t> </w:t>
            </w:r>
            <w:r w:rsidRPr="00331417">
              <w:rPr>
                <w:rFonts w:ascii="Times New Roman" w:eastAsia="Calibri" w:hAnsi="Times New Roman" w:cs="Times New Roman"/>
              </w:rPr>
              <w:t>624</w:t>
            </w:r>
          </w:p>
        </w:tc>
        <w:tc>
          <w:tcPr>
            <w:tcW w:w="961"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EEAF6" w:themeFill="accent1" w:themeFillTint="33"/>
            <w:vAlign w:val="center"/>
          </w:tcPr>
          <w:p w:rsidR="00331417" w:rsidRPr="00331417" w:rsidRDefault="00331417" w:rsidP="00930779">
            <w:pPr>
              <w:tabs>
                <w:tab w:val="left" w:pos="0"/>
              </w:tabs>
              <w:jc w:val="center"/>
              <w:rPr>
                <w:rFonts w:ascii="Times New Roman" w:eastAsia="Calibri" w:hAnsi="Times New Roman" w:cs="Times New Roman"/>
              </w:rPr>
            </w:pPr>
            <w:r w:rsidRPr="00331417">
              <w:rPr>
                <w:rFonts w:ascii="Times New Roman" w:eastAsia="Calibri" w:hAnsi="Times New Roman" w:cs="Times New Roman"/>
              </w:rPr>
              <w:t>586</w:t>
            </w:r>
          </w:p>
        </w:tc>
        <w:tc>
          <w:tcPr>
            <w:tcW w:w="1367"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EEAF6" w:themeFill="accent1" w:themeFillTint="33"/>
            <w:vAlign w:val="center"/>
          </w:tcPr>
          <w:p w:rsidR="00331417" w:rsidRPr="00331417" w:rsidRDefault="00331417" w:rsidP="001412CB">
            <w:pPr>
              <w:tabs>
                <w:tab w:val="left" w:pos="0"/>
              </w:tabs>
              <w:jc w:val="center"/>
              <w:rPr>
                <w:rFonts w:ascii="Times New Roman" w:eastAsia="Calibri" w:hAnsi="Times New Roman" w:cs="Times New Roman"/>
                <w:lang w:val="en-US"/>
              </w:rPr>
            </w:pPr>
            <w:r w:rsidRPr="00331417">
              <w:rPr>
                <w:rFonts w:ascii="Times New Roman" w:eastAsia="Calibri" w:hAnsi="Times New Roman" w:cs="Times New Roman"/>
                <w:lang w:val="en-US"/>
              </w:rPr>
              <w:t>17</w:t>
            </w:r>
            <w:r w:rsidR="001412CB">
              <w:rPr>
                <w:rFonts w:ascii="Times New Roman" w:eastAsia="Calibri" w:hAnsi="Times New Roman" w:cs="Times New Roman"/>
              </w:rPr>
              <w:t> </w:t>
            </w:r>
            <w:r w:rsidRPr="00331417">
              <w:rPr>
                <w:rFonts w:ascii="Times New Roman" w:eastAsia="Calibri" w:hAnsi="Times New Roman" w:cs="Times New Roman"/>
                <w:lang w:val="en-US"/>
              </w:rPr>
              <w:t>949</w:t>
            </w:r>
            <w:r w:rsidR="001412CB">
              <w:rPr>
                <w:rFonts w:ascii="Times New Roman" w:eastAsia="Calibri" w:hAnsi="Times New Roman" w:cs="Times New Roman"/>
              </w:rPr>
              <w:t> </w:t>
            </w:r>
            <w:r w:rsidRPr="00331417">
              <w:rPr>
                <w:rFonts w:ascii="Times New Roman" w:eastAsia="Calibri" w:hAnsi="Times New Roman" w:cs="Times New Roman"/>
                <w:lang w:val="en-US"/>
              </w:rPr>
              <w:t>805</w:t>
            </w:r>
          </w:p>
        </w:tc>
        <w:tc>
          <w:tcPr>
            <w:tcW w:w="152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EEAF6" w:themeFill="accent1" w:themeFillTint="33"/>
            <w:vAlign w:val="center"/>
          </w:tcPr>
          <w:p w:rsidR="00331417" w:rsidRPr="00331417" w:rsidRDefault="00331417" w:rsidP="00930779">
            <w:pPr>
              <w:tabs>
                <w:tab w:val="left" w:pos="0"/>
              </w:tabs>
              <w:jc w:val="center"/>
              <w:rPr>
                <w:rFonts w:ascii="Times New Roman" w:eastAsia="Calibri" w:hAnsi="Times New Roman" w:cs="Times New Roman"/>
              </w:rPr>
            </w:pPr>
            <w:r w:rsidRPr="00331417">
              <w:rPr>
                <w:rFonts w:ascii="Times New Roman" w:eastAsia="Calibri" w:hAnsi="Times New Roman" w:cs="Times New Roman"/>
              </w:rPr>
              <w:t>18 490 042</w:t>
            </w:r>
          </w:p>
        </w:tc>
      </w:tr>
      <w:tr w:rsidR="00331417" w:rsidRPr="00331417" w:rsidTr="00930779">
        <w:trPr>
          <w:trHeight w:val="694"/>
          <w:jc w:val="center"/>
        </w:trPr>
        <w:tc>
          <w:tcPr>
            <w:tcW w:w="2350" w:type="dxa"/>
            <w:vMerge/>
            <w:tcBorders>
              <w:left w:val="single" w:sz="12" w:space="0" w:color="FFFFFF" w:themeColor="background1"/>
              <w:bottom w:val="single" w:sz="12" w:space="0" w:color="FFFFFF" w:themeColor="background1"/>
              <w:right w:val="single" w:sz="12" w:space="0" w:color="FFFFFF" w:themeColor="background1"/>
            </w:tcBorders>
            <w:shd w:val="clear" w:color="auto" w:fill="9CC2E5" w:themeFill="accent1" w:themeFillTint="99"/>
            <w:vAlign w:val="center"/>
          </w:tcPr>
          <w:p w:rsidR="00331417" w:rsidRPr="00331417" w:rsidRDefault="00331417" w:rsidP="00930779">
            <w:pPr>
              <w:tabs>
                <w:tab w:val="left" w:pos="0"/>
              </w:tabs>
              <w:jc w:val="center"/>
              <w:rPr>
                <w:rFonts w:ascii="Times New Roman" w:eastAsia="Calibri" w:hAnsi="Times New Roman" w:cs="Times New Roman"/>
                <w:b/>
                <w:bCs/>
                <w:sz w:val="20"/>
                <w:szCs w:val="20"/>
              </w:rPr>
            </w:pPr>
          </w:p>
        </w:tc>
        <w:tc>
          <w:tcPr>
            <w:tcW w:w="1235"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BE4D5" w:themeFill="accent2" w:themeFillTint="33"/>
            <w:vAlign w:val="center"/>
          </w:tcPr>
          <w:p w:rsidR="00331417" w:rsidRPr="00331417" w:rsidRDefault="00331417" w:rsidP="001412CB">
            <w:pPr>
              <w:tabs>
                <w:tab w:val="left" w:pos="0"/>
              </w:tabs>
              <w:jc w:val="center"/>
              <w:rPr>
                <w:rFonts w:ascii="Times New Roman" w:eastAsia="Calibri" w:hAnsi="Times New Roman" w:cs="Times New Roman"/>
              </w:rPr>
            </w:pPr>
            <w:r w:rsidRPr="00331417">
              <w:rPr>
                <w:rFonts w:ascii="Times New Roman" w:eastAsia="Calibri" w:hAnsi="Times New Roman" w:cs="Times New Roman"/>
              </w:rPr>
              <w:t>2</w:t>
            </w:r>
            <w:r w:rsidR="001412CB">
              <w:rPr>
                <w:rFonts w:ascii="Times New Roman" w:eastAsia="Calibri" w:hAnsi="Times New Roman" w:cs="Times New Roman"/>
              </w:rPr>
              <w:t> </w:t>
            </w:r>
            <w:r w:rsidRPr="00331417">
              <w:rPr>
                <w:rFonts w:ascii="Times New Roman" w:eastAsia="Calibri" w:hAnsi="Times New Roman" w:cs="Times New Roman"/>
              </w:rPr>
              <w:t>049</w:t>
            </w:r>
            <w:r w:rsidR="001412CB">
              <w:rPr>
                <w:rFonts w:ascii="Times New Roman" w:eastAsia="Calibri" w:hAnsi="Times New Roman" w:cs="Times New Roman"/>
              </w:rPr>
              <w:t> </w:t>
            </w:r>
            <w:r w:rsidRPr="00331417">
              <w:rPr>
                <w:rFonts w:ascii="Times New Roman" w:eastAsia="Calibri" w:hAnsi="Times New Roman" w:cs="Times New Roman"/>
              </w:rPr>
              <w:t>498</w:t>
            </w:r>
          </w:p>
        </w:tc>
        <w:tc>
          <w:tcPr>
            <w:tcW w:w="109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BE4D5" w:themeFill="accent2" w:themeFillTint="33"/>
            <w:vAlign w:val="center"/>
          </w:tcPr>
          <w:p w:rsidR="00331417" w:rsidRPr="00331417" w:rsidRDefault="00331417" w:rsidP="00930779">
            <w:pPr>
              <w:tabs>
                <w:tab w:val="left" w:pos="0"/>
              </w:tabs>
              <w:jc w:val="center"/>
              <w:rPr>
                <w:rFonts w:ascii="Times New Roman" w:eastAsia="Calibri" w:hAnsi="Times New Roman" w:cs="Times New Roman"/>
              </w:rPr>
            </w:pPr>
            <w:r w:rsidRPr="00331417">
              <w:rPr>
                <w:rFonts w:ascii="Times New Roman" w:eastAsia="Calibri" w:hAnsi="Times New Roman" w:cs="Times New Roman"/>
              </w:rPr>
              <w:t>259</w:t>
            </w:r>
          </w:p>
        </w:tc>
        <w:tc>
          <w:tcPr>
            <w:tcW w:w="1091"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BE4D5" w:themeFill="accent2" w:themeFillTint="33"/>
            <w:vAlign w:val="center"/>
          </w:tcPr>
          <w:p w:rsidR="00331417" w:rsidRPr="00331417" w:rsidRDefault="00331417" w:rsidP="001412CB">
            <w:pPr>
              <w:tabs>
                <w:tab w:val="left" w:pos="0"/>
              </w:tabs>
              <w:jc w:val="center"/>
              <w:rPr>
                <w:rFonts w:ascii="Times New Roman" w:eastAsia="Calibri" w:hAnsi="Times New Roman" w:cs="Times New Roman"/>
              </w:rPr>
            </w:pPr>
            <w:r w:rsidRPr="00331417">
              <w:rPr>
                <w:rFonts w:ascii="Times New Roman" w:eastAsia="Calibri" w:hAnsi="Times New Roman" w:cs="Times New Roman"/>
              </w:rPr>
              <w:t>17</w:t>
            </w:r>
            <w:r w:rsidR="001412CB">
              <w:rPr>
                <w:rFonts w:ascii="Times New Roman" w:eastAsia="Calibri" w:hAnsi="Times New Roman" w:cs="Times New Roman"/>
              </w:rPr>
              <w:t> </w:t>
            </w:r>
            <w:r w:rsidRPr="00331417">
              <w:rPr>
                <w:rFonts w:ascii="Times New Roman" w:eastAsia="Calibri" w:hAnsi="Times New Roman" w:cs="Times New Roman"/>
              </w:rPr>
              <w:t>585</w:t>
            </w:r>
          </w:p>
        </w:tc>
        <w:tc>
          <w:tcPr>
            <w:tcW w:w="961"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BE4D5" w:themeFill="accent2" w:themeFillTint="33"/>
            <w:vAlign w:val="center"/>
          </w:tcPr>
          <w:p w:rsidR="00331417" w:rsidRPr="00331417" w:rsidRDefault="00331417" w:rsidP="001412CB">
            <w:pPr>
              <w:tabs>
                <w:tab w:val="left" w:pos="0"/>
              </w:tabs>
              <w:jc w:val="center"/>
              <w:rPr>
                <w:rFonts w:ascii="Times New Roman" w:eastAsia="Calibri" w:hAnsi="Times New Roman" w:cs="Times New Roman"/>
              </w:rPr>
            </w:pPr>
            <w:r w:rsidRPr="00331417">
              <w:rPr>
                <w:rFonts w:ascii="Times New Roman" w:eastAsia="Calibri" w:hAnsi="Times New Roman" w:cs="Times New Roman"/>
              </w:rPr>
              <w:t>4</w:t>
            </w:r>
            <w:r w:rsidR="001412CB">
              <w:rPr>
                <w:rFonts w:ascii="Times New Roman" w:eastAsia="Calibri" w:hAnsi="Times New Roman" w:cs="Times New Roman"/>
              </w:rPr>
              <w:t> </w:t>
            </w:r>
            <w:r w:rsidRPr="00331417">
              <w:rPr>
                <w:rFonts w:ascii="Times New Roman" w:eastAsia="Calibri" w:hAnsi="Times New Roman" w:cs="Times New Roman"/>
              </w:rPr>
              <w:t>852</w:t>
            </w:r>
          </w:p>
        </w:tc>
        <w:tc>
          <w:tcPr>
            <w:tcW w:w="1367"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BE4D5" w:themeFill="accent2" w:themeFillTint="33"/>
            <w:vAlign w:val="center"/>
          </w:tcPr>
          <w:p w:rsidR="00331417" w:rsidRPr="00331417" w:rsidRDefault="00331417" w:rsidP="001412CB">
            <w:pPr>
              <w:tabs>
                <w:tab w:val="left" w:pos="0"/>
              </w:tabs>
              <w:jc w:val="center"/>
              <w:rPr>
                <w:rFonts w:ascii="Times New Roman" w:eastAsia="Calibri" w:hAnsi="Times New Roman" w:cs="Times New Roman"/>
              </w:rPr>
            </w:pPr>
            <w:r w:rsidRPr="00331417">
              <w:rPr>
                <w:rFonts w:ascii="Times New Roman" w:eastAsia="Calibri" w:hAnsi="Times New Roman" w:cs="Times New Roman"/>
              </w:rPr>
              <w:t>559</w:t>
            </w:r>
            <w:r w:rsidR="001412CB">
              <w:rPr>
                <w:rFonts w:ascii="Times New Roman" w:eastAsia="Calibri" w:hAnsi="Times New Roman" w:cs="Times New Roman"/>
              </w:rPr>
              <w:t> </w:t>
            </w:r>
            <w:r w:rsidRPr="00331417">
              <w:rPr>
                <w:rFonts w:ascii="Times New Roman" w:eastAsia="Calibri" w:hAnsi="Times New Roman" w:cs="Times New Roman"/>
              </w:rPr>
              <w:t>013</w:t>
            </w:r>
          </w:p>
        </w:tc>
        <w:tc>
          <w:tcPr>
            <w:tcW w:w="152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BE4D5" w:themeFill="accent2" w:themeFillTint="33"/>
            <w:vAlign w:val="center"/>
          </w:tcPr>
          <w:p w:rsidR="00331417" w:rsidRPr="00331417" w:rsidRDefault="00331417" w:rsidP="001412CB">
            <w:pPr>
              <w:tabs>
                <w:tab w:val="left" w:pos="0"/>
              </w:tabs>
              <w:jc w:val="center"/>
              <w:rPr>
                <w:rFonts w:ascii="Times New Roman" w:eastAsia="Calibri" w:hAnsi="Times New Roman" w:cs="Times New Roman"/>
              </w:rPr>
            </w:pPr>
            <w:r w:rsidRPr="00331417">
              <w:rPr>
                <w:rFonts w:ascii="Times New Roman" w:eastAsia="Calibri" w:hAnsi="Times New Roman" w:cs="Times New Roman"/>
              </w:rPr>
              <w:t>2</w:t>
            </w:r>
            <w:r w:rsidR="001412CB">
              <w:rPr>
                <w:rFonts w:ascii="Times New Roman" w:eastAsia="Calibri" w:hAnsi="Times New Roman" w:cs="Times New Roman"/>
              </w:rPr>
              <w:t> </w:t>
            </w:r>
            <w:r w:rsidRPr="00331417">
              <w:rPr>
                <w:rFonts w:ascii="Times New Roman" w:eastAsia="Calibri" w:hAnsi="Times New Roman" w:cs="Times New Roman"/>
              </w:rPr>
              <w:t>631</w:t>
            </w:r>
            <w:r w:rsidR="001412CB">
              <w:rPr>
                <w:rFonts w:ascii="Times New Roman" w:eastAsia="Calibri" w:hAnsi="Times New Roman" w:cs="Times New Roman"/>
              </w:rPr>
              <w:t> </w:t>
            </w:r>
            <w:r w:rsidRPr="00331417">
              <w:rPr>
                <w:rFonts w:ascii="Times New Roman" w:eastAsia="Calibri" w:hAnsi="Times New Roman" w:cs="Times New Roman"/>
              </w:rPr>
              <w:t>206</w:t>
            </w:r>
          </w:p>
        </w:tc>
      </w:tr>
      <w:tr w:rsidR="00331417" w:rsidRPr="00331417" w:rsidTr="00930779">
        <w:trPr>
          <w:trHeight w:val="662"/>
          <w:jc w:val="center"/>
        </w:trPr>
        <w:tc>
          <w:tcPr>
            <w:tcW w:w="2350" w:type="dxa"/>
            <w:vMerge w:val="restart"/>
            <w:tcBorders>
              <w:left w:val="single" w:sz="12" w:space="0" w:color="FFFFFF" w:themeColor="background1"/>
              <w:right w:val="single" w:sz="12" w:space="0" w:color="FFFFFF" w:themeColor="background1"/>
            </w:tcBorders>
            <w:shd w:val="clear" w:color="auto" w:fill="9CC2E5" w:themeFill="accent1" w:themeFillTint="99"/>
            <w:vAlign w:val="center"/>
          </w:tcPr>
          <w:p w:rsidR="00331417" w:rsidRPr="00331417" w:rsidRDefault="00331417" w:rsidP="00930779">
            <w:pPr>
              <w:tabs>
                <w:tab w:val="left" w:pos="0"/>
              </w:tabs>
              <w:jc w:val="center"/>
              <w:rPr>
                <w:rFonts w:ascii="Times New Roman" w:eastAsia="Calibri" w:hAnsi="Times New Roman" w:cs="Times New Roman"/>
                <w:b/>
              </w:rPr>
            </w:pPr>
            <w:r w:rsidRPr="00331417">
              <w:rPr>
                <w:rFonts w:ascii="Times New Roman" w:eastAsia="Calibri" w:hAnsi="Times New Roman" w:cs="Times New Roman"/>
                <w:b/>
                <w:bCs/>
                <w:sz w:val="20"/>
                <w:szCs w:val="20"/>
              </w:rPr>
              <w:t xml:space="preserve">Накладено арешт на майно в результаті розслідування, </w:t>
            </w:r>
            <w:r w:rsidRPr="00331417">
              <w:rPr>
                <w:rFonts w:ascii="Times New Roman" w:eastAsia="Calibri" w:hAnsi="Times New Roman" w:cs="Times New Roman"/>
                <w:b/>
                <w:bCs/>
                <w:sz w:val="20"/>
                <w:szCs w:val="20"/>
              </w:rPr>
              <w:br/>
              <w:t>тис грн</w:t>
            </w:r>
          </w:p>
        </w:tc>
        <w:tc>
          <w:tcPr>
            <w:tcW w:w="1235" w:type="dxa"/>
            <w:tcBorders>
              <w:left w:val="single" w:sz="12" w:space="0" w:color="FFFFFF" w:themeColor="background1"/>
              <w:bottom w:val="single" w:sz="12" w:space="0" w:color="FFFFFF" w:themeColor="background1"/>
              <w:right w:val="single" w:sz="12" w:space="0" w:color="FFFFFF" w:themeColor="background1"/>
            </w:tcBorders>
            <w:shd w:val="clear" w:color="auto" w:fill="DEEAF6" w:themeFill="accent1" w:themeFillTint="33"/>
            <w:vAlign w:val="center"/>
          </w:tcPr>
          <w:p w:rsidR="00331417" w:rsidRPr="00331417" w:rsidRDefault="00331417" w:rsidP="001412CB">
            <w:pPr>
              <w:tabs>
                <w:tab w:val="left" w:pos="0"/>
              </w:tabs>
              <w:jc w:val="center"/>
              <w:rPr>
                <w:rFonts w:ascii="Times New Roman" w:eastAsia="Calibri" w:hAnsi="Times New Roman" w:cs="Times New Roman"/>
              </w:rPr>
            </w:pPr>
            <w:r w:rsidRPr="00331417">
              <w:rPr>
                <w:rFonts w:ascii="Times New Roman" w:eastAsia="Calibri" w:hAnsi="Times New Roman" w:cs="Times New Roman"/>
              </w:rPr>
              <w:t>53</w:t>
            </w:r>
            <w:r w:rsidR="001412CB">
              <w:rPr>
                <w:rFonts w:ascii="Times New Roman" w:eastAsia="Calibri" w:hAnsi="Times New Roman" w:cs="Times New Roman"/>
              </w:rPr>
              <w:t> </w:t>
            </w:r>
            <w:r w:rsidRPr="00331417">
              <w:rPr>
                <w:rFonts w:ascii="Times New Roman" w:eastAsia="Calibri" w:hAnsi="Times New Roman" w:cs="Times New Roman"/>
              </w:rPr>
              <w:t>179</w:t>
            </w:r>
          </w:p>
        </w:tc>
        <w:tc>
          <w:tcPr>
            <w:tcW w:w="1094" w:type="dxa"/>
            <w:tcBorders>
              <w:left w:val="single" w:sz="12" w:space="0" w:color="FFFFFF" w:themeColor="background1"/>
              <w:bottom w:val="single" w:sz="12" w:space="0" w:color="FFFFFF" w:themeColor="background1"/>
              <w:right w:val="single" w:sz="12" w:space="0" w:color="FFFFFF" w:themeColor="background1"/>
            </w:tcBorders>
            <w:shd w:val="clear" w:color="auto" w:fill="DEEAF6" w:themeFill="accent1" w:themeFillTint="33"/>
            <w:vAlign w:val="center"/>
          </w:tcPr>
          <w:p w:rsidR="00331417" w:rsidRPr="00331417" w:rsidRDefault="00331417" w:rsidP="00930779">
            <w:pPr>
              <w:tabs>
                <w:tab w:val="left" w:pos="0"/>
              </w:tabs>
              <w:jc w:val="center"/>
              <w:rPr>
                <w:rFonts w:ascii="Times New Roman" w:eastAsia="Calibri" w:hAnsi="Times New Roman" w:cs="Times New Roman"/>
              </w:rPr>
            </w:pPr>
            <w:r w:rsidRPr="00331417">
              <w:rPr>
                <w:rFonts w:ascii="Times New Roman" w:eastAsia="Calibri" w:hAnsi="Times New Roman" w:cs="Times New Roman"/>
              </w:rPr>
              <w:t>48</w:t>
            </w:r>
          </w:p>
        </w:tc>
        <w:tc>
          <w:tcPr>
            <w:tcW w:w="1091" w:type="dxa"/>
            <w:tcBorders>
              <w:left w:val="single" w:sz="12" w:space="0" w:color="FFFFFF" w:themeColor="background1"/>
              <w:bottom w:val="single" w:sz="12" w:space="0" w:color="FFFFFF" w:themeColor="background1"/>
              <w:right w:val="single" w:sz="12" w:space="0" w:color="FFFFFF" w:themeColor="background1"/>
            </w:tcBorders>
            <w:shd w:val="clear" w:color="auto" w:fill="DEEAF6" w:themeFill="accent1" w:themeFillTint="33"/>
            <w:vAlign w:val="center"/>
          </w:tcPr>
          <w:p w:rsidR="00331417" w:rsidRPr="00331417" w:rsidRDefault="00331417" w:rsidP="00930779">
            <w:pPr>
              <w:tabs>
                <w:tab w:val="left" w:pos="0"/>
              </w:tabs>
              <w:jc w:val="center"/>
              <w:rPr>
                <w:rFonts w:ascii="Times New Roman" w:eastAsia="Calibri" w:hAnsi="Times New Roman" w:cs="Times New Roman"/>
              </w:rPr>
            </w:pPr>
            <w:r w:rsidRPr="00331417">
              <w:rPr>
                <w:rFonts w:ascii="Times New Roman" w:eastAsia="Calibri" w:hAnsi="Times New Roman" w:cs="Times New Roman"/>
              </w:rPr>
              <w:t>0</w:t>
            </w:r>
          </w:p>
        </w:tc>
        <w:tc>
          <w:tcPr>
            <w:tcW w:w="961" w:type="dxa"/>
            <w:tcBorders>
              <w:left w:val="single" w:sz="12" w:space="0" w:color="FFFFFF" w:themeColor="background1"/>
              <w:bottom w:val="single" w:sz="12" w:space="0" w:color="FFFFFF" w:themeColor="background1"/>
              <w:right w:val="single" w:sz="12" w:space="0" w:color="FFFFFF" w:themeColor="background1"/>
            </w:tcBorders>
            <w:shd w:val="clear" w:color="auto" w:fill="DEEAF6" w:themeFill="accent1" w:themeFillTint="33"/>
            <w:vAlign w:val="center"/>
          </w:tcPr>
          <w:p w:rsidR="00331417" w:rsidRPr="00331417" w:rsidRDefault="00331417" w:rsidP="00930779">
            <w:pPr>
              <w:tabs>
                <w:tab w:val="left" w:pos="0"/>
              </w:tabs>
              <w:jc w:val="center"/>
              <w:rPr>
                <w:rFonts w:ascii="Times New Roman" w:eastAsia="Calibri" w:hAnsi="Times New Roman" w:cs="Times New Roman"/>
              </w:rPr>
            </w:pPr>
            <w:r w:rsidRPr="00331417">
              <w:rPr>
                <w:rFonts w:ascii="Times New Roman" w:eastAsia="Calibri" w:hAnsi="Times New Roman" w:cs="Times New Roman"/>
              </w:rPr>
              <w:t>0</w:t>
            </w:r>
          </w:p>
        </w:tc>
        <w:tc>
          <w:tcPr>
            <w:tcW w:w="1367" w:type="dxa"/>
            <w:tcBorders>
              <w:left w:val="single" w:sz="12" w:space="0" w:color="FFFFFF" w:themeColor="background1"/>
              <w:bottom w:val="single" w:sz="12" w:space="0" w:color="FFFFFF" w:themeColor="background1"/>
              <w:right w:val="single" w:sz="12" w:space="0" w:color="FFFFFF" w:themeColor="background1"/>
            </w:tcBorders>
            <w:shd w:val="clear" w:color="auto" w:fill="DEEAF6" w:themeFill="accent1" w:themeFillTint="33"/>
            <w:vAlign w:val="center"/>
          </w:tcPr>
          <w:p w:rsidR="00331417" w:rsidRPr="00331417" w:rsidRDefault="00331417" w:rsidP="00930779">
            <w:pPr>
              <w:tabs>
                <w:tab w:val="left" w:pos="0"/>
              </w:tabs>
              <w:jc w:val="center"/>
              <w:rPr>
                <w:rFonts w:ascii="Times New Roman" w:eastAsia="Calibri" w:hAnsi="Times New Roman" w:cs="Times New Roman"/>
              </w:rPr>
            </w:pPr>
            <w:r w:rsidRPr="00331417">
              <w:rPr>
                <w:rFonts w:ascii="Times New Roman" w:eastAsia="Calibri" w:hAnsi="Times New Roman" w:cs="Times New Roman"/>
              </w:rPr>
              <w:t>0</w:t>
            </w:r>
          </w:p>
        </w:tc>
        <w:tc>
          <w:tcPr>
            <w:tcW w:w="1526" w:type="dxa"/>
            <w:tcBorders>
              <w:left w:val="single" w:sz="12" w:space="0" w:color="FFFFFF" w:themeColor="background1"/>
              <w:bottom w:val="single" w:sz="12" w:space="0" w:color="FFFFFF" w:themeColor="background1"/>
              <w:right w:val="single" w:sz="12" w:space="0" w:color="FFFFFF" w:themeColor="background1"/>
            </w:tcBorders>
            <w:shd w:val="clear" w:color="auto" w:fill="DEEAF6" w:themeFill="accent1" w:themeFillTint="33"/>
            <w:vAlign w:val="center"/>
          </w:tcPr>
          <w:p w:rsidR="00331417" w:rsidRPr="00331417" w:rsidRDefault="00331417" w:rsidP="001412CB">
            <w:pPr>
              <w:tabs>
                <w:tab w:val="left" w:pos="0"/>
              </w:tabs>
              <w:jc w:val="center"/>
              <w:rPr>
                <w:rFonts w:ascii="Times New Roman" w:eastAsia="Calibri" w:hAnsi="Times New Roman" w:cs="Times New Roman"/>
              </w:rPr>
            </w:pPr>
            <w:r w:rsidRPr="00331417">
              <w:rPr>
                <w:rFonts w:ascii="Times New Roman" w:eastAsia="Calibri" w:hAnsi="Times New Roman" w:cs="Times New Roman"/>
              </w:rPr>
              <w:t>53</w:t>
            </w:r>
            <w:r w:rsidR="001412CB">
              <w:rPr>
                <w:rFonts w:ascii="Times New Roman" w:eastAsia="Calibri" w:hAnsi="Times New Roman" w:cs="Times New Roman"/>
              </w:rPr>
              <w:t> </w:t>
            </w:r>
            <w:r w:rsidRPr="00331417">
              <w:rPr>
                <w:rFonts w:ascii="Times New Roman" w:eastAsia="Calibri" w:hAnsi="Times New Roman" w:cs="Times New Roman"/>
              </w:rPr>
              <w:t>179</w:t>
            </w:r>
          </w:p>
        </w:tc>
      </w:tr>
      <w:tr w:rsidR="00331417" w:rsidRPr="00331417" w:rsidTr="00930779">
        <w:trPr>
          <w:trHeight w:val="686"/>
          <w:jc w:val="center"/>
        </w:trPr>
        <w:tc>
          <w:tcPr>
            <w:tcW w:w="2350" w:type="dxa"/>
            <w:vMerge/>
            <w:tcBorders>
              <w:left w:val="single" w:sz="12" w:space="0" w:color="FFFFFF" w:themeColor="background1"/>
              <w:bottom w:val="single" w:sz="12" w:space="0" w:color="FFFFFF"/>
              <w:right w:val="single" w:sz="12" w:space="0" w:color="FFFFFF" w:themeColor="background1"/>
            </w:tcBorders>
            <w:vAlign w:val="center"/>
          </w:tcPr>
          <w:p w:rsidR="00331417" w:rsidRPr="00331417" w:rsidRDefault="00331417" w:rsidP="00930779">
            <w:pPr>
              <w:tabs>
                <w:tab w:val="left" w:pos="0"/>
              </w:tabs>
              <w:jc w:val="center"/>
              <w:rPr>
                <w:rFonts w:ascii="Times New Roman" w:eastAsia="Calibri" w:hAnsi="Times New Roman" w:cs="Times New Roman"/>
                <w:b/>
                <w:bCs/>
                <w:sz w:val="20"/>
                <w:szCs w:val="20"/>
              </w:rPr>
            </w:pPr>
          </w:p>
        </w:tc>
        <w:tc>
          <w:tcPr>
            <w:tcW w:w="1235" w:type="dxa"/>
            <w:tcBorders>
              <w:top w:val="single" w:sz="12" w:space="0" w:color="FFFFFF" w:themeColor="background1"/>
              <w:left w:val="single" w:sz="12" w:space="0" w:color="FFFFFF" w:themeColor="background1"/>
              <w:bottom w:val="single" w:sz="12" w:space="0" w:color="FFFFFF"/>
              <w:right w:val="single" w:sz="12" w:space="0" w:color="FFFFFF" w:themeColor="background1"/>
            </w:tcBorders>
            <w:shd w:val="clear" w:color="auto" w:fill="FBE4D5" w:themeFill="accent2" w:themeFillTint="33"/>
            <w:vAlign w:val="center"/>
          </w:tcPr>
          <w:p w:rsidR="00331417" w:rsidRPr="00331417" w:rsidRDefault="00331417" w:rsidP="00930779">
            <w:pPr>
              <w:tabs>
                <w:tab w:val="left" w:pos="0"/>
              </w:tabs>
              <w:jc w:val="center"/>
              <w:rPr>
                <w:rFonts w:ascii="Times New Roman" w:eastAsia="Calibri" w:hAnsi="Times New Roman" w:cs="Times New Roman"/>
              </w:rPr>
            </w:pPr>
            <w:r w:rsidRPr="00331417">
              <w:rPr>
                <w:rFonts w:ascii="Times New Roman" w:eastAsia="Calibri" w:hAnsi="Times New Roman" w:cs="Times New Roman"/>
              </w:rPr>
              <w:t>14 821</w:t>
            </w:r>
          </w:p>
        </w:tc>
        <w:tc>
          <w:tcPr>
            <w:tcW w:w="1094" w:type="dxa"/>
            <w:tcBorders>
              <w:top w:val="single" w:sz="12" w:space="0" w:color="FFFFFF" w:themeColor="background1"/>
              <w:left w:val="single" w:sz="12" w:space="0" w:color="FFFFFF" w:themeColor="background1"/>
              <w:bottom w:val="single" w:sz="12" w:space="0" w:color="FFFFFF"/>
              <w:right w:val="single" w:sz="12" w:space="0" w:color="FFFFFF" w:themeColor="background1"/>
            </w:tcBorders>
            <w:shd w:val="clear" w:color="auto" w:fill="FBE4D5" w:themeFill="accent2" w:themeFillTint="33"/>
            <w:vAlign w:val="center"/>
          </w:tcPr>
          <w:p w:rsidR="00331417" w:rsidRPr="00331417" w:rsidRDefault="00331417" w:rsidP="001412CB">
            <w:pPr>
              <w:tabs>
                <w:tab w:val="left" w:pos="0"/>
              </w:tabs>
              <w:jc w:val="center"/>
              <w:rPr>
                <w:rFonts w:ascii="Times New Roman" w:eastAsia="Calibri" w:hAnsi="Times New Roman" w:cs="Times New Roman"/>
              </w:rPr>
            </w:pPr>
            <w:r w:rsidRPr="00331417">
              <w:rPr>
                <w:rFonts w:ascii="Times New Roman" w:eastAsia="Calibri" w:hAnsi="Times New Roman" w:cs="Times New Roman"/>
              </w:rPr>
              <w:t>1</w:t>
            </w:r>
            <w:r w:rsidR="001412CB">
              <w:rPr>
                <w:rFonts w:ascii="Times New Roman" w:eastAsia="Calibri" w:hAnsi="Times New Roman" w:cs="Times New Roman"/>
              </w:rPr>
              <w:t> </w:t>
            </w:r>
            <w:r w:rsidRPr="00331417">
              <w:rPr>
                <w:rFonts w:ascii="Times New Roman" w:eastAsia="Calibri" w:hAnsi="Times New Roman" w:cs="Times New Roman"/>
              </w:rPr>
              <w:t>943</w:t>
            </w:r>
          </w:p>
        </w:tc>
        <w:tc>
          <w:tcPr>
            <w:tcW w:w="1091" w:type="dxa"/>
            <w:tcBorders>
              <w:top w:val="single" w:sz="12" w:space="0" w:color="FFFFFF" w:themeColor="background1"/>
              <w:left w:val="single" w:sz="12" w:space="0" w:color="FFFFFF" w:themeColor="background1"/>
              <w:bottom w:val="single" w:sz="12" w:space="0" w:color="FFFFFF"/>
              <w:right w:val="single" w:sz="12" w:space="0" w:color="FFFFFF" w:themeColor="background1"/>
            </w:tcBorders>
            <w:shd w:val="clear" w:color="auto" w:fill="FBE4D5" w:themeFill="accent2" w:themeFillTint="33"/>
            <w:vAlign w:val="center"/>
          </w:tcPr>
          <w:p w:rsidR="00331417" w:rsidRPr="00331417" w:rsidRDefault="00331417" w:rsidP="00930779">
            <w:pPr>
              <w:tabs>
                <w:tab w:val="left" w:pos="0"/>
              </w:tabs>
              <w:jc w:val="center"/>
              <w:rPr>
                <w:rFonts w:ascii="Times New Roman" w:eastAsia="Calibri" w:hAnsi="Times New Roman" w:cs="Times New Roman"/>
              </w:rPr>
            </w:pPr>
            <w:r w:rsidRPr="00331417">
              <w:rPr>
                <w:rFonts w:ascii="Times New Roman" w:eastAsia="Calibri" w:hAnsi="Times New Roman" w:cs="Times New Roman"/>
              </w:rPr>
              <w:t>10</w:t>
            </w:r>
          </w:p>
        </w:tc>
        <w:tc>
          <w:tcPr>
            <w:tcW w:w="961" w:type="dxa"/>
            <w:tcBorders>
              <w:top w:val="single" w:sz="12" w:space="0" w:color="FFFFFF" w:themeColor="background1"/>
              <w:left w:val="single" w:sz="12" w:space="0" w:color="FFFFFF" w:themeColor="background1"/>
              <w:bottom w:val="single" w:sz="12" w:space="0" w:color="FFFFFF"/>
              <w:right w:val="single" w:sz="12" w:space="0" w:color="FFFFFF" w:themeColor="background1"/>
            </w:tcBorders>
            <w:shd w:val="clear" w:color="auto" w:fill="FBE4D5" w:themeFill="accent2" w:themeFillTint="33"/>
            <w:vAlign w:val="center"/>
          </w:tcPr>
          <w:p w:rsidR="00331417" w:rsidRPr="00331417" w:rsidRDefault="00331417" w:rsidP="001412CB">
            <w:pPr>
              <w:tabs>
                <w:tab w:val="left" w:pos="0"/>
              </w:tabs>
              <w:jc w:val="center"/>
              <w:rPr>
                <w:rFonts w:ascii="Times New Roman" w:eastAsia="Calibri" w:hAnsi="Times New Roman" w:cs="Times New Roman"/>
              </w:rPr>
            </w:pPr>
            <w:r w:rsidRPr="00331417">
              <w:rPr>
                <w:rFonts w:ascii="Times New Roman" w:eastAsia="Calibri" w:hAnsi="Times New Roman" w:cs="Times New Roman"/>
              </w:rPr>
              <w:t>1</w:t>
            </w:r>
            <w:r w:rsidR="001412CB">
              <w:rPr>
                <w:rFonts w:ascii="Times New Roman" w:eastAsia="Calibri" w:hAnsi="Times New Roman" w:cs="Times New Roman"/>
              </w:rPr>
              <w:t> </w:t>
            </w:r>
            <w:r w:rsidRPr="00331417">
              <w:rPr>
                <w:rFonts w:ascii="Times New Roman" w:eastAsia="Calibri" w:hAnsi="Times New Roman" w:cs="Times New Roman"/>
              </w:rPr>
              <w:t>436</w:t>
            </w:r>
          </w:p>
        </w:tc>
        <w:tc>
          <w:tcPr>
            <w:tcW w:w="1367" w:type="dxa"/>
            <w:tcBorders>
              <w:top w:val="single" w:sz="12" w:space="0" w:color="FFFFFF" w:themeColor="background1"/>
              <w:left w:val="single" w:sz="12" w:space="0" w:color="FFFFFF" w:themeColor="background1"/>
              <w:bottom w:val="single" w:sz="12" w:space="0" w:color="FFFFFF"/>
              <w:right w:val="single" w:sz="12" w:space="0" w:color="FFFFFF" w:themeColor="background1"/>
            </w:tcBorders>
            <w:shd w:val="clear" w:color="auto" w:fill="FBE4D5" w:themeFill="accent2" w:themeFillTint="33"/>
            <w:vAlign w:val="center"/>
          </w:tcPr>
          <w:p w:rsidR="00331417" w:rsidRPr="00331417" w:rsidRDefault="00331417" w:rsidP="001412CB">
            <w:pPr>
              <w:tabs>
                <w:tab w:val="left" w:pos="0"/>
              </w:tabs>
              <w:jc w:val="center"/>
              <w:rPr>
                <w:rFonts w:ascii="Times New Roman" w:eastAsia="Calibri" w:hAnsi="Times New Roman" w:cs="Times New Roman"/>
              </w:rPr>
            </w:pPr>
            <w:r w:rsidRPr="00331417">
              <w:rPr>
                <w:rFonts w:ascii="Times New Roman" w:eastAsia="Calibri" w:hAnsi="Times New Roman" w:cs="Times New Roman"/>
              </w:rPr>
              <w:t>34</w:t>
            </w:r>
            <w:r w:rsidR="001412CB">
              <w:rPr>
                <w:rFonts w:ascii="Times New Roman" w:eastAsia="Calibri" w:hAnsi="Times New Roman" w:cs="Times New Roman"/>
              </w:rPr>
              <w:t> </w:t>
            </w:r>
            <w:r w:rsidRPr="00331417">
              <w:rPr>
                <w:rFonts w:ascii="Times New Roman" w:eastAsia="Calibri" w:hAnsi="Times New Roman" w:cs="Times New Roman"/>
              </w:rPr>
              <w:t>182</w:t>
            </w:r>
          </w:p>
        </w:tc>
        <w:tc>
          <w:tcPr>
            <w:tcW w:w="1526" w:type="dxa"/>
            <w:tcBorders>
              <w:top w:val="single" w:sz="12" w:space="0" w:color="FFFFFF" w:themeColor="background1"/>
              <w:left w:val="single" w:sz="12" w:space="0" w:color="FFFFFF" w:themeColor="background1"/>
              <w:bottom w:val="single" w:sz="12" w:space="0" w:color="FFFFFF"/>
              <w:right w:val="single" w:sz="12" w:space="0" w:color="FFFFFF" w:themeColor="background1"/>
            </w:tcBorders>
            <w:shd w:val="clear" w:color="auto" w:fill="FBE4D5" w:themeFill="accent2" w:themeFillTint="33"/>
            <w:vAlign w:val="center"/>
          </w:tcPr>
          <w:p w:rsidR="00331417" w:rsidRPr="00331417" w:rsidRDefault="00331417" w:rsidP="001412CB">
            <w:pPr>
              <w:tabs>
                <w:tab w:val="left" w:pos="0"/>
              </w:tabs>
              <w:jc w:val="center"/>
              <w:rPr>
                <w:rFonts w:ascii="Times New Roman" w:eastAsia="Calibri" w:hAnsi="Times New Roman" w:cs="Times New Roman"/>
              </w:rPr>
            </w:pPr>
            <w:r w:rsidRPr="00331417">
              <w:rPr>
                <w:rFonts w:ascii="Times New Roman" w:eastAsia="Calibri" w:hAnsi="Times New Roman" w:cs="Times New Roman"/>
              </w:rPr>
              <w:t>52</w:t>
            </w:r>
            <w:r w:rsidR="001412CB">
              <w:rPr>
                <w:rFonts w:ascii="Times New Roman" w:eastAsia="Calibri" w:hAnsi="Times New Roman" w:cs="Times New Roman"/>
              </w:rPr>
              <w:t> </w:t>
            </w:r>
            <w:r w:rsidRPr="00331417">
              <w:rPr>
                <w:rFonts w:ascii="Times New Roman" w:eastAsia="Calibri" w:hAnsi="Times New Roman" w:cs="Times New Roman"/>
              </w:rPr>
              <w:t>392</w:t>
            </w:r>
          </w:p>
        </w:tc>
      </w:tr>
    </w:tbl>
    <w:tbl>
      <w:tblPr>
        <w:tblW w:w="9541"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1119"/>
        <w:gridCol w:w="5387"/>
        <w:gridCol w:w="1134"/>
        <w:gridCol w:w="1901"/>
      </w:tblGrid>
      <w:tr w:rsidR="00331417" w:rsidRPr="00331417" w:rsidTr="00331417">
        <w:trPr>
          <w:trHeight w:val="155"/>
        </w:trPr>
        <w:tc>
          <w:tcPr>
            <w:tcW w:w="1119" w:type="dxa"/>
            <w:shd w:val="clear" w:color="auto" w:fill="DEEAF6" w:themeFill="accent1" w:themeFillTint="33"/>
          </w:tcPr>
          <w:p w:rsidR="00331417" w:rsidRPr="00331417" w:rsidRDefault="00331417" w:rsidP="00331417">
            <w:pPr>
              <w:spacing w:after="0" w:line="240" w:lineRule="auto"/>
              <w:ind w:left="-353" w:right="23"/>
              <w:jc w:val="center"/>
              <w:rPr>
                <w:rFonts w:ascii="Times New Roman" w:eastAsia="Calibri" w:hAnsi="Times New Roman" w:cs="Times New Roman"/>
                <w:color w:val="C00000"/>
                <w:sz w:val="16"/>
                <w:szCs w:val="16"/>
              </w:rPr>
            </w:pPr>
            <w:bookmarkStart w:id="30" w:name="_Toc100674179"/>
            <w:bookmarkStart w:id="31" w:name="_Toc100910091"/>
            <w:bookmarkStart w:id="32" w:name="_Toc100910245"/>
            <w:bookmarkStart w:id="33" w:name="_Toc2683948"/>
          </w:p>
        </w:tc>
        <w:tc>
          <w:tcPr>
            <w:tcW w:w="5387" w:type="dxa"/>
            <w:hideMark/>
          </w:tcPr>
          <w:p w:rsidR="00331417" w:rsidRPr="00331417" w:rsidRDefault="00331417" w:rsidP="00331417">
            <w:pPr>
              <w:numPr>
                <w:ilvl w:val="0"/>
                <w:numId w:val="20"/>
              </w:numPr>
              <w:tabs>
                <w:tab w:val="left" w:pos="313"/>
              </w:tabs>
              <w:spacing w:after="0" w:line="240" w:lineRule="auto"/>
              <w:ind w:left="0" w:right="23" w:firstLine="0"/>
              <w:jc w:val="both"/>
              <w:rPr>
                <w:rFonts w:ascii="Times New Roman" w:eastAsia="Calibri" w:hAnsi="Times New Roman" w:cs="Times New Roman"/>
              </w:rPr>
            </w:pPr>
            <w:r w:rsidRPr="00331417">
              <w:rPr>
                <w:rFonts w:ascii="Times New Roman" w:eastAsia="Calibri" w:hAnsi="Times New Roman" w:cs="Times New Roman"/>
              </w:rPr>
              <w:t>у 2022 році</w:t>
            </w:r>
          </w:p>
        </w:tc>
        <w:tc>
          <w:tcPr>
            <w:tcW w:w="1134" w:type="dxa"/>
            <w:shd w:val="clear" w:color="auto" w:fill="FBE4D5" w:themeFill="accent2" w:themeFillTint="33"/>
          </w:tcPr>
          <w:p w:rsidR="00331417" w:rsidRPr="00331417" w:rsidRDefault="00331417" w:rsidP="00331417">
            <w:pPr>
              <w:spacing w:after="0" w:line="240" w:lineRule="auto"/>
              <w:ind w:right="23"/>
              <w:jc w:val="both"/>
              <w:rPr>
                <w:rFonts w:ascii="Times New Roman" w:eastAsia="Calibri" w:hAnsi="Times New Roman" w:cs="Times New Roman"/>
                <w:sz w:val="16"/>
                <w:szCs w:val="16"/>
              </w:rPr>
            </w:pPr>
          </w:p>
        </w:tc>
        <w:tc>
          <w:tcPr>
            <w:tcW w:w="1901" w:type="dxa"/>
            <w:hideMark/>
          </w:tcPr>
          <w:p w:rsidR="00331417" w:rsidRPr="00331417" w:rsidRDefault="00331417" w:rsidP="00331417">
            <w:pPr>
              <w:numPr>
                <w:ilvl w:val="0"/>
                <w:numId w:val="20"/>
              </w:numPr>
              <w:tabs>
                <w:tab w:val="left" w:pos="320"/>
              </w:tabs>
              <w:spacing w:after="0" w:line="240" w:lineRule="auto"/>
              <w:ind w:left="0" w:right="23" w:firstLine="37"/>
              <w:jc w:val="both"/>
              <w:rPr>
                <w:rFonts w:ascii="Times New Roman" w:eastAsia="Calibri" w:hAnsi="Times New Roman" w:cs="Times New Roman"/>
              </w:rPr>
            </w:pPr>
            <w:r w:rsidRPr="00331417">
              <w:rPr>
                <w:rFonts w:ascii="Times New Roman" w:eastAsia="Calibri" w:hAnsi="Times New Roman" w:cs="Times New Roman"/>
              </w:rPr>
              <w:t>у 2023 році</w:t>
            </w:r>
          </w:p>
        </w:tc>
      </w:tr>
    </w:tbl>
    <w:p w:rsidR="00930779" w:rsidRPr="008B20FC" w:rsidRDefault="00930779" w:rsidP="00930779">
      <w:pPr>
        <w:spacing w:after="0" w:line="240" w:lineRule="auto"/>
        <w:ind w:firstLine="709"/>
        <w:jc w:val="both"/>
        <w:rPr>
          <w:rFonts w:ascii="Times New Roman" w:hAnsi="Times New Roman" w:cs="Times New Roman"/>
          <w:iCs/>
          <w:sz w:val="28"/>
          <w:szCs w:val="28"/>
        </w:rPr>
      </w:pPr>
    </w:p>
    <w:p w:rsidR="00937956" w:rsidRDefault="00937956" w:rsidP="00930779">
      <w:pPr>
        <w:spacing w:after="0" w:line="240" w:lineRule="auto"/>
        <w:ind w:firstLine="709"/>
        <w:jc w:val="both"/>
        <w:rPr>
          <w:rFonts w:ascii="Times New Roman" w:hAnsi="Times New Roman" w:cs="Times New Roman"/>
          <w:iCs/>
          <w:sz w:val="28"/>
          <w:szCs w:val="28"/>
        </w:rPr>
      </w:pPr>
    </w:p>
    <w:p w:rsidR="00937956" w:rsidRDefault="00937956" w:rsidP="00930779">
      <w:pPr>
        <w:spacing w:after="0" w:line="240" w:lineRule="auto"/>
        <w:ind w:firstLine="709"/>
        <w:jc w:val="both"/>
        <w:rPr>
          <w:rFonts w:ascii="Times New Roman" w:hAnsi="Times New Roman" w:cs="Times New Roman"/>
          <w:iCs/>
          <w:sz w:val="28"/>
          <w:szCs w:val="28"/>
        </w:rPr>
      </w:pPr>
    </w:p>
    <w:p w:rsidR="00937956" w:rsidRDefault="00937956" w:rsidP="00930779">
      <w:pPr>
        <w:spacing w:after="0" w:line="240" w:lineRule="auto"/>
        <w:ind w:firstLine="709"/>
        <w:jc w:val="both"/>
        <w:rPr>
          <w:rFonts w:ascii="Times New Roman" w:hAnsi="Times New Roman" w:cs="Times New Roman"/>
          <w:iCs/>
          <w:sz w:val="28"/>
          <w:szCs w:val="28"/>
        </w:rPr>
      </w:pPr>
    </w:p>
    <w:p w:rsidR="00937956" w:rsidRDefault="00937956" w:rsidP="00930779">
      <w:pPr>
        <w:spacing w:after="0" w:line="240" w:lineRule="auto"/>
        <w:ind w:firstLine="709"/>
        <w:jc w:val="both"/>
        <w:rPr>
          <w:rFonts w:ascii="Times New Roman" w:hAnsi="Times New Roman" w:cs="Times New Roman"/>
          <w:iCs/>
          <w:sz w:val="28"/>
          <w:szCs w:val="28"/>
        </w:rPr>
      </w:pPr>
    </w:p>
    <w:p w:rsidR="00937956" w:rsidRDefault="00937956" w:rsidP="00930779">
      <w:pPr>
        <w:spacing w:after="0" w:line="240" w:lineRule="auto"/>
        <w:ind w:firstLine="709"/>
        <w:jc w:val="both"/>
        <w:rPr>
          <w:rFonts w:ascii="Times New Roman" w:hAnsi="Times New Roman" w:cs="Times New Roman"/>
          <w:iCs/>
          <w:sz w:val="28"/>
          <w:szCs w:val="28"/>
        </w:rPr>
      </w:pPr>
    </w:p>
    <w:p w:rsidR="00331417" w:rsidRPr="00331417" w:rsidRDefault="00331417" w:rsidP="00930779">
      <w:pPr>
        <w:spacing w:after="0" w:line="240" w:lineRule="auto"/>
        <w:ind w:firstLine="709"/>
        <w:jc w:val="both"/>
        <w:rPr>
          <w:rFonts w:ascii="Times New Roman" w:hAnsi="Times New Roman" w:cs="Times New Roman"/>
          <w:iCs/>
          <w:sz w:val="28"/>
          <w:szCs w:val="28"/>
        </w:rPr>
      </w:pPr>
      <w:r w:rsidRPr="00331417">
        <w:rPr>
          <w:rFonts w:ascii="Times New Roman" w:hAnsi="Times New Roman" w:cs="Times New Roman"/>
          <w:iCs/>
          <w:sz w:val="28"/>
          <w:szCs w:val="28"/>
        </w:rPr>
        <w:lastRenderedPageBreak/>
        <w:t>Результати розслідування кримінальних проваджень про кримінальні правопорушення щодо легалізації (відмивання) майна, одержаного злочинним шляхом, фінансування тероризму, розповсюдження зброї масового знищення за ст. ст. 209, 209-1, 258-5 КК України (з повторними) (таблиця 4.2)</w:t>
      </w:r>
      <w:bookmarkEnd w:id="30"/>
      <w:bookmarkEnd w:id="31"/>
      <w:bookmarkEnd w:id="32"/>
      <w:r w:rsidRPr="00331417">
        <w:rPr>
          <w:rFonts w:ascii="Times New Roman" w:hAnsi="Times New Roman" w:cs="Times New Roman"/>
          <w:iCs/>
          <w:sz w:val="28"/>
          <w:szCs w:val="28"/>
        </w:rPr>
        <w:t>.</w:t>
      </w:r>
    </w:p>
    <w:p w:rsidR="001B62C7" w:rsidRDefault="001B62C7" w:rsidP="00331417">
      <w:pPr>
        <w:spacing w:after="120" w:line="240" w:lineRule="auto"/>
        <w:jc w:val="both"/>
        <w:rPr>
          <w:rFonts w:ascii="Times New Roman" w:hAnsi="Times New Roman" w:cs="Times New Roman"/>
          <w:iCs/>
          <w:sz w:val="24"/>
          <w:szCs w:val="24"/>
        </w:rPr>
      </w:pPr>
    </w:p>
    <w:p w:rsidR="00331417" w:rsidRPr="00331417" w:rsidRDefault="00331417" w:rsidP="00331417">
      <w:pPr>
        <w:spacing w:after="120" w:line="240" w:lineRule="auto"/>
        <w:jc w:val="both"/>
        <w:rPr>
          <w:rFonts w:ascii="Times New Roman" w:hAnsi="Times New Roman" w:cs="Times New Roman"/>
          <w:iCs/>
          <w:sz w:val="24"/>
          <w:szCs w:val="24"/>
        </w:rPr>
      </w:pPr>
      <w:r w:rsidRPr="00331417">
        <w:rPr>
          <w:rFonts w:ascii="Times New Roman" w:hAnsi="Times New Roman" w:cs="Times New Roman"/>
          <w:iCs/>
          <w:sz w:val="24"/>
          <w:szCs w:val="24"/>
        </w:rPr>
        <w:t>Таблиця 4.2</w:t>
      </w:r>
    </w:p>
    <w:tbl>
      <w:tblPr>
        <w:tblW w:w="9624"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978"/>
        <w:gridCol w:w="3969"/>
        <w:gridCol w:w="1275"/>
        <w:gridCol w:w="284"/>
        <w:gridCol w:w="567"/>
        <w:gridCol w:w="992"/>
        <w:gridCol w:w="1559"/>
      </w:tblGrid>
      <w:tr w:rsidR="00331417" w:rsidRPr="00331417" w:rsidTr="00930779">
        <w:trPr>
          <w:trHeight w:val="462"/>
          <w:jc w:val="center"/>
        </w:trPr>
        <w:tc>
          <w:tcPr>
            <w:tcW w:w="4947" w:type="dxa"/>
            <w:gridSpan w:val="2"/>
            <w:vMerge w:val="restar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9CC2E5" w:themeFill="accent1" w:themeFillTint="99"/>
            <w:vAlign w:val="center"/>
            <w:hideMark/>
          </w:tcPr>
          <w:p w:rsidR="00331417" w:rsidRPr="00331417" w:rsidRDefault="00331417" w:rsidP="00930779">
            <w:pPr>
              <w:tabs>
                <w:tab w:val="left" w:pos="426"/>
              </w:tabs>
              <w:spacing w:after="0" w:line="240" w:lineRule="auto"/>
              <w:ind w:left="-120" w:hanging="120"/>
              <w:jc w:val="center"/>
              <w:rPr>
                <w:rFonts w:ascii="Times New Roman" w:eastAsia="Calibri" w:hAnsi="Times New Roman" w:cs="Times New Roman"/>
                <w:b/>
                <w:bCs/>
              </w:rPr>
            </w:pPr>
            <w:r w:rsidRPr="00331417">
              <w:rPr>
                <w:rFonts w:ascii="Times New Roman" w:eastAsia="Calibri" w:hAnsi="Times New Roman" w:cs="Times New Roman"/>
                <w:b/>
                <w:bCs/>
              </w:rPr>
              <w:t>Показник</w:t>
            </w:r>
          </w:p>
        </w:tc>
        <w:tc>
          <w:tcPr>
            <w:tcW w:w="4677" w:type="dxa"/>
            <w:gridSpan w:val="5"/>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9CC2E5" w:themeFill="accent1" w:themeFillTint="99"/>
            <w:vAlign w:val="center"/>
            <w:hideMark/>
          </w:tcPr>
          <w:p w:rsidR="00331417" w:rsidRPr="00331417" w:rsidRDefault="00331417" w:rsidP="00930779">
            <w:pPr>
              <w:tabs>
                <w:tab w:val="left" w:pos="426"/>
              </w:tabs>
              <w:spacing w:after="0" w:line="240" w:lineRule="auto"/>
              <w:jc w:val="center"/>
              <w:rPr>
                <w:rFonts w:ascii="Times New Roman" w:hAnsi="Times New Roman" w:cs="Times New Roman"/>
                <w:b/>
                <w:bCs/>
              </w:rPr>
            </w:pPr>
            <w:r w:rsidRPr="00331417">
              <w:rPr>
                <w:rFonts w:ascii="Times New Roman" w:hAnsi="Times New Roman" w:cs="Times New Roman"/>
                <w:b/>
                <w:bCs/>
              </w:rPr>
              <w:t>Статті КК України</w:t>
            </w:r>
          </w:p>
        </w:tc>
      </w:tr>
      <w:tr w:rsidR="00331417" w:rsidRPr="00331417" w:rsidTr="00930779">
        <w:trPr>
          <w:trHeight w:val="399"/>
          <w:jc w:val="center"/>
        </w:trPr>
        <w:tc>
          <w:tcPr>
            <w:tcW w:w="4947" w:type="dxa"/>
            <w:gridSpan w:val="2"/>
            <w:vMerge/>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9CC2E5" w:themeFill="accent1" w:themeFillTint="99"/>
            <w:vAlign w:val="center"/>
            <w:hideMark/>
          </w:tcPr>
          <w:p w:rsidR="00331417" w:rsidRPr="00331417" w:rsidRDefault="00331417" w:rsidP="00930779">
            <w:pPr>
              <w:spacing w:after="0" w:line="240" w:lineRule="auto"/>
              <w:rPr>
                <w:rFonts w:ascii="Times New Roman" w:eastAsia="Calibri" w:hAnsi="Times New Roman" w:cs="Times New Roman"/>
                <w:b/>
                <w:bCs/>
              </w:rPr>
            </w:pPr>
          </w:p>
        </w:tc>
        <w:tc>
          <w:tcPr>
            <w:tcW w:w="1559" w:type="dxa"/>
            <w:gridSpan w:val="2"/>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9CC2E5" w:themeFill="accent1" w:themeFillTint="99"/>
            <w:vAlign w:val="center"/>
            <w:hideMark/>
          </w:tcPr>
          <w:p w:rsidR="00331417" w:rsidRPr="00331417" w:rsidRDefault="00331417" w:rsidP="00930779">
            <w:pPr>
              <w:tabs>
                <w:tab w:val="left" w:pos="426"/>
              </w:tabs>
              <w:spacing w:after="0" w:line="240" w:lineRule="auto"/>
              <w:jc w:val="center"/>
              <w:rPr>
                <w:rFonts w:ascii="Times New Roman" w:eastAsia="Calibri" w:hAnsi="Times New Roman" w:cs="Times New Roman"/>
                <w:b/>
                <w:bCs/>
              </w:rPr>
            </w:pPr>
            <w:r w:rsidRPr="00331417">
              <w:rPr>
                <w:rFonts w:ascii="Times New Roman" w:eastAsia="Calibri" w:hAnsi="Times New Roman" w:cs="Times New Roman"/>
                <w:b/>
                <w:bCs/>
              </w:rPr>
              <w:t>209</w:t>
            </w:r>
          </w:p>
        </w:tc>
        <w:tc>
          <w:tcPr>
            <w:tcW w:w="1559" w:type="dxa"/>
            <w:gridSpan w:val="2"/>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9CC2E5" w:themeFill="accent1" w:themeFillTint="99"/>
            <w:vAlign w:val="center"/>
            <w:hideMark/>
          </w:tcPr>
          <w:p w:rsidR="00331417" w:rsidRPr="00331417" w:rsidRDefault="00331417" w:rsidP="00930779">
            <w:pPr>
              <w:tabs>
                <w:tab w:val="left" w:pos="426"/>
              </w:tabs>
              <w:spacing w:after="0" w:line="240" w:lineRule="auto"/>
              <w:jc w:val="center"/>
              <w:rPr>
                <w:rFonts w:ascii="Times New Roman" w:hAnsi="Times New Roman" w:cs="Times New Roman"/>
                <w:b/>
                <w:bCs/>
              </w:rPr>
            </w:pPr>
            <w:r w:rsidRPr="00331417">
              <w:rPr>
                <w:rFonts w:ascii="Times New Roman" w:hAnsi="Times New Roman" w:cs="Times New Roman"/>
                <w:b/>
                <w:bCs/>
              </w:rPr>
              <w:t>209-1</w:t>
            </w:r>
          </w:p>
        </w:tc>
        <w:tc>
          <w:tcPr>
            <w:tcW w:w="155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9CC2E5" w:themeFill="accent1" w:themeFillTint="99"/>
            <w:vAlign w:val="center"/>
            <w:hideMark/>
          </w:tcPr>
          <w:p w:rsidR="00331417" w:rsidRPr="00331417" w:rsidRDefault="00331417" w:rsidP="00930779">
            <w:pPr>
              <w:tabs>
                <w:tab w:val="left" w:pos="426"/>
              </w:tabs>
              <w:spacing w:after="0" w:line="240" w:lineRule="auto"/>
              <w:jc w:val="center"/>
              <w:rPr>
                <w:rFonts w:ascii="Times New Roman" w:hAnsi="Times New Roman" w:cs="Times New Roman"/>
                <w:b/>
                <w:bCs/>
              </w:rPr>
            </w:pPr>
            <w:r w:rsidRPr="00331417">
              <w:rPr>
                <w:rFonts w:ascii="Times New Roman" w:hAnsi="Times New Roman" w:cs="Times New Roman"/>
                <w:b/>
                <w:bCs/>
              </w:rPr>
              <w:t>258-5</w:t>
            </w:r>
          </w:p>
        </w:tc>
      </w:tr>
      <w:tr w:rsidR="00331417" w:rsidRPr="00331417" w:rsidTr="00930779">
        <w:trPr>
          <w:trHeight w:val="391"/>
          <w:jc w:val="center"/>
        </w:trPr>
        <w:tc>
          <w:tcPr>
            <w:tcW w:w="4947" w:type="dxa"/>
            <w:gridSpan w:val="2"/>
            <w:vMerge w:val="restart"/>
            <w:tcBorders>
              <w:top w:val="single" w:sz="12" w:space="0" w:color="FFFFFF" w:themeColor="background1"/>
              <w:left w:val="single" w:sz="4" w:space="0" w:color="FFFFFF"/>
              <w:bottom w:val="single" w:sz="12" w:space="0" w:color="FFFFFF" w:themeColor="background1"/>
              <w:right w:val="single" w:sz="4" w:space="0" w:color="FFFFFF"/>
            </w:tcBorders>
            <w:shd w:val="clear" w:color="auto" w:fill="9CC2E5" w:themeFill="accent1" w:themeFillTint="99"/>
            <w:vAlign w:val="center"/>
            <w:hideMark/>
          </w:tcPr>
          <w:p w:rsidR="00331417" w:rsidRPr="00331417" w:rsidRDefault="00331417" w:rsidP="00930779">
            <w:pPr>
              <w:tabs>
                <w:tab w:val="left" w:pos="426"/>
              </w:tabs>
              <w:spacing w:after="0" w:line="240" w:lineRule="auto"/>
              <w:jc w:val="both"/>
              <w:rPr>
                <w:rFonts w:ascii="Times New Roman" w:eastAsia="Calibri" w:hAnsi="Times New Roman" w:cs="Times New Roman"/>
              </w:rPr>
            </w:pPr>
            <w:r w:rsidRPr="00331417">
              <w:rPr>
                <w:rFonts w:ascii="Times New Roman" w:eastAsia="Calibri" w:hAnsi="Times New Roman" w:cs="Times New Roman"/>
              </w:rPr>
              <w:t>Кількість розпочатих кримінальних проваджень, (од.)</w:t>
            </w:r>
          </w:p>
        </w:tc>
        <w:tc>
          <w:tcPr>
            <w:tcW w:w="1559" w:type="dxa"/>
            <w:gridSpan w:val="2"/>
            <w:tcBorders>
              <w:top w:val="single" w:sz="12" w:space="0" w:color="FFFFFF" w:themeColor="background1"/>
              <w:left w:val="single" w:sz="4" w:space="0" w:color="FFFFFF"/>
              <w:bottom w:val="single" w:sz="12" w:space="0" w:color="FFFFFF" w:themeColor="background1"/>
              <w:right w:val="single" w:sz="12" w:space="0" w:color="FFFFFF" w:themeColor="background1"/>
            </w:tcBorders>
            <w:shd w:val="clear" w:color="auto" w:fill="DEEAF6" w:themeFill="accent1" w:themeFillTint="33"/>
            <w:vAlign w:val="center"/>
          </w:tcPr>
          <w:p w:rsidR="00331417" w:rsidRPr="00331417" w:rsidRDefault="00331417" w:rsidP="00930779">
            <w:pPr>
              <w:tabs>
                <w:tab w:val="left" w:pos="426"/>
              </w:tabs>
              <w:spacing w:after="0" w:line="240" w:lineRule="auto"/>
              <w:jc w:val="center"/>
              <w:rPr>
                <w:rFonts w:ascii="Times New Roman" w:eastAsia="Calibri" w:hAnsi="Times New Roman" w:cs="Times New Roman"/>
              </w:rPr>
            </w:pPr>
            <w:r w:rsidRPr="00331417">
              <w:rPr>
                <w:rFonts w:ascii="Times New Roman" w:eastAsia="Calibri" w:hAnsi="Times New Roman" w:cs="Times New Roman"/>
              </w:rPr>
              <w:t>523</w:t>
            </w:r>
          </w:p>
        </w:tc>
        <w:tc>
          <w:tcPr>
            <w:tcW w:w="1559" w:type="dxa"/>
            <w:gridSpan w:val="2"/>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EEAF6" w:themeFill="accent1" w:themeFillTint="33"/>
            <w:vAlign w:val="center"/>
          </w:tcPr>
          <w:p w:rsidR="00331417" w:rsidRPr="00331417" w:rsidRDefault="00331417" w:rsidP="00930779">
            <w:pPr>
              <w:tabs>
                <w:tab w:val="left" w:pos="426"/>
              </w:tabs>
              <w:spacing w:after="0" w:line="240" w:lineRule="auto"/>
              <w:jc w:val="center"/>
              <w:rPr>
                <w:rFonts w:ascii="Times New Roman" w:eastAsia="Calibri" w:hAnsi="Times New Roman" w:cs="Times New Roman"/>
              </w:rPr>
            </w:pPr>
            <w:r w:rsidRPr="00331417">
              <w:rPr>
                <w:rFonts w:ascii="Times New Roman" w:eastAsia="Calibri" w:hAnsi="Times New Roman" w:cs="Times New Roman"/>
              </w:rPr>
              <w:t>3</w:t>
            </w:r>
          </w:p>
        </w:tc>
        <w:tc>
          <w:tcPr>
            <w:tcW w:w="155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EEAF6" w:themeFill="accent1" w:themeFillTint="33"/>
            <w:vAlign w:val="center"/>
          </w:tcPr>
          <w:p w:rsidR="00331417" w:rsidRPr="00331417" w:rsidRDefault="00331417" w:rsidP="00930779">
            <w:pPr>
              <w:tabs>
                <w:tab w:val="left" w:pos="426"/>
              </w:tabs>
              <w:spacing w:after="0" w:line="240" w:lineRule="auto"/>
              <w:jc w:val="center"/>
              <w:rPr>
                <w:rFonts w:ascii="Times New Roman" w:eastAsia="Calibri" w:hAnsi="Times New Roman" w:cs="Times New Roman"/>
              </w:rPr>
            </w:pPr>
            <w:r w:rsidRPr="00331417">
              <w:rPr>
                <w:rFonts w:ascii="Times New Roman" w:eastAsia="Calibri" w:hAnsi="Times New Roman" w:cs="Times New Roman"/>
              </w:rPr>
              <w:t>50</w:t>
            </w:r>
          </w:p>
        </w:tc>
      </w:tr>
      <w:tr w:rsidR="00331417" w:rsidRPr="00331417" w:rsidTr="00930779">
        <w:trPr>
          <w:trHeight w:val="396"/>
          <w:jc w:val="center"/>
        </w:trPr>
        <w:tc>
          <w:tcPr>
            <w:tcW w:w="4947" w:type="dxa"/>
            <w:gridSpan w:val="2"/>
            <w:vMerge/>
            <w:tcBorders>
              <w:top w:val="single" w:sz="12" w:space="0" w:color="FFFFFF" w:themeColor="background1"/>
              <w:left w:val="single" w:sz="4" w:space="0" w:color="FFFFFF"/>
              <w:bottom w:val="single" w:sz="12" w:space="0" w:color="FFFFFF" w:themeColor="background1"/>
              <w:right w:val="single" w:sz="4" w:space="0" w:color="FFFFFF"/>
            </w:tcBorders>
            <w:shd w:val="clear" w:color="auto" w:fill="9CC2E5" w:themeFill="accent1" w:themeFillTint="99"/>
            <w:vAlign w:val="center"/>
            <w:hideMark/>
          </w:tcPr>
          <w:p w:rsidR="00331417" w:rsidRPr="00331417" w:rsidRDefault="00331417" w:rsidP="00930779">
            <w:pPr>
              <w:spacing w:after="0" w:line="240" w:lineRule="auto"/>
              <w:rPr>
                <w:rFonts w:ascii="Times New Roman" w:eastAsia="Calibri" w:hAnsi="Times New Roman" w:cs="Times New Roman"/>
              </w:rPr>
            </w:pPr>
          </w:p>
        </w:tc>
        <w:tc>
          <w:tcPr>
            <w:tcW w:w="1559" w:type="dxa"/>
            <w:gridSpan w:val="2"/>
            <w:tcBorders>
              <w:top w:val="single" w:sz="12" w:space="0" w:color="FFFFFF" w:themeColor="background1"/>
              <w:left w:val="single" w:sz="4" w:space="0" w:color="FFFFFF"/>
              <w:bottom w:val="single" w:sz="12" w:space="0" w:color="FFFFFF" w:themeColor="background1"/>
              <w:right w:val="single" w:sz="12" w:space="0" w:color="FFFFFF" w:themeColor="background1"/>
            </w:tcBorders>
            <w:shd w:val="clear" w:color="auto" w:fill="FBE4D5" w:themeFill="accent2" w:themeFillTint="33"/>
            <w:vAlign w:val="center"/>
          </w:tcPr>
          <w:p w:rsidR="00331417" w:rsidRPr="00331417" w:rsidRDefault="00331417" w:rsidP="00930779">
            <w:pPr>
              <w:tabs>
                <w:tab w:val="left" w:pos="426"/>
              </w:tabs>
              <w:spacing w:after="0" w:line="240" w:lineRule="auto"/>
              <w:jc w:val="center"/>
              <w:rPr>
                <w:rFonts w:ascii="Times New Roman" w:eastAsia="Calibri" w:hAnsi="Times New Roman" w:cs="Times New Roman"/>
              </w:rPr>
            </w:pPr>
            <w:r w:rsidRPr="00331417">
              <w:rPr>
                <w:rFonts w:ascii="Times New Roman" w:eastAsia="Calibri" w:hAnsi="Times New Roman" w:cs="Times New Roman"/>
              </w:rPr>
              <w:t>1105</w:t>
            </w:r>
          </w:p>
        </w:tc>
        <w:tc>
          <w:tcPr>
            <w:tcW w:w="1559" w:type="dxa"/>
            <w:gridSpan w:val="2"/>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BE4D5" w:themeFill="accent2" w:themeFillTint="33"/>
            <w:vAlign w:val="center"/>
          </w:tcPr>
          <w:p w:rsidR="00331417" w:rsidRPr="00331417" w:rsidRDefault="00331417" w:rsidP="00930779">
            <w:pPr>
              <w:tabs>
                <w:tab w:val="left" w:pos="426"/>
              </w:tabs>
              <w:spacing w:after="0" w:line="240" w:lineRule="auto"/>
              <w:jc w:val="center"/>
              <w:rPr>
                <w:rFonts w:ascii="Times New Roman" w:eastAsia="Calibri" w:hAnsi="Times New Roman" w:cs="Times New Roman"/>
              </w:rPr>
            </w:pPr>
            <w:r w:rsidRPr="00331417">
              <w:rPr>
                <w:rFonts w:ascii="Times New Roman" w:eastAsia="Calibri" w:hAnsi="Times New Roman" w:cs="Times New Roman"/>
              </w:rPr>
              <w:t>5</w:t>
            </w:r>
          </w:p>
        </w:tc>
        <w:tc>
          <w:tcPr>
            <w:tcW w:w="155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BE4D5" w:themeFill="accent2" w:themeFillTint="33"/>
            <w:vAlign w:val="center"/>
          </w:tcPr>
          <w:p w:rsidR="00331417" w:rsidRPr="00331417" w:rsidRDefault="00331417" w:rsidP="00930779">
            <w:pPr>
              <w:tabs>
                <w:tab w:val="left" w:pos="426"/>
              </w:tabs>
              <w:spacing w:after="0" w:line="240" w:lineRule="auto"/>
              <w:jc w:val="center"/>
              <w:rPr>
                <w:rFonts w:ascii="Times New Roman" w:eastAsia="Calibri" w:hAnsi="Times New Roman" w:cs="Times New Roman"/>
              </w:rPr>
            </w:pPr>
            <w:r w:rsidRPr="00331417">
              <w:rPr>
                <w:rFonts w:ascii="Times New Roman" w:eastAsia="Calibri" w:hAnsi="Times New Roman" w:cs="Times New Roman"/>
              </w:rPr>
              <w:t>40</w:t>
            </w:r>
          </w:p>
        </w:tc>
      </w:tr>
      <w:tr w:rsidR="00331417" w:rsidRPr="00331417" w:rsidTr="00930779">
        <w:trPr>
          <w:trHeight w:val="402"/>
          <w:jc w:val="center"/>
        </w:trPr>
        <w:tc>
          <w:tcPr>
            <w:tcW w:w="4947" w:type="dxa"/>
            <w:gridSpan w:val="2"/>
            <w:vMerge w:val="restart"/>
            <w:tcBorders>
              <w:top w:val="single" w:sz="12" w:space="0" w:color="FFFFFF" w:themeColor="background1"/>
              <w:left w:val="single" w:sz="4" w:space="0" w:color="FFFFFF"/>
              <w:bottom w:val="single" w:sz="12" w:space="0" w:color="FFFFFF" w:themeColor="background1"/>
              <w:right w:val="single" w:sz="4" w:space="0" w:color="FFFFFF"/>
            </w:tcBorders>
            <w:shd w:val="clear" w:color="auto" w:fill="9CC2E5" w:themeFill="accent1" w:themeFillTint="99"/>
            <w:vAlign w:val="center"/>
            <w:hideMark/>
          </w:tcPr>
          <w:p w:rsidR="00331417" w:rsidRPr="00331417" w:rsidRDefault="00331417" w:rsidP="00930779">
            <w:pPr>
              <w:tabs>
                <w:tab w:val="left" w:pos="426"/>
              </w:tabs>
              <w:spacing w:after="0" w:line="240" w:lineRule="auto"/>
              <w:jc w:val="both"/>
              <w:rPr>
                <w:rFonts w:ascii="Times New Roman" w:eastAsia="Calibri" w:hAnsi="Times New Roman" w:cs="Times New Roman"/>
              </w:rPr>
            </w:pPr>
            <w:r w:rsidRPr="00331417">
              <w:rPr>
                <w:rFonts w:ascii="Times New Roman" w:eastAsia="Calibri" w:hAnsi="Times New Roman" w:cs="Times New Roman"/>
              </w:rPr>
              <w:t>Кількість кримінальних проваджень, за якими закінчено розслідування, (од.)</w:t>
            </w:r>
          </w:p>
        </w:tc>
        <w:tc>
          <w:tcPr>
            <w:tcW w:w="1559" w:type="dxa"/>
            <w:gridSpan w:val="2"/>
            <w:tcBorders>
              <w:top w:val="single" w:sz="12" w:space="0" w:color="FFFFFF" w:themeColor="background1"/>
              <w:left w:val="single" w:sz="4" w:space="0" w:color="FFFFFF"/>
              <w:bottom w:val="single" w:sz="4" w:space="0" w:color="FFFFFF"/>
              <w:right w:val="single" w:sz="12" w:space="0" w:color="FFFFFF" w:themeColor="background1"/>
            </w:tcBorders>
            <w:shd w:val="clear" w:color="auto" w:fill="DEEAF6" w:themeFill="accent1" w:themeFillTint="33"/>
            <w:vAlign w:val="center"/>
          </w:tcPr>
          <w:p w:rsidR="00331417" w:rsidRPr="00331417" w:rsidRDefault="00331417" w:rsidP="00930779">
            <w:pPr>
              <w:tabs>
                <w:tab w:val="left" w:pos="426"/>
              </w:tabs>
              <w:spacing w:after="0" w:line="240" w:lineRule="auto"/>
              <w:jc w:val="center"/>
              <w:rPr>
                <w:rFonts w:ascii="Times New Roman" w:eastAsia="Calibri" w:hAnsi="Times New Roman" w:cs="Times New Roman"/>
              </w:rPr>
            </w:pPr>
            <w:r w:rsidRPr="00331417">
              <w:rPr>
                <w:rFonts w:ascii="Times New Roman" w:eastAsia="Calibri" w:hAnsi="Times New Roman" w:cs="Times New Roman"/>
              </w:rPr>
              <w:t>240</w:t>
            </w:r>
          </w:p>
        </w:tc>
        <w:tc>
          <w:tcPr>
            <w:tcW w:w="1559" w:type="dxa"/>
            <w:gridSpan w:val="2"/>
            <w:tcBorders>
              <w:top w:val="single" w:sz="12" w:space="0" w:color="FFFFFF" w:themeColor="background1"/>
              <w:left w:val="single" w:sz="12" w:space="0" w:color="FFFFFF" w:themeColor="background1"/>
              <w:bottom w:val="single" w:sz="4" w:space="0" w:color="FFFFFF" w:themeColor="background1"/>
              <w:right w:val="single" w:sz="12" w:space="0" w:color="FFFFFF" w:themeColor="background1"/>
            </w:tcBorders>
            <w:shd w:val="clear" w:color="auto" w:fill="DEEAF6" w:themeFill="accent1" w:themeFillTint="33"/>
            <w:vAlign w:val="center"/>
          </w:tcPr>
          <w:p w:rsidR="00331417" w:rsidRPr="00331417" w:rsidRDefault="00331417" w:rsidP="00930779">
            <w:pPr>
              <w:tabs>
                <w:tab w:val="left" w:pos="426"/>
              </w:tabs>
              <w:spacing w:after="0" w:line="240" w:lineRule="auto"/>
              <w:jc w:val="center"/>
              <w:rPr>
                <w:rFonts w:ascii="Times New Roman" w:eastAsia="Calibri" w:hAnsi="Times New Roman" w:cs="Times New Roman"/>
              </w:rPr>
            </w:pPr>
            <w:r w:rsidRPr="00331417">
              <w:rPr>
                <w:rFonts w:ascii="Times New Roman" w:eastAsia="Calibri" w:hAnsi="Times New Roman" w:cs="Times New Roman"/>
              </w:rPr>
              <w:t>2</w:t>
            </w:r>
          </w:p>
        </w:tc>
        <w:tc>
          <w:tcPr>
            <w:tcW w:w="1559" w:type="dxa"/>
            <w:tcBorders>
              <w:top w:val="single" w:sz="12" w:space="0" w:color="FFFFFF" w:themeColor="background1"/>
              <w:left w:val="single" w:sz="12" w:space="0" w:color="FFFFFF" w:themeColor="background1"/>
              <w:bottom w:val="single" w:sz="4" w:space="0" w:color="FFFFFF" w:themeColor="background1"/>
              <w:right w:val="single" w:sz="12" w:space="0" w:color="FFFFFF" w:themeColor="background1"/>
            </w:tcBorders>
            <w:shd w:val="clear" w:color="auto" w:fill="DEEAF6" w:themeFill="accent1" w:themeFillTint="33"/>
            <w:vAlign w:val="center"/>
          </w:tcPr>
          <w:p w:rsidR="00331417" w:rsidRPr="00331417" w:rsidRDefault="00331417" w:rsidP="00930779">
            <w:pPr>
              <w:tabs>
                <w:tab w:val="left" w:pos="426"/>
              </w:tabs>
              <w:spacing w:after="0" w:line="240" w:lineRule="auto"/>
              <w:jc w:val="center"/>
              <w:rPr>
                <w:rFonts w:ascii="Times New Roman" w:eastAsia="Calibri" w:hAnsi="Times New Roman" w:cs="Times New Roman"/>
              </w:rPr>
            </w:pPr>
            <w:r w:rsidRPr="00331417">
              <w:rPr>
                <w:rFonts w:ascii="Times New Roman" w:eastAsia="Calibri" w:hAnsi="Times New Roman" w:cs="Times New Roman"/>
              </w:rPr>
              <w:t>31</w:t>
            </w:r>
          </w:p>
        </w:tc>
      </w:tr>
      <w:tr w:rsidR="00331417" w:rsidRPr="00331417" w:rsidTr="00930779">
        <w:trPr>
          <w:trHeight w:val="387"/>
          <w:jc w:val="center"/>
        </w:trPr>
        <w:tc>
          <w:tcPr>
            <w:tcW w:w="4947" w:type="dxa"/>
            <w:gridSpan w:val="2"/>
            <w:vMerge/>
            <w:tcBorders>
              <w:top w:val="single" w:sz="12" w:space="0" w:color="FFFFFF" w:themeColor="background1"/>
              <w:left w:val="single" w:sz="4" w:space="0" w:color="FFFFFF"/>
              <w:bottom w:val="single" w:sz="12" w:space="0" w:color="FFFFFF" w:themeColor="background1"/>
              <w:right w:val="single" w:sz="4" w:space="0" w:color="FFFFFF"/>
            </w:tcBorders>
            <w:shd w:val="clear" w:color="auto" w:fill="9CC2E5" w:themeFill="accent1" w:themeFillTint="99"/>
            <w:vAlign w:val="center"/>
            <w:hideMark/>
          </w:tcPr>
          <w:p w:rsidR="00331417" w:rsidRPr="00331417" w:rsidRDefault="00331417" w:rsidP="00930779">
            <w:pPr>
              <w:spacing w:after="0" w:line="240" w:lineRule="auto"/>
              <w:rPr>
                <w:rFonts w:ascii="Times New Roman" w:eastAsia="Calibri" w:hAnsi="Times New Roman" w:cs="Times New Roman"/>
              </w:rPr>
            </w:pPr>
          </w:p>
        </w:tc>
        <w:tc>
          <w:tcPr>
            <w:tcW w:w="1559" w:type="dxa"/>
            <w:gridSpan w:val="2"/>
            <w:tcBorders>
              <w:top w:val="single" w:sz="4" w:space="0" w:color="FFFFFF"/>
              <w:left w:val="single" w:sz="4" w:space="0" w:color="FFFFFF"/>
              <w:bottom w:val="single" w:sz="12" w:space="0" w:color="FFFFFF" w:themeColor="background1"/>
              <w:right w:val="single" w:sz="12" w:space="0" w:color="FFFFFF" w:themeColor="background1"/>
            </w:tcBorders>
            <w:shd w:val="clear" w:color="auto" w:fill="FBE4D5" w:themeFill="accent2" w:themeFillTint="33"/>
            <w:vAlign w:val="center"/>
          </w:tcPr>
          <w:p w:rsidR="00331417" w:rsidRPr="00331417" w:rsidRDefault="00331417" w:rsidP="00930779">
            <w:pPr>
              <w:tabs>
                <w:tab w:val="left" w:pos="426"/>
              </w:tabs>
              <w:spacing w:after="0" w:line="240" w:lineRule="auto"/>
              <w:jc w:val="center"/>
              <w:rPr>
                <w:rFonts w:ascii="Times New Roman" w:eastAsia="Calibri" w:hAnsi="Times New Roman" w:cs="Times New Roman"/>
              </w:rPr>
            </w:pPr>
            <w:r w:rsidRPr="00331417">
              <w:rPr>
                <w:rFonts w:ascii="Times New Roman" w:eastAsia="Calibri" w:hAnsi="Times New Roman" w:cs="Times New Roman"/>
              </w:rPr>
              <w:t>342</w:t>
            </w:r>
          </w:p>
        </w:tc>
        <w:tc>
          <w:tcPr>
            <w:tcW w:w="1559" w:type="dxa"/>
            <w:gridSpan w:val="2"/>
            <w:tcBorders>
              <w:top w:val="single" w:sz="4" w:space="0" w:color="FFFFFF"/>
              <w:left w:val="single" w:sz="12" w:space="0" w:color="FFFFFF" w:themeColor="background1"/>
              <w:bottom w:val="single" w:sz="4" w:space="0" w:color="FFFFFF"/>
              <w:right w:val="single" w:sz="12" w:space="0" w:color="FFFFFF" w:themeColor="background1"/>
            </w:tcBorders>
            <w:shd w:val="clear" w:color="auto" w:fill="FBE4D5" w:themeFill="accent2" w:themeFillTint="33"/>
            <w:vAlign w:val="center"/>
          </w:tcPr>
          <w:p w:rsidR="00331417" w:rsidRPr="00331417" w:rsidRDefault="00331417" w:rsidP="00930779">
            <w:pPr>
              <w:tabs>
                <w:tab w:val="left" w:pos="426"/>
              </w:tabs>
              <w:spacing w:after="0" w:line="240" w:lineRule="auto"/>
              <w:jc w:val="center"/>
              <w:rPr>
                <w:rFonts w:ascii="Times New Roman" w:eastAsia="Calibri" w:hAnsi="Times New Roman" w:cs="Times New Roman"/>
              </w:rPr>
            </w:pPr>
            <w:r w:rsidRPr="00331417">
              <w:rPr>
                <w:rFonts w:ascii="Times New Roman" w:eastAsia="Calibri" w:hAnsi="Times New Roman" w:cs="Times New Roman"/>
              </w:rPr>
              <w:t>0</w:t>
            </w:r>
          </w:p>
        </w:tc>
        <w:tc>
          <w:tcPr>
            <w:tcW w:w="1559" w:type="dxa"/>
            <w:tcBorders>
              <w:top w:val="single" w:sz="4" w:space="0" w:color="FFFFFF"/>
              <w:left w:val="single" w:sz="12" w:space="0" w:color="FFFFFF" w:themeColor="background1"/>
              <w:bottom w:val="single" w:sz="4" w:space="0" w:color="FFFFFF"/>
              <w:right w:val="single" w:sz="12" w:space="0" w:color="FFFFFF" w:themeColor="background1"/>
            </w:tcBorders>
            <w:shd w:val="clear" w:color="auto" w:fill="FBE4D5" w:themeFill="accent2" w:themeFillTint="33"/>
            <w:vAlign w:val="center"/>
          </w:tcPr>
          <w:p w:rsidR="00331417" w:rsidRPr="00331417" w:rsidRDefault="00331417" w:rsidP="00930779">
            <w:pPr>
              <w:tabs>
                <w:tab w:val="left" w:pos="426"/>
              </w:tabs>
              <w:spacing w:after="0" w:line="240" w:lineRule="auto"/>
              <w:jc w:val="center"/>
              <w:rPr>
                <w:rFonts w:ascii="Times New Roman" w:eastAsia="Calibri" w:hAnsi="Times New Roman" w:cs="Times New Roman"/>
              </w:rPr>
            </w:pPr>
            <w:r w:rsidRPr="00331417">
              <w:rPr>
                <w:rFonts w:ascii="Times New Roman" w:eastAsia="Calibri" w:hAnsi="Times New Roman" w:cs="Times New Roman"/>
              </w:rPr>
              <w:t>25</w:t>
            </w:r>
          </w:p>
        </w:tc>
      </w:tr>
      <w:tr w:rsidR="00331417" w:rsidRPr="00331417" w:rsidTr="00930779">
        <w:trPr>
          <w:trHeight w:val="401"/>
          <w:jc w:val="center"/>
        </w:trPr>
        <w:tc>
          <w:tcPr>
            <w:tcW w:w="4947" w:type="dxa"/>
            <w:gridSpan w:val="2"/>
            <w:vMerge w:val="restart"/>
            <w:tcBorders>
              <w:top w:val="single" w:sz="12" w:space="0" w:color="FFFFFF" w:themeColor="background1"/>
              <w:left w:val="single" w:sz="4" w:space="0" w:color="FFFFFF"/>
              <w:bottom w:val="single" w:sz="12" w:space="0" w:color="FFFFFF" w:themeColor="background1"/>
              <w:right w:val="single" w:sz="4" w:space="0" w:color="FFFFFF"/>
            </w:tcBorders>
            <w:shd w:val="clear" w:color="auto" w:fill="9CC2E5" w:themeFill="accent1" w:themeFillTint="99"/>
            <w:vAlign w:val="center"/>
            <w:hideMark/>
          </w:tcPr>
          <w:p w:rsidR="00331417" w:rsidRPr="00331417" w:rsidRDefault="00331417" w:rsidP="00930779">
            <w:pPr>
              <w:tabs>
                <w:tab w:val="left" w:pos="426"/>
              </w:tabs>
              <w:spacing w:after="0" w:line="240" w:lineRule="auto"/>
              <w:jc w:val="both"/>
              <w:rPr>
                <w:rFonts w:ascii="Times New Roman" w:eastAsia="Calibri" w:hAnsi="Times New Roman" w:cs="Times New Roman"/>
              </w:rPr>
            </w:pPr>
            <w:r w:rsidRPr="00331417">
              <w:rPr>
                <w:rFonts w:ascii="Times New Roman" w:eastAsia="Calibri" w:hAnsi="Times New Roman" w:cs="Times New Roman"/>
              </w:rPr>
              <w:t>Кількість кримінальних проваджень, направлених на розгляд судів з обвинувальними актами, (од.)</w:t>
            </w:r>
          </w:p>
        </w:tc>
        <w:tc>
          <w:tcPr>
            <w:tcW w:w="1559" w:type="dxa"/>
            <w:gridSpan w:val="2"/>
            <w:tcBorders>
              <w:top w:val="single" w:sz="12" w:space="0" w:color="FFFFFF" w:themeColor="background1"/>
              <w:left w:val="single" w:sz="4" w:space="0" w:color="FFFFFF"/>
              <w:bottom w:val="single" w:sz="12" w:space="0" w:color="FFFFFF" w:themeColor="background1"/>
              <w:right w:val="single" w:sz="12" w:space="0" w:color="FFFFFF" w:themeColor="background1"/>
            </w:tcBorders>
            <w:shd w:val="clear" w:color="auto" w:fill="DEEAF6" w:themeFill="accent1" w:themeFillTint="33"/>
            <w:vAlign w:val="center"/>
          </w:tcPr>
          <w:p w:rsidR="00331417" w:rsidRPr="00331417" w:rsidRDefault="00331417" w:rsidP="00930779">
            <w:pPr>
              <w:tabs>
                <w:tab w:val="left" w:pos="426"/>
              </w:tabs>
              <w:spacing w:after="0" w:line="240" w:lineRule="auto"/>
              <w:jc w:val="center"/>
              <w:rPr>
                <w:rFonts w:ascii="Times New Roman" w:eastAsia="Calibri" w:hAnsi="Times New Roman" w:cs="Times New Roman"/>
              </w:rPr>
            </w:pPr>
            <w:r w:rsidRPr="00331417">
              <w:rPr>
                <w:rFonts w:ascii="Times New Roman" w:eastAsia="Calibri" w:hAnsi="Times New Roman" w:cs="Times New Roman"/>
              </w:rPr>
              <w:t>117</w:t>
            </w:r>
          </w:p>
        </w:tc>
        <w:tc>
          <w:tcPr>
            <w:tcW w:w="1559" w:type="dxa"/>
            <w:gridSpan w:val="2"/>
            <w:tcBorders>
              <w:top w:val="single" w:sz="4" w:space="0" w:color="FFFFFF"/>
              <w:left w:val="single" w:sz="12" w:space="0" w:color="FFFFFF" w:themeColor="background1"/>
              <w:bottom w:val="single" w:sz="12" w:space="0" w:color="FFFFFF" w:themeColor="background1"/>
              <w:right w:val="single" w:sz="12" w:space="0" w:color="FFFFFF" w:themeColor="background1"/>
            </w:tcBorders>
            <w:shd w:val="clear" w:color="auto" w:fill="DEEAF6" w:themeFill="accent1" w:themeFillTint="33"/>
            <w:vAlign w:val="center"/>
          </w:tcPr>
          <w:p w:rsidR="00331417" w:rsidRPr="00331417" w:rsidRDefault="00331417" w:rsidP="00930779">
            <w:pPr>
              <w:tabs>
                <w:tab w:val="left" w:pos="426"/>
              </w:tabs>
              <w:spacing w:after="0" w:line="240" w:lineRule="auto"/>
              <w:jc w:val="center"/>
              <w:rPr>
                <w:rFonts w:ascii="Times New Roman" w:hAnsi="Times New Roman" w:cs="Times New Roman"/>
              </w:rPr>
            </w:pPr>
            <w:r w:rsidRPr="00331417">
              <w:rPr>
                <w:rFonts w:ascii="Times New Roman" w:hAnsi="Times New Roman" w:cs="Times New Roman"/>
              </w:rPr>
              <w:t>1</w:t>
            </w:r>
          </w:p>
        </w:tc>
        <w:tc>
          <w:tcPr>
            <w:tcW w:w="1559" w:type="dxa"/>
            <w:tcBorders>
              <w:top w:val="single" w:sz="4" w:space="0" w:color="FFFFFF"/>
              <w:left w:val="single" w:sz="12" w:space="0" w:color="FFFFFF" w:themeColor="background1"/>
              <w:bottom w:val="single" w:sz="12" w:space="0" w:color="FFFFFF" w:themeColor="background1"/>
              <w:right w:val="single" w:sz="12" w:space="0" w:color="FFFFFF" w:themeColor="background1"/>
            </w:tcBorders>
            <w:shd w:val="clear" w:color="auto" w:fill="DEEAF6" w:themeFill="accent1" w:themeFillTint="33"/>
            <w:vAlign w:val="center"/>
          </w:tcPr>
          <w:p w:rsidR="00331417" w:rsidRPr="00331417" w:rsidRDefault="00331417" w:rsidP="00930779">
            <w:pPr>
              <w:tabs>
                <w:tab w:val="left" w:pos="426"/>
              </w:tabs>
              <w:spacing w:after="0" w:line="240" w:lineRule="auto"/>
              <w:jc w:val="center"/>
              <w:rPr>
                <w:rFonts w:ascii="Times New Roman" w:hAnsi="Times New Roman" w:cs="Times New Roman"/>
              </w:rPr>
            </w:pPr>
            <w:r w:rsidRPr="00331417">
              <w:rPr>
                <w:rFonts w:ascii="Times New Roman" w:hAnsi="Times New Roman" w:cs="Times New Roman"/>
              </w:rPr>
              <w:t>5</w:t>
            </w:r>
          </w:p>
        </w:tc>
      </w:tr>
      <w:tr w:rsidR="00331417" w:rsidRPr="00331417" w:rsidTr="001412CB">
        <w:trPr>
          <w:trHeight w:val="393"/>
          <w:jc w:val="center"/>
        </w:trPr>
        <w:tc>
          <w:tcPr>
            <w:tcW w:w="4947" w:type="dxa"/>
            <w:gridSpan w:val="2"/>
            <w:vMerge/>
            <w:tcBorders>
              <w:top w:val="single" w:sz="12" w:space="0" w:color="FFFFFF" w:themeColor="background1"/>
              <w:left w:val="single" w:sz="4" w:space="0" w:color="FFFFFF"/>
              <w:bottom w:val="single" w:sz="12" w:space="0" w:color="FFFFFF" w:themeColor="background1"/>
              <w:right w:val="single" w:sz="4" w:space="0" w:color="FFFFFF"/>
            </w:tcBorders>
            <w:shd w:val="clear" w:color="auto" w:fill="9CC2E5" w:themeFill="accent1" w:themeFillTint="99"/>
            <w:vAlign w:val="center"/>
            <w:hideMark/>
          </w:tcPr>
          <w:p w:rsidR="00331417" w:rsidRPr="00331417" w:rsidRDefault="00331417" w:rsidP="00930779">
            <w:pPr>
              <w:spacing w:after="0" w:line="240" w:lineRule="auto"/>
              <w:rPr>
                <w:rFonts w:ascii="Times New Roman" w:eastAsia="Calibri" w:hAnsi="Times New Roman" w:cs="Times New Roman"/>
              </w:rPr>
            </w:pPr>
          </w:p>
        </w:tc>
        <w:tc>
          <w:tcPr>
            <w:tcW w:w="1559" w:type="dxa"/>
            <w:gridSpan w:val="2"/>
            <w:tcBorders>
              <w:top w:val="single" w:sz="12" w:space="0" w:color="FFFFFF" w:themeColor="background1"/>
              <w:left w:val="single" w:sz="4" w:space="0" w:color="FFFFFF"/>
              <w:bottom w:val="single" w:sz="4" w:space="0" w:color="FFFFFF"/>
              <w:right w:val="single" w:sz="12" w:space="0" w:color="FFFFFF" w:themeColor="background1"/>
            </w:tcBorders>
            <w:shd w:val="clear" w:color="auto" w:fill="FBE4D5" w:themeFill="accent2" w:themeFillTint="33"/>
            <w:vAlign w:val="center"/>
          </w:tcPr>
          <w:p w:rsidR="00331417" w:rsidRPr="00331417" w:rsidRDefault="00331417" w:rsidP="00930779">
            <w:pPr>
              <w:tabs>
                <w:tab w:val="left" w:pos="426"/>
              </w:tabs>
              <w:spacing w:after="0" w:line="240" w:lineRule="auto"/>
              <w:jc w:val="center"/>
              <w:rPr>
                <w:rFonts w:ascii="Times New Roman" w:eastAsia="Calibri" w:hAnsi="Times New Roman" w:cs="Times New Roman"/>
              </w:rPr>
            </w:pPr>
            <w:r w:rsidRPr="00331417">
              <w:rPr>
                <w:rFonts w:ascii="Times New Roman" w:eastAsia="Calibri" w:hAnsi="Times New Roman" w:cs="Times New Roman"/>
              </w:rPr>
              <w:t>240</w:t>
            </w:r>
          </w:p>
        </w:tc>
        <w:tc>
          <w:tcPr>
            <w:tcW w:w="1559" w:type="dxa"/>
            <w:gridSpan w:val="2"/>
            <w:tcBorders>
              <w:top w:val="single" w:sz="12" w:space="0" w:color="FFFFFF" w:themeColor="background1"/>
              <w:left w:val="single" w:sz="12" w:space="0" w:color="FFFFFF" w:themeColor="background1"/>
              <w:bottom w:val="single" w:sz="4" w:space="0" w:color="FFFFFF" w:themeColor="background1"/>
              <w:right w:val="single" w:sz="12" w:space="0" w:color="FFFFFF" w:themeColor="background1"/>
            </w:tcBorders>
            <w:shd w:val="clear" w:color="auto" w:fill="FBE4D5" w:themeFill="accent2" w:themeFillTint="33"/>
            <w:vAlign w:val="center"/>
          </w:tcPr>
          <w:p w:rsidR="00331417" w:rsidRPr="00331417" w:rsidRDefault="00331417" w:rsidP="00930779">
            <w:pPr>
              <w:tabs>
                <w:tab w:val="left" w:pos="426"/>
              </w:tabs>
              <w:spacing w:after="0" w:line="240" w:lineRule="auto"/>
              <w:jc w:val="center"/>
              <w:rPr>
                <w:rFonts w:ascii="Times New Roman" w:hAnsi="Times New Roman" w:cs="Times New Roman"/>
              </w:rPr>
            </w:pPr>
            <w:r w:rsidRPr="00331417">
              <w:rPr>
                <w:rFonts w:ascii="Times New Roman" w:hAnsi="Times New Roman" w:cs="Times New Roman"/>
              </w:rPr>
              <w:t>0</w:t>
            </w:r>
          </w:p>
        </w:tc>
        <w:tc>
          <w:tcPr>
            <w:tcW w:w="1559" w:type="dxa"/>
            <w:tcBorders>
              <w:top w:val="single" w:sz="12" w:space="0" w:color="FFFFFF" w:themeColor="background1"/>
              <w:left w:val="single" w:sz="12" w:space="0" w:color="FFFFFF" w:themeColor="background1"/>
              <w:bottom w:val="single" w:sz="4" w:space="0" w:color="FFFFFF" w:themeColor="background1"/>
              <w:right w:val="single" w:sz="12" w:space="0" w:color="FFFFFF" w:themeColor="background1"/>
            </w:tcBorders>
            <w:shd w:val="clear" w:color="auto" w:fill="FBE4D5" w:themeFill="accent2" w:themeFillTint="33"/>
            <w:vAlign w:val="center"/>
          </w:tcPr>
          <w:p w:rsidR="00331417" w:rsidRPr="00331417" w:rsidRDefault="00331417" w:rsidP="00930779">
            <w:pPr>
              <w:tabs>
                <w:tab w:val="left" w:pos="426"/>
              </w:tabs>
              <w:spacing w:after="0" w:line="240" w:lineRule="auto"/>
              <w:jc w:val="center"/>
              <w:rPr>
                <w:rFonts w:ascii="Times New Roman" w:hAnsi="Times New Roman" w:cs="Times New Roman"/>
              </w:rPr>
            </w:pPr>
            <w:r w:rsidRPr="00331417">
              <w:rPr>
                <w:rFonts w:ascii="Times New Roman" w:hAnsi="Times New Roman" w:cs="Times New Roman"/>
              </w:rPr>
              <w:t>8</w:t>
            </w:r>
          </w:p>
        </w:tc>
      </w:tr>
      <w:tr w:rsidR="00331417" w:rsidRPr="00331417" w:rsidTr="001412CB">
        <w:trPr>
          <w:trHeight w:val="398"/>
          <w:jc w:val="center"/>
        </w:trPr>
        <w:tc>
          <w:tcPr>
            <w:tcW w:w="4947" w:type="dxa"/>
            <w:gridSpan w:val="2"/>
            <w:vMerge w:val="restart"/>
            <w:tcBorders>
              <w:top w:val="single" w:sz="12" w:space="0" w:color="FFFFFF" w:themeColor="background1"/>
              <w:left w:val="single" w:sz="4" w:space="0" w:color="FFFFFF"/>
              <w:bottom w:val="single" w:sz="12" w:space="0" w:color="FFFFFF" w:themeColor="background1"/>
              <w:right w:val="single" w:sz="4" w:space="0" w:color="FFFFFF"/>
            </w:tcBorders>
            <w:shd w:val="clear" w:color="auto" w:fill="9CC2E5" w:themeFill="accent1" w:themeFillTint="99"/>
            <w:vAlign w:val="center"/>
            <w:hideMark/>
          </w:tcPr>
          <w:p w:rsidR="00331417" w:rsidRPr="00331417" w:rsidRDefault="00331417" w:rsidP="00930779">
            <w:pPr>
              <w:tabs>
                <w:tab w:val="left" w:pos="426"/>
              </w:tabs>
              <w:spacing w:after="0" w:line="240" w:lineRule="auto"/>
              <w:jc w:val="both"/>
              <w:rPr>
                <w:rFonts w:ascii="Times New Roman" w:eastAsia="Calibri" w:hAnsi="Times New Roman" w:cs="Times New Roman"/>
              </w:rPr>
            </w:pPr>
            <w:r w:rsidRPr="00331417">
              <w:rPr>
                <w:rFonts w:ascii="Times New Roman" w:eastAsia="Calibri" w:hAnsi="Times New Roman" w:cs="Times New Roman"/>
              </w:rPr>
              <w:t>Установлена вартість легалізованого майна, одержаного злочинним шляхом (за обвинувальними актами), (тис грн)</w:t>
            </w:r>
          </w:p>
        </w:tc>
        <w:tc>
          <w:tcPr>
            <w:tcW w:w="1559" w:type="dxa"/>
            <w:gridSpan w:val="2"/>
            <w:tcBorders>
              <w:top w:val="single" w:sz="4" w:space="0" w:color="FFFFFF"/>
              <w:left w:val="single" w:sz="4" w:space="0" w:color="FFFFFF"/>
              <w:bottom w:val="single" w:sz="4" w:space="0" w:color="FFFFFF"/>
              <w:right w:val="single" w:sz="12" w:space="0" w:color="FFFFFF" w:themeColor="background1"/>
            </w:tcBorders>
            <w:shd w:val="clear" w:color="auto" w:fill="DEEAF6" w:themeFill="accent1" w:themeFillTint="33"/>
            <w:vAlign w:val="center"/>
          </w:tcPr>
          <w:p w:rsidR="00331417" w:rsidRPr="00331417" w:rsidRDefault="00331417" w:rsidP="00930779">
            <w:pPr>
              <w:tabs>
                <w:tab w:val="left" w:pos="426"/>
              </w:tabs>
              <w:spacing w:after="0" w:line="240" w:lineRule="auto"/>
              <w:jc w:val="center"/>
              <w:rPr>
                <w:rFonts w:ascii="Times New Roman" w:eastAsia="Calibri" w:hAnsi="Times New Roman" w:cs="Times New Roman"/>
              </w:rPr>
            </w:pPr>
            <w:r w:rsidRPr="00331417">
              <w:rPr>
                <w:rFonts w:ascii="Times New Roman" w:eastAsia="Calibri" w:hAnsi="Times New Roman" w:cs="Times New Roman"/>
              </w:rPr>
              <w:t>18 314 889</w:t>
            </w:r>
          </w:p>
        </w:tc>
        <w:tc>
          <w:tcPr>
            <w:tcW w:w="1559" w:type="dxa"/>
            <w:gridSpan w:val="2"/>
            <w:tcBorders>
              <w:top w:val="single" w:sz="4" w:space="0" w:color="FFFFFF"/>
              <w:left w:val="single" w:sz="12" w:space="0" w:color="FFFFFF" w:themeColor="background1"/>
              <w:bottom w:val="single" w:sz="4" w:space="0" w:color="FFFFFF"/>
              <w:right w:val="single" w:sz="12" w:space="0" w:color="FFFFFF" w:themeColor="background1"/>
            </w:tcBorders>
            <w:shd w:val="clear" w:color="auto" w:fill="DEEAF6" w:themeFill="accent1" w:themeFillTint="33"/>
            <w:vAlign w:val="center"/>
          </w:tcPr>
          <w:p w:rsidR="00331417" w:rsidRPr="00331417" w:rsidRDefault="00331417" w:rsidP="00930779">
            <w:pPr>
              <w:tabs>
                <w:tab w:val="left" w:pos="426"/>
              </w:tabs>
              <w:spacing w:after="0" w:line="240" w:lineRule="auto"/>
              <w:jc w:val="center"/>
              <w:rPr>
                <w:rFonts w:ascii="Times New Roman" w:hAnsi="Times New Roman" w:cs="Times New Roman"/>
              </w:rPr>
            </w:pPr>
            <w:r w:rsidRPr="00331417">
              <w:rPr>
                <w:rFonts w:ascii="Times New Roman" w:hAnsi="Times New Roman" w:cs="Times New Roman"/>
              </w:rPr>
              <w:t>Х</w:t>
            </w:r>
          </w:p>
        </w:tc>
        <w:tc>
          <w:tcPr>
            <w:tcW w:w="1559" w:type="dxa"/>
            <w:tcBorders>
              <w:top w:val="single" w:sz="4" w:space="0" w:color="FFFFFF"/>
              <w:left w:val="single" w:sz="12" w:space="0" w:color="FFFFFF" w:themeColor="background1"/>
              <w:bottom w:val="single" w:sz="4" w:space="0" w:color="FFFFFF"/>
              <w:right w:val="single" w:sz="12" w:space="0" w:color="FFFFFF" w:themeColor="background1"/>
            </w:tcBorders>
            <w:shd w:val="clear" w:color="auto" w:fill="DEEAF6" w:themeFill="accent1" w:themeFillTint="33"/>
            <w:vAlign w:val="center"/>
          </w:tcPr>
          <w:p w:rsidR="00331417" w:rsidRPr="00331417" w:rsidRDefault="00331417" w:rsidP="00930779">
            <w:pPr>
              <w:tabs>
                <w:tab w:val="left" w:pos="426"/>
              </w:tabs>
              <w:spacing w:after="0" w:line="240" w:lineRule="auto"/>
              <w:jc w:val="center"/>
              <w:rPr>
                <w:rFonts w:ascii="Times New Roman" w:hAnsi="Times New Roman" w:cs="Times New Roman"/>
              </w:rPr>
            </w:pPr>
            <w:r w:rsidRPr="00331417">
              <w:rPr>
                <w:rFonts w:ascii="Times New Roman" w:hAnsi="Times New Roman" w:cs="Times New Roman"/>
              </w:rPr>
              <w:t>Х</w:t>
            </w:r>
          </w:p>
        </w:tc>
      </w:tr>
      <w:tr w:rsidR="00331417" w:rsidRPr="00331417" w:rsidTr="001412CB">
        <w:trPr>
          <w:trHeight w:val="390"/>
          <w:jc w:val="center"/>
        </w:trPr>
        <w:tc>
          <w:tcPr>
            <w:tcW w:w="4947" w:type="dxa"/>
            <w:gridSpan w:val="2"/>
            <w:vMerge/>
            <w:tcBorders>
              <w:top w:val="single" w:sz="12" w:space="0" w:color="FFFFFF" w:themeColor="background1"/>
              <w:left w:val="single" w:sz="4" w:space="0" w:color="FFFFFF"/>
              <w:bottom w:val="single" w:sz="12" w:space="0" w:color="FFFFFF" w:themeColor="background1"/>
              <w:right w:val="single" w:sz="4" w:space="0" w:color="FFFFFF"/>
            </w:tcBorders>
            <w:shd w:val="clear" w:color="auto" w:fill="9CC2E5" w:themeFill="accent1" w:themeFillTint="99"/>
            <w:vAlign w:val="center"/>
            <w:hideMark/>
          </w:tcPr>
          <w:p w:rsidR="00331417" w:rsidRPr="00331417" w:rsidRDefault="00331417" w:rsidP="00930779">
            <w:pPr>
              <w:spacing w:after="0" w:line="240" w:lineRule="auto"/>
              <w:rPr>
                <w:rFonts w:ascii="Times New Roman" w:eastAsia="Calibri" w:hAnsi="Times New Roman" w:cs="Times New Roman"/>
              </w:rPr>
            </w:pPr>
          </w:p>
        </w:tc>
        <w:tc>
          <w:tcPr>
            <w:tcW w:w="1559" w:type="dxa"/>
            <w:gridSpan w:val="2"/>
            <w:tcBorders>
              <w:top w:val="single" w:sz="4" w:space="0" w:color="FFFFFF"/>
              <w:left w:val="single" w:sz="4" w:space="0" w:color="FFFFFF"/>
              <w:bottom w:val="single" w:sz="4" w:space="0" w:color="FFFFFF"/>
              <w:right w:val="single" w:sz="12" w:space="0" w:color="FFFFFF" w:themeColor="background1"/>
            </w:tcBorders>
            <w:shd w:val="clear" w:color="auto" w:fill="FBE4D5" w:themeFill="accent2" w:themeFillTint="33"/>
            <w:vAlign w:val="center"/>
          </w:tcPr>
          <w:p w:rsidR="00331417" w:rsidRPr="00331417" w:rsidRDefault="00331417" w:rsidP="00930779">
            <w:pPr>
              <w:tabs>
                <w:tab w:val="left" w:pos="426"/>
              </w:tabs>
              <w:spacing w:after="0" w:line="240" w:lineRule="auto"/>
              <w:jc w:val="center"/>
              <w:rPr>
                <w:rFonts w:ascii="Times New Roman" w:eastAsia="Calibri" w:hAnsi="Times New Roman" w:cs="Times New Roman"/>
              </w:rPr>
            </w:pPr>
            <w:r w:rsidRPr="00331417">
              <w:rPr>
                <w:rFonts w:ascii="Times New Roman" w:eastAsia="Calibri" w:hAnsi="Times New Roman" w:cs="Times New Roman"/>
              </w:rPr>
              <w:t>2 998 279</w:t>
            </w:r>
          </w:p>
        </w:tc>
        <w:tc>
          <w:tcPr>
            <w:tcW w:w="1559" w:type="dxa"/>
            <w:gridSpan w:val="2"/>
            <w:tcBorders>
              <w:top w:val="single" w:sz="4" w:space="0" w:color="FFFFFF"/>
              <w:left w:val="single" w:sz="12" w:space="0" w:color="FFFFFF" w:themeColor="background1"/>
              <w:bottom w:val="single" w:sz="4" w:space="0" w:color="FFFFFF"/>
              <w:right w:val="single" w:sz="12" w:space="0" w:color="FFFFFF" w:themeColor="background1"/>
            </w:tcBorders>
            <w:shd w:val="clear" w:color="auto" w:fill="FBE4D5" w:themeFill="accent2" w:themeFillTint="33"/>
            <w:vAlign w:val="center"/>
          </w:tcPr>
          <w:p w:rsidR="00331417" w:rsidRPr="00331417" w:rsidRDefault="00331417" w:rsidP="00930779">
            <w:pPr>
              <w:tabs>
                <w:tab w:val="left" w:pos="426"/>
              </w:tabs>
              <w:spacing w:after="0" w:line="240" w:lineRule="auto"/>
              <w:jc w:val="center"/>
              <w:rPr>
                <w:rFonts w:ascii="Times New Roman" w:hAnsi="Times New Roman" w:cs="Times New Roman"/>
              </w:rPr>
            </w:pPr>
            <w:r w:rsidRPr="00331417">
              <w:rPr>
                <w:rFonts w:ascii="Times New Roman" w:hAnsi="Times New Roman" w:cs="Times New Roman"/>
              </w:rPr>
              <w:t>Х</w:t>
            </w:r>
          </w:p>
        </w:tc>
        <w:tc>
          <w:tcPr>
            <w:tcW w:w="1559" w:type="dxa"/>
            <w:tcBorders>
              <w:top w:val="single" w:sz="4" w:space="0" w:color="FFFFFF"/>
              <w:left w:val="single" w:sz="12" w:space="0" w:color="FFFFFF" w:themeColor="background1"/>
              <w:bottom w:val="single" w:sz="4" w:space="0" w:color="FFFFFF"/>
              <w:right w:val="single" w:sz="12" w:space="0" w:color="FFFFFF" w:themeColor="background1"/>
            </w:tcBorders>
            <w:shd w:val="clear" w:color="auto" w:fill="FBE4D5" w:themeFill="accent2" w:themeFillTint="33"/>
            <w:vAlign w:val="center"/>
          </w:tcPr>
          <w:p w:rsidR="00331417" w:rsidRPr="00331417" w:rsidRDefault="00331417" w:rsidP="00930779">
            <w:pPr>
              <w:tabs>
                <w:tab w:val="left" w:pos="426"/>
              </w:tabs>
              <w:spacing w:after="0" w:line="240" w:lineRule="auto"/>
              <w:jc w:val="center"/>
              <w:rPr>
                <w:rFonts w:ascii="Times New Roman" w:hAnsi="Times New Roman" w:cs="Times New Roman"/>
              </w:rPr>
            </w:pPr>
            <w:r w:rsidRPr="00331417">
              <w:rPr>
                <w:rFonts w:ascii="Times New Roman" w:hAnsi="Times New Roman" w:cs="Times New Roman"/>
              </w:rPr>
              <w:t>Х</w:t>
            </w:r>
          </w:p>
        </w:tc>
      </w:tr>
      <w:tr w:rsidR="00331417" w:rsidRPr="00331417" w:rsidTr="001412CB">
        <w:trPr>
          <w:trHeight w:val="397"/>
          <w:jc w:val="center"/>
        </w:trPr>
        <w:tc>
          <w:tcPr>
            <w:tcW w:w="4947" w:type="dxa"/>
            <w:gridSpan w:val="2"/>
            <w:vMerge w:val="restart"/>
            <w:tcBorders>
              <w:top w:val="single" w:sz="12" w:space="0" w:color="FFFFFF" w:themeColor="background1"/>
              <w:left w:val="single" w:sz="4" w:space="0" w:color="FFFFFF"/>
              <w:bottom w:val="single" w:sz="12" w:space="0" w:color="FFFFFF" w:themeColor="background1"/>
              <w:right w:val="single" w:sz="4" w:space="0" w:color="FFFFFF"/>
            </w:tcBorders>
            <w:shd w:val="clear" w:color="auto" w:fill="9CC2E5" w:themeFill="accent1" w:themeFillTint="99"/>
            <w:vAlign w:val="center"/>
            <w:hideMark/>
          </w:tcPr>
          <w:p w:rsidR="00331417" w:rsidRPr="00331417" w:rsidRDefault="00331417" w:rsidP="00930779">
            <w:pPr>
              <w:tabs>
                <w:tab w:val="left" w:pos="426"/>
              </w:tabs>
              <w:spacing w:after="0" w:line="240" w:lineRule="auto"/>
              <w:jc w:val="both"/>
              <w:rPr>
                <w:rFonts w:ascii="Times New Roman" w:eastAsia="Calibri" w:hAnsi="Times New Roman" w:cs="Times New Roman"/>
              </w:rPr>
            </w:pPr>
            <w:r w:rsidRPr="00331417">
              <w:rPr>
                <w:rFonts w:ascii="Times New Roman" w:eastAsia="Calibri" w:hAnsi="Times New Roman" w:cs="Times New Roman"/>
              </w:rPr>
              <w:t>Загальна сума накладених арештів на майно в результаті розслідування кримінальних проваджень, (тис грн)</w:t>
            </w:r>
          </w:p>
        </w:tc>
        <w:tc>
          <w:tcPr>
            <w:tcW w:w="1559" w:type="dxa"/>
            <w:gridSpan w:val="2"/>
            <w:tcBorders>
              <w:top w:val="single" w:sz="4" w:space="0" w:color="FFFFFF"/>
              <w:left w:val="single" w:sz="4" w:space="0" w:color="FFFFFF"/>
              <w:bottom w:val="single" w:sz="12" w:space="0" w:color="FFFFFF" w:themeColor="background1"/>
              <w:right w:val="single" w:sz="12" w:space="0" w:color="FFFFFF" w:themeColor="background1"/>
            </w:tcBorders>
            <w:shd w:val="clear" w:color="auto" w:fill="DEEAF6" w:themeFill="accent1" w:themeFillTint="33"/>
            <w:vAlign w:val="center"/>
          </w:tcPr>
          <w:p w:rsidR="00331417" w:rsidRPr="00331417" w:rsidRDefault="00331417" w:rsidP="00930779">
            <w:pPr>
              <w:tabs>
                <w:tab w:val="left" w:pos="426"/>
              </w:tabs>
              <w:spacing w:after="0" w:line="240" w:lineRule="auto"/>
              <w:jc w:val="center"/>
              <w:rPr>
                <w:rFonts w:ascii="Times New Roman" w:eastAsia="Calibri" w:hAnsi="Times New Roman" w:cs="Times New Roman"/>
              </w:rPr>
            </w:pPr>
            <w:r w:rsidRPr="00331417">
              <w:rPr>
                <w:rFonts w:ascii="Times New Roman" w:eastAsia="Calibri" w:hAnsi="Times New Roman" w:cs="Times New Roman"/>
              </w:rPr>
              <w:t>53 227</w:t>
            </w:r>
          </w:p>
        </w:tc>
        <w:tc>
          <w:tcPr>
            <w:tcW w:w="1559" w:type="dxa"/>
            <w:gridSpan w:val="2"/>
            <w:tcBorders>
              <w:top w:val="single" w:sz="4" w:space="0" w:color="FFFFFF"/>
              <w:left w:val="single" w:sz="12" w:space="0" w:color="FFFFFF" w:themeColor="background1"/>
              <w:bottom w:val="single" w:sz="12" w:space="0" w:color="FFFFFF" w:themeColor="background1"/>
              <w:right w:val="single" w:sz="12" w:space="0" w:color="FFFFFF" w:themeColor="background1"/>
            </w:tcBorders>
            <w:shd w:val="clear" w:color="auto" w:fill="DEEAF6" w:themeFill="accent1" w:themeFillTint="33"/>
            <w:vAlign w:val="center"/>
          </w:tcPr>
          <w:p w:rsidR="00331417" w:rsidRPr="00331417" w:rsidRDefault="00331417" w:rsidP="00930779">
            <w:pPr>
              <w:tabs>
                <w:tab w:val="left" w:pos="426"/>
              </w:tabs>
              <w:spacing w:after="0" w:line="240" w:lineRule="auto"/>
              <w:jc w:val="center"/>
              <w:rPr>
                <w:rFonts w:ascii="Times New Roman" w:eastAsia="Calibri" w:hAnsi="Times New Roman" w:cs="Times New Roman"/>
              </w:rPr>
            </w:pPr>
            <w:r w:rsidRPr="00331417">
              <w:rPr>
                <w:rFonts w:ascii="Times New Roman" w:eastAsia="Calibri" w:hAnsi="Times New Roman" w:cs="Times New Roman"/>
              </w:rPr>
              <w:t>0</w:t>
            </w:r>
          </w:p>
        </w:tc>
        <w:tc>
          <w:tcPr>
            <w:tcW w:w="1559" w:type="dxa"/>
            <w:tcBorders>
              <w:top w:val="single" w:sz="4" w:space="0" w:color="FFFFFF"/>
              <w:left w:val="single" w:sz="12" w:space="0" w:color="FFFFFF" w:themeColor="background1"/>
              <w:bottom w:val="single" w:sz="12" w:space="0" w:color="FFFFFF" w:themeColor="background1"/>
              <w:right w:val="single" w:sz="12" w:space="0" w:color="FFFFFF" w:themeColor="background1"/>
            </w:tcBorders>
            <w:shd w:val="clear" w:color="auto" w:fill="DEEAF6" w:themeFill="accent1" w:themeFillTint="33"/>
            <w:vAlign w:val="center"/>
          </w:tcPr>
          <w:p w:rsidR="00331417" w:rsidRPr="00331417" w:rsidRDefault="00331417" w:rsidP="00930779">
            <w:pPr>
              <w:tabs>
                <w:tab w:val="left" w:pos="426"/>
              </w:tabs>
              <w:spacing w:after="0" w:line="240" w:lineRule="auto"/>
              <w:jc w:val="center"/>
              <w:rPr>
                <w:rFonts w:ascii="Times New Roman" w:hAnsi="Times New Roman" w:cs="Times New Roman"/>
              </w:rPr>
            </w:pPr>
            <w:r w:rsidRPr="00331417">
              <w:rPr>
                <w:rFonts w:ascii="Times New Roman" w:hAnsi="Times New Roman" w:cs="Times New Roman"/>
              </w:rPr>
              <w:t>0</w:t>
            </w:r>
          </w:p>
        </w:tc>
      </w:tr>
      <w:tr w:rsidR="00331417" w:rsidRPr="00331417" w:rsidTr="001412CB">
        <w:trPr>
          <w:trHeight w:val="531"/>
          <w:jc w:val="center"/>
        </w:trPr>
        <w:tc>
          <w:tcPr>
            <w:tcW w:w="4947" w:type="dxa"/>
            <w:gridSpan w:val="2"/>
            <w:vMerge/>
            <w:tcBorders>
              <w:top w:val="single" w:sz="12" w:space="0" w:color="FFFFFF" w:themeColor="background1"/>
              <w:left w:val="single" w:sz="4" w:space="0" w:color="FFFFFF"/>
              <w:bottom w:val="single" w:sz="12" w:space="0" w:color="FFFFFF" w:themeColor="background1"/>
              <w:right w:val="single" w:sz="4" w:space="0" w:color="FFFFFF"/>
            </w:tcBorders>
            <w:shd w:val="clear" w:color="auto" w:fill="9CC2E5" w:themeFill="accent1" w:themeFillTint="99"/>
            <w:vAlign w:val="center"/>
            <w:hideMark/>
          </w:tcPr>
          <w:p w:rsidR="00331417" w:rsidRPr="00331417" w:rsidRDefault="00331417" w:rsidP="00930779">
            <w:pPr>
              <w:spacing w:after="0" w:line="240" w:lineRule="auto"/>
              <w:rPr>
                <w:rFonts w:ascii="Times New Roman" w:eastAsia="Calibri" w:hAnsi="Times New Roman" w:cs="Times New Roman"/>
                <w:color w:val="FF0000"/>
              </w:rPr>
            </w:pPr>
          </w:p>
        </w:tc>
        <w:tc>
          <w:tcPr>
            <w:tcW w:w="1559" w:type="dxa"/>
            <w:gridSpan w:val="2"/>
            <w:tcBorders>
              <w:top w:val="single" w:sz="12" w:space="0" w:color="FFFFFF" w:themeColor="background1"/>
              <w:left w:val="single" w:sz="4" w:space="0" w:color="FFFFFF"/>
              <w:bottom w:val="single" w:sz="4" w:space="0" w:color="FFFFFF"/>
              <w:right w:val="single" w:sz="12" w:space="0" w:color="FFFFFF" w:themeColor="background1"/>
            </w:tcBorders>
            <w:shd w:val="clear" w:color="auto" w:fill="FBE4D5" w:themeFill="accent2" w:themeFillTint="33"/>
            <w:vAlign w:val="center"/>
          </w:tcPr>
          <w:p w:rsidR="00331417" w:rsidRPr="00331417" w:rsidRDefault="00331417" w:rsidP="001412CB">
            <w:pPr>
              <w:tabs>
                <w:tab w:val="left" w:pos="426"/>
              </w:tabs>
              <w:spacing w:after="0" w:line="240" w:lineRule="auto"/>
              <w:jc w:val="center"/>
              <w:rPr>
                <w:rFonts w:ascii="Times New Roman" w:eastAsia="Calibri" w:hAnsi="Times New Roman" w:cs="Times New Roman"/>
              </w:rPr>
            </w:pPr>
            <w:r w:rsidRPr="00331417">
              <w:rPr>
                <w:rFonts w:ascii="Times New Roman" w:eastAsia="Calibri" w:hAnsi="Times New Roman" w:cs="Times New Roman"/>
              </w:rPr>
              <w:t>52 391</w:t>
            </w:r>
          </w:p>
        </w:tc>
        <w:tc>
          <w:tcPr>
            <w:tcW w:w="1559" w:type="dxa"/>
            <w:gridSpan w:val="2"/>
            <w:tcBorders>
              <w:top w:val="single" w:sz="12" w:space="0" w:color="FFFFFF" w:themeColor="background1"/>
              <w:left w:val="single" w:sz="12" w:space="0" w:color="FFFFFF" w:themeColor="background1"/>
              <w:bottom w:val="single" w:sz="4" w:space="0" w:color="FFFFFF" w:themeColor="background1"/>
              <w:right w:val="single" w:sz="12" w:space="0" w:color="FFFFFF" w:themeColor="background1"/>
            </w:tcBorders>
            <w:shd w:val="clear" w:color="auto" w:fill="FBE4D5" w:themeFill="accent2" w:themeFillTint="33"/>
            <w:vAlign w:val="center"/>
          </w:tcPr>
          <w:p w:rsidR="00331417" w:rsidRPr="00331417" w:rsidRDefault="00331417" w:rsidP="00930779">
            <w:pPr>
              <w:tabs>
                <w:tab w:val="left" w:pos="426"/>
              </w:tabs>
              <w:spacing w:after="0" w:line="240" w:lineRule="auto"/>
              <w:jc w:val="center"/>
              <w:rPr>
                <w:rFonts w:ascii="Times New Roman" w:eastAsia="Calibri" w:hAnsi="Times New Roman" w:cs="Times New Roman"/>
              </w:rPr>
            </w:pPr>
            <w:r w:rsidRPr="00331417">
              <w:rPr>
                <w:rFonts w:ascii="Times New Roman" w:eastAsia="Calibri" w:hAnsi="Times New Roman" w:cs="Times New Roman"/>
              </w:rPr>
              <w:t>0</w:t>
            </w:r>
          </w:p>
        </w:tc>
        <w:tc>
          <w:tcPr>
            <w:tcW w:w="1559" w:type="dxa"/>
            <w:tcBorders>
              <w:top w:val="single" w:sz="12" w:space="0" w:color="FFFFFF" w:themeColor="background1"/>
              <w:left w:val="single" w:sz="12" w:space="0" w:color="FFFFFF" w:themeColor="background1"/>
              <w:bottom w:val="single" w:sz="4" w:space="0" w:color="FFFFFF" w:themeColor="background1"/>
              <w:right w:val="single" w:sz="12" w:space="0" w:color="FFFFFF" w:themeColor="background1"/>
            </w:tcBorders>
            <w:shd w:val="clear" w:color="auto" w:fill="FBE4D5" w:themeFill="accent2" w:themeFillTint="33"/>
            <w:vAlign w:val="center"/>
          </w:tcPr>
          <w:p w:rsidR="00331417" w:rsidRPr="00331417" w:rsidRDefault="00331417" w:rsidP="00930779">
            <w:pPr>
              <w:tabs>
                <w:tab w:val="left" w:pos="426"/>
              </w:tabs>
              <w:spacing w:after="0" w:line="240" w:lineRule="auto"/>
              <w:jc w:val="center"/>
              <w:rPr>
                <w:rFonts w:ascii="Times New Roman" w:hAnsi="Times New Roman" w:cs="Times New Roman"/>
              </w:rPr>
            </w:pPr>
            <w:r w:rsidRPr="00331417">
              <w:rPr>
                <w:rFonts w:ascii="Times New Roman" w:hAnsi="Times New Roman" w:cs="Times New Roman"/>
              </w:rPr>
              <w:t>0</w:t>
            </w:r>
          </w:p>
        </w:tc>
      </w:tr>
      <w:tr w:rsidR="00331417" w:rsidRPr="00331417" w:rsidTr="00AF10E3">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49"/>
        </w:trPr>
        <w:tc>
          <w:tcPr>
            <w:tcW w:w="978" w:type="dxa"/>
            <w:shd w:val="clear" w:color="auto" w:fill="DEEAF6" w:themeFill="accent1" w:themeFillTint="33"/>
          </w:tcPr>
          <w:p w:rsidR="00331417" w:rsidRPr="00331417" w:rsidRDefault="00331417" w:rsidP="00331417">
            <w:pPr>
              <w:spacing w:after="0" w:line="240" w:lineRule="auto"/>
              <w:ind w:left="-353" w:right="23"/>
              <w:jc w:val="both"/>
              <w:rPr>
                <w:rFonts w:ascii="Times New Roman" w:eastAsia="Calibri" w:hAnsi="Times New Roman" w:cs="Times New Roman"/>
              </w:rPr>
            </w:pPr>
          </w:p>
        </w:tc>
        <w:tc>
          <w:tcPr>
            <w:tcW w:w="5244" w:type="dxa"/>
            <w:gridSpan w:val="2"/>
            <w:hideMark/>
          </w:tcPr>
          <w:p w:rsidR="00331417" w:rsidRPr="00331417" w:rsidRDefault="00331417" w:rsidP="00331417">
            <w:pPr>
              <w:numPr>
                <w:ilvl w:val="0"/>
                <w:numId w:val="20"/>
              </w:numPr>
              <w:tabs>
                <w:tab w:val="left" w:pos="313"/>
              </w:tabs>
              <w:spacing w:after="0" w:line="240" w:lineRule="auto"/>
              <w:ind w:left="0" w:right="23" w:firstLine="0"/>
              <w:jc w:val="both"/>
              <w:rPr>
                <w:rFonts w:ascii="Times New Roman" w:eastAsia="Calibri" w:hAnsi="Times New Roman" w:cs="Times New Roman"/>
              </w:rPr>
            </w:pPr>
            <w:r w:rsidRPr="00331417">
              <w:rPr>
                <w:rFonts w:ascii="Times New Roman" w:eastAsia="Calibri" w:hAnsi="Times New Roman" w:cs="Times New Roman"/>
              </w:rPr>
              <w:t>у 2022 році</w:t>
            </w:r>
          </w:p>
        </w:tc>
        <w:tc>
          <w:tcPr>
            <w:tcW w:w="851" w:type="dxa"/>
            <w:gridSpan w:val="2"/>
            <w:shd w:val="clear" w:color="auto" w:fill="FBE4D5" w:themeFill="accent2" w:themeFillTint="33"/>
          </w:tcPr>
          <w:p w:rsidR="00331417" w:rsidRPr="00331417" w:rsidRDefault="00331417" w:rsidP="00331417">
            <w:pPr>
              <w:spacing w:after="0" w:line="240" w:lineRule="auto"/>
              <w:ind w:right="23"/>
              <w:jc w:val="both"/>
              <w:rPr>
                <w:rFonts w:ascii="Times New Roman" w:eastAsia="Calibri" w:hAnsi="Times New Roman" w:cs="Times New Roman"/>
              </w:rPr>
            </w:pPr>
          </w:p>
        </w:tc>
        <w:tc>
          <w:tcPr>
            <w:tcW w:w="2551" w:type="dxa"/>
            <w:gridSpan w:val="2"/>
            <w:hideMark/>
          </w:tcPr>
          <w:p w:rsidR="00331417" w:rsidRPr="00331417" w:rsidRDefault="00331417" w:rsidP="00331417">
            <w:pPr>
              <w:numPr>
                <w:ilvl w:val="0"/>
                <w:numId w:val="20"/>
              </w:numPr>
              <w:tabs>
                <w:tab w:val="left" w:pos="320"/>
              </w:tabs>
              <w:spacing w:after="0" w:line="240" w:lineRule="auto"/>
              <w:ind w:left="0" w:right="23" w:firstLine="37"/>
              <w:jc w:val="both"/>
              <w:rPr>
                <w:rFonts w:ascii="Times New Roman" w:eastAsia="Calibri" w:hAnsi="Times New Roman" w:cs="Times New Roman"/>
              </w:rPr>
            </w:pPr>
            <w:r w:rsidRPr="00331417">
              <w:rPr>
                <w:rFonts w:ascii="Times New Roman" w:eastAsia="Calibri" w:hAnsi="Times New Roman" w:cs="Times New Roman"/>
              </w:rPr>
              <w:t>у 2023 році</w:t>
            </w:r>
          </w:p>
        </w:tc>
      </w:tr>
    </w:tbl>
    <w:p w:rsidR="008B20FC" w:rsidRPr="004F4CDC" w:rsidRDefault="008B20FC" w:rsidP="00331417">
      <w:pPr>
        <w:tabs>
          <w:tab w:val="left" w:pos="0"/>
        </w:tabs>
        <w:spacing w:after="0"/>
        <w:ind w:firstLine="709"/>
        <w:jc w:val="both"/>
        <w:rPr>
          <w:rFonts w:ascii="Times New Roman" w:eastAsia="Calibri" w:hAnsi="Times New Roman" w:cs="Times New Roman"/>
          <w:sz w:val="28"/>
          <w:szCs w:val="28"/>
        </w:rPr>
      </w:pPr>
    </w:p>
    <w:p w:rsidR="00331417" w:rsidRPr="00331417" w:rsidRDefault="00331417" w:rsidP="0033462F">
      <w:pPr>
        <w:pStyle w:val="2"/>
      </w:pPr>
      <w:bookmarkStart w:id="34" w:name="_Toc161742420"/>
      <w:r w:rsidRPr="00331417">
        <w:t>4.3. Судові рішення</w:t>
      </w:r>
      <w:bookmarkEnd w:id="34"/>
    </w:p>
    <w:tbl>
      <w:tblPr>
        <w:tblStyle w:val="a6"/>
        <w:tblW w:w="9498"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127"/>
        <w:gridCol w:w="7371"/>
      </w:tblGrid>
      <w:tr w:rsidR="00331417" w:rsidRPr="00331417" w:rsidTr="004F4CDC">
        <w:trPr>
          <w:trHeight w:val="2174"/>
        </w:trPr>
        <w:tc>
          <w:tcPr>
            <w:tcW w:w="2127" w:type="dxa"/>
            <w:shd w:val="clear" w:color="auto" w:fill="D9E2F3" w:themeFill="accent5" w:themeFillTint="33"/>
          </w:tcPr>
          <w:bookmarkEnd w:id="33"/>
          <w:p w:rsidR="00331417" w:rsidRPr="00331417" w:rsidRDefault="00331417" w:rsidP="00331417">
            <w:pPr>
              <w:tabs>
                <w:tab w:val="left" w:pos="993"/>
              </w:tabs>
              <w:spacing w:after="120"/>
              <w:jc w:val="both"/>
              <w:rPr>
                <w:rFonts w:ascii="Times New Roman" w:eastAsia="Times New Roman" w:hAnsi="Times New Roman" w:cs="Times New Roman"/>
                <w:sz w:val="28"/>
                <w:szCs w:val="28"/>
                <w:lang w:eastAsia="uk-UA"/>
              </w:rPr>
            </w:pPr>
            <w:r w:rsidRPr="00331417">
              <w:rPr>
                <w:rFonts w:ascii="Calibri" w:eastAsia="Times New Roman" w:hAnsi="Calibri" w:cs="Calibri"/>
                <w:noProof/>
                <w:lang w:eastAsia="uk-UA"/>
              </w:rPr>
              <w:drawing>
                <wp:anchor distT="0" distB="0" distL="114300" distR="114300" simplePos="0" relativeHeight="251663360" behindDoc="0" locked="0" layoutInCell="1" allowOverlap="1" wp14:anchorId="22A4AA96" wp14:editId="2230FA89">
                  <wp:simplePos x="0" y="0"/>
                  <wp:positionH relativeFrom="column">
                    <wp:posOffset>-59055</wp:posOffset>
                  </wp:positionH>
                  <wp:positionV relativeFrom="paragraph">
                    <wp:posOffset>33655</wp:posOffset>
                  </wp:positionV>
                  <wp:extent cx="1343660" cy="1219200"/>
                  <wp:effectExtent l="0" t="0" r="8890" b="0"/>
                  <wp:wrapThrough wrapText="bothSides">
                    <wp:wrapPolygon edited="0">
                      <wp:start x="0" y="0"/>
                      <wp:lineTo x="0" y="21263"/>
                      <wp:lineTo x="21437" y="21263"/>
                      <wp:lineTo x="21437" y="0"/>
                      <wp:lineTo x="0" y="0"/>
                    </wp:wrapPolygon>
                  </wp:wrapThrough>
                  <wp:docPr id="17" name="Рисунок 17" descr="C:\Users\savchuk\Desktop\Без названия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C:\Users\savchuk\Desktop\Без названия (3).png"/>
                          <pic:cNvPicPr>
                            <a:picLocks noChangeAspect="1" noChangeArrowheads="1"/>
                          </pic:cNvPicPr>
                        </pic:nvPicPr>
                        <pic:blipFill>
                          <a:blip r:embed="rId31"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343660" cy="12192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7371" w:type="dxa"/>
            <w:shd w:val="clear" w:color="auto" w:fill="FBE4D5" w:themeFill="accent2" w:themeFillTint="33"/>
          </w:tcPr>
          <w:p w:rsidR="00331417" w:rsidRPr="00331417" w:rsidRDefault="00331417" w:rsidP="005C1988">
            <w:pPr>
              <w:shd w:val="clear" w:color="auto" w:fill="FBE4D5" w:themeFill="accent2" w:themeFillTint="33"/>
              <w:tabs>
                <w:tab w:val="left" w:pos="993"/>
              </w:tabs>
              <w:spacing w:after="120"/>
              <w:jc w:val="both"/>
              <w:rPr>
                <w:rFonts w:ascii="Times New Roman" w:eastAsia="Times New Roman" w:hAnsi="Times New Roman" w:cs="Times New Roman"/>
                <w:b/>
                <w:sz w:val="24"/>
                <w:szCs w:val="24"/>
                <w:lang w:eastAsia="uk-UA"/>
              </w:rPr>
            </w:pPr>
            <w:r w:rsidRPr="00331417">
              <w:rPr>
                <w:rFonts w:ascii="Times New Roman" w:eastAsia="Times New Roman" w:hAnsi="Times New Roman" w:cs="Times New Roman"/>
                <w:b/>
                <w:sz w:val="24"/>
                <w:szCs w:val="24"/>
                <w:lang w:eastAsia="uk-UA"/>
              </w:rPr>
              <w:t xml:space="preserve">У 2023 році в судах першої інстанції перебувало на розгляді справ (проваджень): </w:t>
            </w:r>
          </w:p>
          <w:p w:rsidR="00331417" w:rsidRPr="00331417" w:rsidRDefault="00331417" w:rsidP="005C1988">
            <w:pPr>
              <w:tabs>
                <w:tab w:val="left" w:pos="993"/>
              </w:tabs>
              <w:spacing w:after="120"/>
              <w:jc w:val="both"/>
              <w:rPr>
                <w:rFonts w:ascii="Times New Roman" w:eastAsia="Times New Roman" w:hAnsi="Times New Roman" w:cs="Times New Roman"/>
                <w:sz w:val="24"/>
                <w:szCs w:val="24"/>
                <w:lang w:eastAsia="uk-UA"/>
              </w:rPr>
            </w:pPr>
            <w:r w:rsidRPr="00331417">
              <w:rPr>
                <w:rFonts w:ascii="Times New Roman" w:eastAsia="Times New Roman" w:hAnsi="Times New Roman" w:cs="Times New Roman"/>
                <w:sz w:val="24"/>
                <w:szCs w:val="24"/>
                <w:lang w:eastAsia="uk-UA"/>
              </w:rPr>
              <w:t xml:space="preserve">за ст. 209 КК України – 375; </w:t>
            </w:r>
          </w:p>
          <w:p w:rsidR="00331417" w:rsidRPr="00331417" w:rsidRDefault="00331417" w:rsidP="005C1988">
            <w:pPr>
              <w:tabs>
                <w:tab w:val="left" w:pos="993"/>
              </w:tabs>
              <w:spacing w:after="120"/>
              <w:jc w:val="both"/>
              <w:rPr>
                <w:rFonts w:ascii="Times New Roman" w:eastAsia="Times New Roman" w:hAnsi="Times New Roman" w:cs="Times New Roman"/>
                <w:sz w:val="24"/>
                <w:szCs w:val="24"/>
                <w:lang w:eastAsia="uk-UA"/>
              </w:rPr>
            </w:pPr>
            <w:r w:rsidRPr="00331417">
              <w:rPr>
                <w:rFonts w:ascii="Times New Roman" w:eastAsia="Times New Roman" w:hAnsi="Times New Roman" w:cs="Times New Roman"/>
                <w:sz w:val="24"/>
                <w:szCs w:val="24"/>
                <w:lang w:eastAsia="uk-UA"/>
              </w:rPr>
              <w:t xml:space="preserve">за ст. 258-5 КК України – 50. </w:t>
            </w:r>
          </w:p>
          <w:p w:rsidR="00331417" w:rsidRPr="00331417" w:rsidRDefault="00331417" w:rsidP="005C1988">
            <w:pPr>
              <w:tabs>
                <w:tab w:val="left" w:pos="993"/>
              </w:tabs>
              <w:spacing w:after="120"/>
              <w:jc w:val="both"/>
              <w:rPr>
                <w:rFonts w:ascii="Times New Roman" w:eastAsia="Times New Roman" w:hAnsi="Times New Roman" w:cs="Times New Roman"/>
                <w:sz w:val="24"/>
                <w:szCs w:val="24"/>
                <w:lang w:eastAsia="uk-UA"/>
              </w:rPr>
            </w:pPr>
            <w:r w:rsidRPr="00331417">
              <w:rPr>
                <w:rFonts w:ascii="Times New Roman" w:eastAsia="Times New Roman" w:hAnsi="Times New Roman" w:cs="Times New Roman"/>
                <w:sz w:val="24"/>
                <w:szCs w:val="24"/>
                <w:lang w:eastAsia="uk-UA"/>
              </w:rPr>
              <w:t>Розглянуто справ із постановленням вироку</w:t>
            </w:r>
            <w:r w:rsidR="00EF3885">
              <w:rPr>
                <w:rFonts w:ascii="Times New Roman" w:eastAsia="Times New Roman" w:hAnsi="Times New Roman" w:cs="Times New Roman"/>
                <w:sz w:val="24"/>
                <w:szCs w:val="24"/>
                <w:lang w:eastAsia="uk-UA"/>
              </w:rPr>
              <w:t xml:space="preserve"> </w:t>
            </w:r>
            <w:r w:rsidRPr="00331417">
              <w:rPr>
                <w:rFonts w:ascii="Times New Roman" w:eastAsia="Times New Roman" w:hAnsi="Times New Roman" w:cs="Times New Roman"/>
                <w:sz w:val="24"/>
                <w:szCs w:val="24"/>
                <w:lang w:eastAsia="uk-UA"/>
              </w:rPr>
              <w:t>за ст. 209 КК України – 72, кількість засуджених осіб – 13.</w:t>
            </w:r>
          </w:p>
          <w:p w:rsidR="00331417" w:rsidRPr="00331417" w:rsidRDefault="00331417" w:rsidP="005C1988">
            <w:pPr>
              <w:tabs>
                <w:tab w:val="left" w:pos="993"/>
              </w:tabs>
              <w:spacing w:after="120"/>
              <w:jc w:val="both"/>
              <w:rPr>
                <w:rFonts w:ascii="Times New Roman" w:eastAsia="Times New Roman" w:hAnsi="Times New Roman" w:cs="Times New Roman"/>
                <w:sz w:val="24"/>
                <w:szCs w:val="24"/>
                <w:lang w:eastAsia="uk-UA"/>
              </w:rPr>
            </w:pPr>
            <w:r w:rsidRPr="00331417">
              <w:rPr>
                <w:rFonts w:ascii="Times New Roman" w:eastAsia="Times New Roman" w:hAnsi="Times New Roman" w:cs="Times New Roman"/>
                <w:b/>
                <w:sz w:val="24"/>
                <w:szCs w:val="24"/>
                <w:lang w:eastAsia="uk-UA"/>
              </w:rPr>
              <w:t>У 2023 році у ВАКС перебувало на розгляді справ (проваджень)</w:t>
            </w:r>
            <w:r w:rsidR="00E42B07">
              <w:rPr>
                <w:rFonts w:ascii="Times New Roman" w:eastAsia="Times New Roman" w:hAnsi="Times New Roman" w:cs="Times New Roman"/>
                <w:b/>
                <w:sz w:val="24"/>
                <w:szCs w:val="24"/>
                <w:lang w:eastAsia="uk-UA"/>
              </w:rPr>
              <w:t xml:space="preserve"> </w:t>
            </w:r>
            <w:r w:rsidRPr="00331417">
              <w:rPr>
                <w:rFonts w:ascii="Times New Roman" w:eastAsia="Times New Roman" w:hAnsi="Times New Roman" w:cs="Times New Roman"/>
                <w:sz w:val="24"/>
                <w:szCs w:val="24"/>
                <w:lang w:eastAsia="uk-UA"/>
              </w:rPr>
              <w:t>за ст. 209 КК України – 54</w:t>
            </w:r>
            <w:r w:rsidR="00E42B07">
              <w:rPr>
                <w:rFonts w:ascii="Times New Roman" w:eastAsia="Times New Roman" w:hAnsi="Times New Roman" w:cs="Times New Roman"/>
                <w:sz w:val="24"/>
                <w:szCs w:val="24"/>
                <w:lang w:eastAsia="uk-UA"/>
              </w:rPr>
              <w:t>.</w:t>
            </w:r>
            <w:r w:rsidRPr="00331417">
              <w:rPr>
                <w:rFonts w:ascii="Times New Roman" w:eastAsia="Times New Roman" w:hAnsi="Times New Roman" w:cs="Times New Roman"/>
                <w:sz w:val="24"/>
                <w:szCs w:val="24"/>
                <w:lang w:eastAsia="uk-UA"/>
              </w:rPr>
              <w:t xml:space="preserve"> </w:t>
            </w:r>
          </w:p>
          <w:p w:rsidR="00331417" w:rsidRPr="00331417" w:rsidRDefault="00331417" w:rsidP="005C1988">
            <w:pPr>
              <w:tabs>
                <w:tab w:val="left" w:pos="993"/>
              </w:tabs>
              <w:spacing w:after="120"/>
              <w:jc w:val="both"/>
              <w:rPr>
                <w:rFonts w:ascii="Times New Roman" w:eastAsia="Times New Roman" w:hAnsi="Times New Roman" w:cs="Times New Roman"/>
                <w:sz w:val="28"/>
                <w:szCs w:val="28"/>
                <w:lang w:eastAsia="uk-UA"/>
              </w:rPr>
            </w:pPr>
            <w:r w:rsidRPr="00331417">
              <w:rPr>
                <w:rFonts w:ascii="Times New Roman" w:eastAsia="Times New Roman" w:hAnsi="Times New Roman" w:cs="Times New Roman"/>
                <w:sz w:val="24"/>
                <w:szCs w:val="24"/>
                <w:lang w:eastAsia="uk-UA"/>
              </w:rPr>
              <w:t>Розглянуто</w:t>
            </w:r>
            <w:r w:rsidR="00EF3885">
              <w:rPr>
                <w:rFonts w:ascii="Times New Roman" w:eastAsia="Times New Roman" w:hAnsi="Times New Roman" w:cs="Times New Roman"/>
                <w:sz w:val="24"/>
                <w:szCs w:val="24"/>
                <w:lang w:eastAsia="uk-UA"/>
              </w:rPr>
              <w:t xml:space="preserve"> справ із постановленням вироку </w:t>
            </w:r>
            <w:r w:rsidRPr="00331417">
              <w:rPr>
                <w:rFonts w:ascii="Times New Roman" w:eastAsia="Times New Roman" w:hAnsi="Times New Roman" w:cs="Times New Roman"/>
                <w:sz w:val="24"/>
                <w:szCs w:val="24"/>
                <w:lang w:eastAsia="uk-UA"/>
              </w:rPr>
              <w:t>за ст. 209 КК України – 8, кількість засуджених осіб – 12.</w:t>
            </w:r>
          </w:p>
        </w:tc>
      </w:tr>
    </w:tbl>
    <w:p w:rsidR="00E42B07" w:rsidRDefault="00E42B07" w:rsidP="00331417">
      <w:pPr>
        <w:spacing w:before="120" w:after="120" w:line="240" w:lineRule="auto"/>
        <w:jc w:val="center"/>
        <w:rPr>
          <w:rFonts w:ascii="Times New Roman" w:hAnsi="Times New Roman" w:cs="Times New Roman"/>
          <w:b/>
          <w:sz w:val="24"/>
          <w:szCs w:val="24"/>
        </w:rPr>
      </w:pPr>
    </w:p>
    <w:p w:rsidR="00937956" w:rsidRDefault="00937956" w:rsidP="00331417">
      <w:pPr>
        <w:spacing w:before="120" w:after="120" w:line="240" w:lineRule="auto"/>
        <w:jc w:val="center"/>
        <w:rPr>
          <w:rFonts w:ascii="Times New Roman" w:hAnsi="Times New Roman" w:cs="Times New Roman"/>
          <w:b/>
          <w:sz w:val="24"/>
          <w:szCs w:val="24"/>
        </w:rPr>
      </w:pPr>
    </w:p>
    <w:p w:rsidR="00331417" w:rsidRPr="00331417" w:rsidRDefault="00331417" w:rsidP="00331417">
      <w:pPr>
        <w:spacing w:before="120" w:after="120" w:line="240" w:lineRule="auto"/>
        <w:jc w:val="center"/>
        <w:rPr>
          <w:rFonts w:ascii="Times New Roman" w:hAnsi="Times New Roman" w:cs="Times New Roman"/>
          <w:b/>
          <w:sz w:val="24"/>
          <w:szCs w:val="24"/>
        </w:rPr>
      </w:pPr>
      <w:r w:rsidRPr="00331417">
        <w:rPr>
          <w:rFonts w:ascii="Times New Roman" w:hAnsi="Times New Roman" w:cs="Times New Roman"/>
          <w:b/>
          <w:sz w:val="24"/>
          <w:szCs w:val="24"/>
        </w:rPr>
        <w:lastRenderedPageBreak/>
        <w:t>Розгляд справ (проваджень) про злочини щодо легалізації (відмивання) доходів (ВК), одержаних злочинним шляхом, фінансування тероризму (ФТ), розповсюдження зброї масового знищення</w:t>
      </w:r>
      <w:r w:rsidRPr="00331417">
        <w:rPr>
          <w:rFonts w:ascii="Times New Roman" w:hAnsi="Times New Roman" w:cs="Times New Roman"/>
          <w:b/>
          <w:sz w:val="24"/>
          <w:szCs w:val="24"/>
          <w:vertAlign w:val="superscript"/>
        </w:rPr>
        <w:footnoteReference w:id="3"/>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2"/>
        <w:gridCol w:w="5090"/>
        <w:gridCol w:w="1585"/>
        <w:gridCol w:w="1276"/>
      </w:tblGrid>
      <w:tr w:rsidR="00585F3F" w:rsidRPr="00331417" w:rsidTr="004F4CDC">
        <w:trPr>
          <w:trHeight w:val="405"/>
        </w:trPr>
        <w:tc>
          <w:tcPr>
            <w:tcW w:w="6632" w:type="dxa"/>
            <w:gridSpan w:val="2"/>
            <w:vMerge w:val="restart"/>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tcPr>
          <w:p w:rsidR="00585F3F" w:rsidRPr="00331417" w:rsidRDefault="00585F3F" w:rsidP="00331417">
            <w:pPr>
              <w:spacing w:before="120" w:after="0" w:line="240" w:lineRule="auto"/>
              <w:jc w:val="center"/>
              <w:rPr>
                <w:rFonts w:ascii="Times New Roman" w:hAnsi="Times New Roman"/>
                <w:b/>
              </w:rPr>
            </w:pPr>
            <w:r w:rsidRPr="00331417">
              <w:rPr>
                <w:rFonts w:ascii="Times New Roman" w:hAnsi="Times New Roman"/>
                <w:b/>
              </w:rPr>
              <w:t>Найменування показника</w:t>
            </w:r>
          </w:p>
        </w:tc>
        <w:tc>
          <w:tcPr>
            <w:tcW w:w="2861" w:type="dxa"/>
            <w:gridSpan w:val="2"/>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rsidR="00585F3F" w:rsidRPr="00331417" w:rsidRDefault="00585F3F" w:rsidP="00331417">
            <w:pPr>
              <w:spacing w:before="120" w:after="0" w:line="240" w:lineRule="auto"/>
              <w:jc w:val="center"/>
              <w:rPr>
                <w:rFonts w:ascii="Times New Roman" w:hAnsi="Times New Roman"/>
                <w:b/>
              </w:rPr>
            </w:pPr>
            <w:r w:rsidRPr="00331417">
              <w:rPr>
                <w:rFonts w:ascii="Times New Roman" w:hAnsi="Times New Roman"/>
                <w:b/>
              </w:rPr>
              <w:t xml:space="preserve">із них за статтями </w:t>
            </w:r>
          </w:p>
          <w:p w:rsidR="00585F3F" w:rsidRPr="00331417" w:rsidRDefault="00585F3F" w:rsidP="00331417">
            <w:pPr>
              <w:spacing w:before="120" w:after="0" w:line="240" w:lineRule="auto"/>
              <w:jc w:val="center"/>
              <w:rPr>
                <w:rFonts w:ascii="Times New Roman" w:hAnsi="Times New Roman"/>
                <w:b/>
              </w:rPr>
            </w:pPr>
            <w:r w:rsidRPr="00331417">
              <w:rPr>
                <w:rFonts w:ascii="Times New Roman" w:hAnsi="Times New Roman"/>
                <w:b/>
              </w:rPr>
              <w:t>КК України</w:t>
            </w:r>
          </w:p>
        </w:tc>
      </w:tr>
      <w:tr w:rsidR="00585F3F" w:rsidRPr="00331417" w:rsidTr="004F4CDC">
        <w:trPr>
          <w:trHeight w:val="347"/>
        </w:trPr>
        <w:tc>
          <w:tcPr>
            <w:tcW w:w="0" w:type="auto"/>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rsidR="00585F3F" w:rsidRPr="00331417" w:rsidRDefault="00585F3F" w:rsidP="00331417">
            <w:pPr>
              <w:spacing w:after="0" w:line="240" w:lineRule="auto"/>
              <w:rPr>
                <w:rFonts w:ascii="Times New Roman" w:hAnsi="Times New Roman"/>
                <w:b/>
              </w:rPr>
            </w:pPr>
          </w:p>
        </w:tc>
        <w:tc>
          <w:tcPr>
            <w:tcW w:w="1585"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rsidR="00585F3F" w:rsidRPr="00331417" w:rsidRDefault="00585F3F" w:rsidP="00331417">
            <w:pPr>
              <w:spacing w:after="0" w:line="240" w:lineRule="auto"/>
              <w:jc w:val="center"/>
              <w:rPr>
                <w:rFonts w:ascii="Times New Roman" w:hAnsi="Times New Roman"/>
                <w:b/>
              </w:rPr>
            </w:pPr>
            <w:r w:rsidRPr="00331417">
              <w:rPr>
                <w:rFonts w:ascii="Times New Roman" w:hAnsi="Times New Roman"/>
                <w:b/>
              </w:rPr>
              <w:t>209</w:t>
            </w:r>
          </w:p>
        </w:tc>
        <w:tc>
          <w:tcPr>
            <w:tcW w:w="1276"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rsidR="00585F3F" w:rsidRPr="00331417" w:rsidRDefault="00585F3F" w:rsidP="00331417">
            <w:pPr>
              <w:spacing w:after="0" w:line="240" w:lineRule="auto"/>
              <w:jc w:val="center"/>
              <w:rPr>
                <w:rFonts w:ascii="Times New Roman" w:hAnsi="Times New Roman"/>
                <w:b/>
              </w:rPr>
            </w:pPr>
            <w:r w:rsidRPr="00331417">
              <w:rPr>
                <w:rFonts w:ascii="Times New Roman" w:hAnsi="Times New Roman"/>
                <w:b/>
              </w:rPr>
              <w:t>258-5</w:t>
            </w:r>
          </w:p>
        </w:tc>
      </w:tr>
      <w:tr w:rsidR="00585F3F" w:rsidRPr="00331417" w:rsidTr="004F4CDC">
        <w:trPr>
          <w:trHeight w:val="351"/>
        </w:trPr>
        <w:tc>
          <w:tcPr>
            <w:tcW w:w="6632" w:type="dxa"/>
            <w:gridSpan w:val="2"/>
            <w:tcBorders>
              <w:top w:val="single" w:sz="4" w:space="0" w:color="auto"/>
              <w:left w:val="single" w:sz="4" w:space="0" w:color="auto"/>
              <w:bottom w:val="single" w:sz="4" w:space="0" w:color="auto"/>
              <w:right w:val="single" w:sz="4" w:space="0" w:color="auto"/>
            </w:tcBorders>
            <w:shd w:val="clear" w:color="auto" w:fill="F4B083" w:themeFill="accent2" w:themeFillTint="99"/>
            <w:vAlign w:val="center"/>
            <w:hideMark/>
          </w:tcPr>
          <w:p w:rsidR="00585F3F" w:rsidRPr="00331417" w:rsidRDefault="00585F3F" w:rsidP="00331417">
            <w:pPr>
              <w:spacing w:after="0" w:line="240" w:lineRule="auto"/>
              <w:jc w:val="both"/>
              <w:rPr>
                <w:rFonts w:ascii="Times New Roman" w:hAnsi="Times New Roman"/>
                <w:b/>
              </w:rPr>
            </w:pPr>
            <w:r w:rsidRPr="00331417">
              <w:rPr>
                <w:rFonts w:ascii="Times New Roman" w:hAnsi="Times New Roman"/>
                <w:b/>
              </w:rPr>
              <w:t xml:space="preserve">Відомості про рух кримінальних справ (проваджень), що знаходилися на розгляді в судах першої інстанції </w:t>
            </w:r>
          </w:p>
        </w:tc>
        <w:tc>
          <w:tcPr>
            <w:tcW w:w="1585" w:type="dxa"/>
            <w:tcBorders>
              <w:top w:val="single" w:sz="4" w:space="0" w:color="auto"/>
              <w:left w:val="single" w:sz="4" w:space="0" w:color="auto"/>
              <w:bottom w:val="single" w:sz="4" w:space="0" w:color="auto"/>
              <w:right w:val="single" w:sz="4" w:space="0" w:color="auto"/>
            </w:tcBorders>
            <w:shd w:val="clear" w:color="auto" w:fill="F4B083" w:themeFill="accent2" w:themeFillTint="99"/>
            <w:vAlign w:val="center"/>
          </w:tcPr>
          <w:p w:rsidR="00585F3F" w:rsidRPr="00331417" w:rsidRDefault="00585F3F" w:rsidP="00331417">
            <w:pPr>
              <w:spacing w:after="0" w:line="240" w:lineRule="auto"/>
              <w:jc w:val="center"/>
              <w:rPr>
                <w:rFonts w:ascii="Times New Roman" w:hAnsi="Times New Roman"/>
              </w:rPr>
            </w:pPr>
          </w:p>
        </w:tc>
        <w:tc>
          <w:tcPr>
            <w:tcW w:w="1276" w:type="dxa"/>
            <w:tcBorders>
              <w:top w:val="single" w:sz="4" w:space="0" w:color="auto"/>
              <w:left w:val="single" w:sz="4" w:space="0" w:color="auto"/>
              <w:bottom w:val="single" w:sz="4" w:space="0" w:color="auto"/>
              <w:right w:val="single" w:sz="4" w:space="0" w:color="auto"/>
            </w:tcBorders>
            <w:shd w:val="clear" w:color="auto" w:fill="F4B083" w:themeFill="accent2" w:themeFillTint="99"/>
            <w:vAlign w:val="center"/>
          </w:tcPr>
          <w:p w:rsidR="00585F3F" w:rsidRPr="00331417" w:rsidRDefault="00585F3F" w:rsidP="00331417">
            <w:pPr>
              <w:spacing w:after="0" w:line="240" w:lineRule="auto"/>
              <w:jc w:val="center"/>
              <w:rPr>
                <w:rFonts w:ascii="Times New Roman" w:hAnsi="Times New Roman"/>
              </w:rPr>
            </w:pPr>
          </w:p>
        </w:tc>
      </w:tr>
      <w:tr w:rsidR="00585F3F" w:rsidRPr="00331417" w:rsidTr="004F4CDC">
        <w:trPr>
          <w:trHeight w:val="432"/>
        </w:trPr>
        <w:tc>
          <w:tcPr>
            <w:tcW w:w="6632"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585F3F" w:rsidRPr="00331417" w:rsidRDefault="00585F3F" w:rsidP="00331417">
            <w:pPr>
              <w:spacing w:after="0" w:line="240" w:lineRule="auto"/>
              <w:rPr>
                <w:rFonts w:ascii="Times New Roman" w:hAnsi="Times New Roman"/>
              </w:rPr>
            </w:pPr>
            <w:r w:rsidRPr="00331417">
              <w:rPr>
                <w:rFonts w:ascii="Times New Roman" w:hAnsi="Times New Roman"/>
              </w:rPr>
              <w:t xml:space="preserve">Перебувало в провадженні справ (проваджень) у звітному періоді </w:t>
            </w:r>
          </w:p>
        </w:tc>
        <w:tc>
          <w:tcPr>
            <w:tcW w:w="1585"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585F3F" w:rsidRPr="00331417" w:rsidRDefault="00585F3F" w:rsidP="00331417">
            <w:pPr>
              <w:spacing w:after="0" w:line="240" w:lineRule="auto"/>
              <w:jc w:val="center"/>
              <w:rPr>
                <w:rFonts w:ascii="Times New Roman" w:hAnsi="Times New Roman"/>
              </w:rPr>
            </w:pPr>
            <w:r w:rsidRPr="00331417">
              <w:rPr>
                <w:rFonts w:ascii="Times New Roman" w:hAnsi="Times New Roman"/>
              </w:rPr>
              <w:t>375</w:t>
            </w:r>
          </w:p>
        </w:tc>
        <w:tc>
          <w:tcPr>
            <w:tcW w:w="1276"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585F3F" w:rsidRPr="00331417" w:rsidRDefault="00585F3F" w:rsidP="00331417">
            <w:pPr>
              <w:spacing w:after="0" w:line="240" w:lineRule="auto"/>
              <w:jc w:val="center"/>
              <w:rPr>
                <w:rFonts w:ascii="Times New Roman" w:hAnsi="Times New Roman"/>
              </w:rPr>
            </w:pPr>
            <w:r w:rsidRPr="00331417">
              <w:rPr>
                <w:rFonts w:ascii="Times New Roman" w:hAnsi="Times New Roman"/>
              </w:rPr>
              <w:t>50</w:t>
            </w:r>
          </w:p>
        </w:tc>
      </w:tr>
      <w:tr w:rsidR="00585F3F" w:rsidRPr="00331417" w:rsidTr="004F4CDC">
        <w:trPr>
          <w:trHeight w:val="423"/>
        </w:trPr>
        <w:tc>
          <w:tcPr>
            <w:tcW w:w="6632"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585F3F" w:rsidRPr="00331417" w:rsidRDefault="00585F3F" w:rsidP="00331417">
            <w:pPr>
              <w:spacing w:after="0" w:line="240" w:lineRule="auto"/>
              <w:rPr>
                <w:rFonts w:ascii="Times New Roman" w:hAnsi="Times New Roman"/>
                <w:b/>
              </w:rPr>
            </w:pPr>
            <w:r w:rsidRPr="00331417">
              <w:rPr>
                <w:rFonts w:ascii="Times New Roman" w:hAnsi="Times New Roman"/>
                <w:b/>
              </w:rPr>
              <w:t>Надійшло справ (проваджень) у звітному періоді (із рядка 1)</w:t>
            </w:r>
          </w:p>
        </w:tc>
        <w:tc>
          <w:tcPr>
            <w:tcW w:w="1585"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585F3F" w:rsidRPr="00331417" w:rsidRDefault="00585F3F" w:rsidP="00331417">
            <w:pPr>
              <w:spacing w:after="0" w:line="240" w:lineRule="auto"/>
              <w:jc w:val="center"/>
              <w:rPr>
                <w:rFonts w:ascii="Times New Roman" w:hAnsi="Times New Roman"/>
              </w:rPr>
            </w:pPr>
            <w:r w:rsidRPr="00331417">
              <w:rPr>
                <w:rFonts w:ascii="Times New Roman" w:hAnsi="Times New Roman"/>
              </w:rPr>
              <w:t>253</w:t>
            </w:r>
          </w:p>
        </w:tc>
        <w:tc>
          <w:tcPr>
            <w:tcW w:w="1276"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585F3F" w:rsidRPr="00331417" w:rsidRDefault="00585F3F" w:rsidP="00331417">
            <w:pPr>
              <w:spacing w:after="0" w:line="240" w:lineRule="auto"/>
              <w:jc w:val="center"/>
              <w:rPr>
                <w:rFonts w:ascii="Times New Roman" w:hAnsi="Times New Roman"/>
              </w:rPr>
            </w:pPr>
            <w:r w:rsidRPr="00331417">
              <w:rPr>
                <w:rFonts w:ascii="Times New Roman" w:hAnsi="Times New Roman"/>
              </w:rPr>
              <w:t>21</w:t>
            </w:r>
          </w:p>
        </w:tc>
      </w:tr>
      <w:tr w:rsidR="00585F3F" w:rsidRPr="00331417" w:rsidTr="004F4CDC">
        <w:trPr>
          <w:trHeight w:val="268"/>
        </w:trPr>
        <w:tc>
          <w:tcPr>
            <w:tcW w:w="1542" w:type="dxa"/>
            <w:vMerge w:val="restart"/>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585F3F" w:rsidRPr="00331417" w:rsidRDefault="00585F3F" w:rsidP="00331417">
            <w:pPr>
              <w:spacing w:after="0" w:line="240" w:lineRule="auto"/>
              <w:jc w:val="center"/>
              <w:rPr>
                <w:rFonts w:ascii="Times New Roman" w:hAnsi="Times New Roman"/>
                <w:i/>
              </w:rPr>
            </w:pPr>
            <w:r w:rsidRPr="00331417">
              <w:rPr>
                <w:rFonts w:ascii="Times New Roman" w:hAnsi="Times New Roman"/>
                <w:i/>
              </w:rPr>
              <w:t>В яких досудове</w:t>
            </w:r>
          </w:p>
          <w:p w:rsidR="00585F3F" w:rsidRPr="00331417" w:rsidRDefault="00585F3F" w:rsidP="00331417">
            <w:pPr>
              <w:spacing w:after="0" w:line="240" w:lineRule="auto"/>
              <w:jc w:val="center"/>
              <w:rPr>
                <w:rFonts w:ascii="Times New Roman" w:hAnsi="Times New Roman"/>
                <w:i/>
              </w:rPr>
            </w:pPr>
            <w:r w:rsidRPr="00331417">
              <w:rPr>
                <w:rFonts w:ascii="Times New Roman" w:hAnsi="Times New Roman"/>
                <w:i/>
              </w:rPr>
              <w:t>розслідування</w:t>
            </w:r>
          </w:p>
          <w:p w:rsidR="00585F3F" w:rsidRPr="00331417" w:rsidRDefault="00585F3F" w:rsidP="00331417">
            <w:pPr>
              <w:spacing w:after="0" w:line="240" w:lineRule="auto"/>
              <w:jc w:val="center"/>
              <w:rPr>
                <w:rFonts w:ascii="Times New Roman" w:hAnsi="Times New Roman"/>
              </w:rPr>
            </w:pPr>
            <w:r w:rsidRPr="00331417">
              <w:rPr>
                <w:rFonts w:ascii="Times New Roman" w:hAnsi="Times New Roman"/>
                <w:i/>
              </w:rPr>
              <w:t>проводилось</w:t>
            </w:r>
          </w:p>
        </w:tc>
        <w:tc>
          <w:tcPr>
            <w:tcW w:w="5090"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585F3F" w:rsidRPr="00331417" w:rsidRDefault="00585F3F" w:rsidP="00331417">
            <w:pPr>
              <w:spacing w:after="0" w:line="240" w:lineRule="auto"/>
              <w:rPr>
                <w:rFonts w:ascii="Times New Roman" w:hAnsi="Times New Roman"/>
              </w:rPr>
            </w:pPr>
            <w:r w:rsidRPr="00331417">
              <w:rPr>
                <w:rFonts w:ascii="Times New Roman" w:hAnsi="Times New Roman"/>
              </w:rPr>
              <w:t>Слідчими органів прокурати</w:t>
            </w:r>
          </w:p>
        </w:tc>
        <w:tc>
          <w:tcPr>
            <w:tcW w:w="1585"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585F3F" w:rsidRPr="00331417" w:rsidRDefault="00585F3F" w:rsidP="00331417">
            <w:pPr>
              <w:spacing w:after="0" w:line="240" w:lineRule="auto"/>
              <w:jc w:val="center"/>
              <w:rPr>
                <w:rFonts w:ascii="Times New Roman" w:hAnsi="Times New Roman"/>
              </w:rPr>
            </w:pPr>
            <w:r w:rsidRPr="00331417">
              <w:rPr>
                <w:rFonts w:ascii="Times New Roman" w:hAnsi="Times New Roman"/>
              </w:rPr>
              <w:t>22</w:t>
            </w:r>
          </w:p>
        </w:tc>
        <w:tc>
          <w:tcPr>
            <w:tcW w:w="1276"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585F3F" w:rsidRPr="00331417" w:rsidRDefault="00585F3F" w:rsidP="00331417">
            <w:pPr>
              <w:spacing w:after="0" w:line="240" w:lineRule="auto"/>
              <w:jc w:val="center"/>
              <w:rPr>
                <w:rFonts w:ascii="Times New Roman" w:hAnsi="Times New Roman"/>
              </w:rPr>
            </w:pPr>
          </w:p>
        </w:tc>
      </w:tr>
      <w:tr w:rsidR="00585F3F" w:rsidRPr="00331417" w:rsidTr="004F4CDC">
        <w:trPr>
          <w:trHeight w:val="272"/>
        </w:trPr>
        <w:tc>
          <w:tcPr>
            <w:tcW w:w="0" w:type="auto"/>
            <w:vMerge/>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585F3F" w:rsidRPr="00331417" w:rsidRDefault="00585F3F" w:rsidP="00331417">
            <w:pPr>
              <w:spacing w:after="0" w:line="240" w:lineRule="auto"/>
              <w:rPr>
                <w:rFonts w:ascii="Times New Roman" w:hAnsi="Times New Roman"/>
              </w:rPr>
            </w:pPr>
          </w:p>
        </w:tc>
        <w:tc>
          <w:tcPr>
            <w:tcW w:w="5090"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585F3F" w:rsidRPr="00331417" w:rsidRDefault="00585F3F" w:rsidP="00331417">
            <w:pPr>
              <w:spacing w:after="0" w:line="240" w:lineRule="auto"/>
              <w:rPr>
                <w:rFonts w:ascii="Times New Roman" w:hAnsi="Times New Roman"/>
              </w:rPr>
            </w:pPr>
            <w:r w:rsidRPr="00331417">
              <w:rPr>
                <w:rFonts w:ascii="Times New Roman" w:hAnsi="Times New Roman"/>
              </w:rPr>
              <w:t>Слідчими національної поліції (внутрішніх справ)</w:t>
            </w:r>
          </w:p>
        </w:tc>
        <w:tc>
          <w:tcPr>
            <w:tcW w:w="1585"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585F3F" w:rsidRPr="00331417" w:rsidRDefault="00585F3F" w:rsidP="00331417">
            <w:pPr>
              <w:spacing w:after="0" w:line="240" w:lineRule="auto"/>
              <w:jc w:val="center"/>
              <w:rPr>
                <w:rFonts w:ascii="Times New Roman" w:hAnsi="Times New Roman"/>
              </w:rPr>
            </w:pPr>
            <w:r w:rsidRPr="00331417">
              <w:rPr>
                <w:rFonts w:ascii="Times New Roman" w:hAnsi="Times New Roman"/>
              </w:rPr>
              <w:t>226</w:t>
            </w:r>
          </w:p>
        </w:tc>
        <w:tc>
          <w:tcPr>
            <w:tcW w:w="1276"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585F3F" w:rsidRPr="00331417" w:rsidRDefault="00585F3F" w:rsidP="00331417">
            <w:pPr>
              <w:spacing w:after="0" w:line="240" w:lineRule="auto"/>
              <w:jc w:val="center"/>
              <w:rPr>
                <w:rFonts w:ascii="Times New Roman" w:hAnsi="Times New Roman"/>
              </w:rPr>
            </w:pPr>
            <w:r w:rsidRPr="00331417">
              <w:rPr>
                <w:rFonts w:ascii="Times New Roman" w:hAnsi="Times New Roman"/>
              </w:rPr>
              <w:t>10</w:t>
            </w:r>
          </w:p>
        </w:tc>
      </w:tr>
      <w:tr w:rsidR="00585F3F" w:rsidRPr="00331417" w:rsidTr="004F4CDC">
        <w:trPr>
          <w:trHeight w:val="134"/>
        </w:trPr>
        <w:tc>
          <w:tcPr>
            <w:tcW w:w="0" w:type="auto"/>
            <w:vMerge/>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585F3F" w:rsidRPr="00331417" w:rsidRDefault="00585F3F" w:rsidP="00331417">
            <w:pPr>
              <w:spacing w:after="0" w:line="240" w:lineRule="auto"/>
              <w:rPr>
                <w:rFonts w:ascii="Times New Roman" w:hAnsi="Times New Roman"/>
              </w:rPr>
            </w:pPr>
          </w:p>
        </w:tc>
        <w:tc>
          <w:tcPr>
            <w:tcW w:w="5090"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585F3F" w:rsidRPr="00331417" w:rsidRDefault="00585F3F" w:rsidP="00331417">
            <w:pPr>
              <w:spacing w:after="0" w:line="240" w:lineRule="auto"/>
              <w:rPr>
                <w:rFonts w:ascii="Times New Roman" w:hAnsi="Times New Roman"/>
              </w:rPr>
            </w:pPr>
            <w:r w:rsidRPr="00331417">
              <w:rPr>
                <w:rFonts w:ascii="Times New Roman" w:hAnsi="Times New Roman"/>
              </w:rPr>
              <w:t>Слідчими служби безпеки</w:t>
            </w:r>
          </w:p>
        </w:tc>
        <w:tc>
          <w:tcPr>
            <w:tcW w:w="1585"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585F3F" w:rsidRPr="00331417" w:rsidRDefault="00585F3F" w:rsidP="00331417">
            <w:pPr>
              <w:spacing w:after="0" w:line="240" w:lineRule="auto"/>
              <w:jc w:val="center"/>
              <w:rPr>
                <w:rFonts w:ascii="Times New Roman" w:hAnsi="Times New Roman"/>
              </w:rPr>
            </w:pPr>
            <w:r w:rsidRPr="00331417">
              <w:rPr>
                <w:rFonts w:ascii="Times New Roman" w:hAnsi="Times New Roman"/>
              </w:rPr>
              <w:t>5</w:t>
            </w:r>
          </w:p>
        </w:tc>
        <w:tc>
          <w:tcPr>
            <w:tcW w:w="1276"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585F3F" w:rsidRPr="00331417" w:rsidRDefault="00585F3F" w:rsidP="00331417">
            <w:pPr>
              <w:spacing w:after="0" w:line="240" w:lineRule="auto"/>
              <w:jc w:val="center"/>
              <w:rPr>
                <w:rFonts w:ascii="Times New Roman" w:hAnsi="Times New Roman"/>
              </w:rPr>
            </w:pPr>
            <w:r w:rsidRPr="00331417">
              <w:rPr>
                <w:rFonts w:ascii="Times New Roman" w:hAnsi="Times New Roman"/>
              </w:rPr>
              <w:t>10</w:t>
            </w:r>
          </w:p>
        </w:tc>
      </w:tr>
      <w:tr w:rsidR="00585F3F" w:rsidRPr="00331417" w:rsidTr="004F4CDC">
        <w:trPr>
          <w:trHeight w:val="293"/>
        </w:trPr>
        <w:tc>
          <w:tcPr>
            <w:tcW w:w="0" w:type="auto"/>
            <w:vMerge/>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585F3F" w:rsidRPr="00331417" w:rsidRDefault="00585F3F" w:rsidP="00331417">
            <w:pPr>
              <w:spacing w:after="0" w:line="240" w:lineRule="auto"/>
              <w:rPr>
                <w:rFonts w:ascii="Times New Roman" w:hAnsi="Times New Roman"/>
              </w:rPr>
            </w:pPr>
          </w:p>
        </w:tc>
        <w:tc>
          <w:tcPr>
            <w:tcW w:w="5090"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585F3F" w:rsidRPr="00331417" w:rsidRDefault="00585F3F" w:rsidP="00331417">
            <w:pPr>
              <w:spacing w:after="0" w:line="240" w:lineRule="auto"/>
              <w:rPr>
                <w:rFonts w:ascii="Times New Roman" w:hAnsi="Times New Roman"/>
              </w:rPr>
            </w:pPr>
            <w:r w:rsidRPr="00331417">
              <w:rPr>
                <w:rFonts w:ascii="Times New Roman" w:hAnsi="Times New Roman"/>
              </w:rPr>
              <w:t>Детективами НАБУ</w:t>
            </w:r>
          </w:p>
        </w:tc>
        <w:tc>
          <w:tcPr>
            <w:tcW w:w="1585"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585F3F" w:rsidRPr="00331417" w:rsidRDefault="00585F3F" w:rsidP="00331417">
            <w:pPr>
              <w:spacing w:after="0" w:line="240" w:lineRule="auto"/>
              <w:jc w:val="center"/>
              <w:rPr>
                <w:rFonts w:ascii="Times New Roman" w:hAnsi="Times New Roman"/>
              </w:rPr>
            </w:pPr>
            <w:r w:rsidRPr="00331417">
              <w:rPr>
                <w:rFonts w:ascii="Times New Roman" w:hAnsi="Times New Roman"/>
              </w:rPr>
              <w:t>-</w:t>
            </w:r>
          </w:p>
        </w:tc>
        <w:tc>
          <w:tcPr>
            <w:tcW w:w="1276"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585F3F" w:rsidRPr="00331417" w:rsidRDefault="00585F3F" w:rsidP="00331417">
            <w:pPr>
              <w:spacing w:after="0" w:line="240" w:lineRule="auto"/>
              <w:jc w:val="center"/>
              <w:rPr>
                <w:rFonts w:ascii="Times New Roman" w:hAnsi="Times New Roman"/>
              </w:rPr>
            </w:pPr>
            <w:r w:rsidRPr="00331417">
              <w:rPr>
                <w:rFonts w:ascii="Times New Roman" w:hAnsi="Times New Roman"/>
              </w:rPr>
              <w:t>-</w:t>
            </w:r>
          </w:p>
        </w:tc>
      </w:tr>
      <w:tr w:rsidR="00585F3F" w:rsidRPr="00331417" w:rsidTr="004F4CDC">
        <w:trPr>
          <w:trHeight w:val="417"/>
        </w:trPr>
        <w:tc>
          <w:tcPr>
            <w:tcW w:w="6632"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585F3F" w:rsidRPr="00331417" w:rsidRDefault="00585F3F" w:rsidP="00331417">
            <w:pPr>
              <w:spacing w:after="0" w:line="240" w:lineRule="auto"/>
              <w:rPr>
                <w:rFonts w:ascii="Times New Roman" w:hAnsi="Times New Roman"/>
                <w:b/>
              </w:rPr>
            </w:pPr>
            <w:r w:rsidRPr="00331417">
              <w:rPr>
                <w:rFonts w:ascii="Times New Roman" w:hAnsi="Times New Roman"/>
                <w:b/>
              </w:rPr>
              <w:t>Розглянуто справ (проваджень), усього</w:t>
            </w:r>
          </w:p>
        </w:tc>
        <w:tc>
          <w:tcPr>
            <w:tcW w:w="1585"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585F3F" w:rsidRPr="00331417" w:rsidRDefault="00585F3F" w:rsidP="00331417">
            <w:pPr>
              <w:spacing w:after="0" w:line="240" w:lineRule="auto"/>
              <w:jc w:val="center"/>
              <w:rPr>
                <w:rFonts w:ascii="Times New Roman" w:hAnsi="Times New Roman"/>
              </w:rPr>
            </w:pPr>
            <w:r w:rsidRPr="00331417">
              <w:rPr>
                <w:rFonts w:ascii="Times New Roman" w:hAnsi="Times New Roman"/>
              </w:rPr>
              <w:t>130</w:t>
            </w:r>
          </w:p>
        </w:tc>
        <w:tc>
          <w:tcPr>
            <w:tcW w:w="1276"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585F3F" w:rsidRPr="00331417" w:rsidRDefault="00585F3F" w:rsidP="00331417">
            <w:pPr>
              <w:spacing w:after="0" w:line="240" w:lineRule="auto"/>
              <w:jc w:val="center"/>
              <w:rPr>
                <w:rFonts w:ascii="Times New Roman" w:hAnsi="Times New Roman"/>
              </w:rPr>
            </w:pPr>
            <w:r w:rsidRPr="00331417">
              <w:rPr>
                <w:rFonts w:ascii="Times New Roman" w:hAnsi="Times New Roman"/>
              </w:rPr>
              <w:t>4</w:t>
            </w:r>
          </w:p>
        </w:tc>
      </w:tr>
      <w:tr w:rsidR="00585F3F" w:rsidRPr="00331417" w:rsidTr="004F4CDC">
        <w:trPr>
          <w:trHeight w:val="228"/>
        </w:trPr>
        <w:tc>
          <w:tcPr>
            <w:tcW w:w="1542" w:type="dxa"/>
            <w:vMerge w:val="restart"/>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585F3F" w:rsidRPr="00331417" w:rsidRDefault="00585F3F" w:rsidP="001412CB">
            <w:pPr>
              <w:spacing w:after="0" w:line="240" w:lineRule="auto"/>
              <w:jc w:val="center"/>
              <w:rPr>
                <w:rFonts w:ascii="Times New Roman" w:hAnsi="Times New Roman"/>
              </w:rPr>
            </w:pPr>
            <w:r w:rsidRPr="00331417">
              <w:rPr>
                <w:rFonts w:ascii="Times New Roman" w:hAnsi="Times New Roman"/>
                <w:i/>
              </w:rPr>
              <w:t>Із них</w:t>
            </w:r>
          </w:p>
        </w:tc>
        <w:tc>
          <w:tcPr>
            <w:tcW w:w="5090"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585F3F" w:rsidRPr="00331417" w:rsidRDefault="00585F3F" w:rsidP="00331417">
            <w:pPr>
              <w:spacing w:after="0" w:line="240" w:lineRule="auto"/>
              <w:rPr>
                <w:rFonts w:ascii="Times New Roman" w:hAnsi="Times New Roman"/>
              </w:rPr>
            </w:pPr>
            <w:r w:rsidRPr="00331417">
              <w:rPr>
                <w:rFonts w:ascii="Times New Roman" w:hAnsi="Times New Roman"/>
              </w:rPr>
              <w:t xml:space="preserve">Із постановленням вироку </w:t>
            </w:r>
          </w:p>
        </w:tc>
        <w:tc>
          <w:tcPr>
            <w:tcW w:w="1585"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585F3F" w:rsidRPr="00331417" w:rsidRDefault="00585F3F" w:rsidP="00331417">
            <w:pPr>
              <w:spacing w:after="0" w:line="240" w:lineRule="auto"/>
              <w:jc w:val="center"/>
              <w:rPr>
                <w:rFonts w:ascii="Times New Roman" w:hAnsi="Times New Roman"/>
              </w:rPr>
            </w:pPr>
            <w:r w:rsidRPr="00331417">
              <w:rPr>
                <w:rFonts w:ascii="Times New Roman" w:hAnsi="Times New Roman"/>
              </w:rPr>
              <w:t>72</w:t>
            </w:r>
          </w:p>
        </w:tc>
        <w:tc>
          <w:tcPr>
            <w:tcW w:w="1276"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585F3F" w:rsidRPr="00331417" w:rsidRDefault="00585F3F" w:rsidP="00331417">
            <w:pPr>
              <w:spacing w:after="0" w:line="240" w:lineRule="auto"/>
              <w:jc w:val="center"/>
              <w:rPr>
                <w:rFonts w:ascii="Times New Roman" w:hAnsi="Times New Roman"/>
              </w:rPr>
            </w:pPr>
            <w:r w:rsidRPr="00331417">
              <w:rPr>
                <w:rFonts w:ascii="Times New Roman" w:hAnsi="Times New Roman"/>
              </w:rPr>
              <w:t>-</w:t>
            </w:r>
          </w:p>
        </w:tc>
      </w:tr>
      <w:tr w:rsidR="00585F3F" w:rsidRPr="00331417" w:rsidTr="004F4CDC">
        <w:trPr>
          <w:trHeight w:val="246"/>
        </w:trPr>
        <w:tc>
          <w:tcPr>
            <w:tcW w:w="0" w:type="auto"/>
            <w:vMerge/>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585F3F" w:rsidRPr="00331417" w:rsidRDefault="00585F3F" w:rsidP="00331417">
            <w:pPr>
              <w:spacing w:after="0" w:line="240" w:lineRule="auto"/>
              <w:rPr>
                <w:rFonts w:ascii="Times New Roman" w:hAnsi="Times New Roman"/>
              </w:rPr>
            </w:pPr>
          </w:p>
        </w:tc>
        <w:tc>
          <w:tcPr>
            <w:tcW w:w="5090"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585F3F" w:rsidRPr="00331417" w:rsidRDefault="00585F3F" w:rsidP="00331417">
            <w:pPr>
              <w:spacing w:after="0" w:line="240" w:lineRule="auto"/>
              <w:rPr>
                <w:rFonts w:ascii="Times New Roman" w:hAnsi="Times New Roman"/>
              </w:rPr>
            </w:pPr>
            <w:r w:rsidRPr="00331417">
              <w:rPr>
                <w:rFonts w:ascii="Times New Roman" w:hAnsi="Times New Roman"/>
              </w:rPr>
              <w:t xml:space="preserve">Із закриттям провадження у справі </w:t>
            </w:r>
          </w:p>
        </w:tc>
        <w:tc>
          <w:tcPr>
            <w:tcW w:w="1585"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585F3F" w:rsidRPr="00331417" w:rsidRDefault="00585F3F" w:rsidP="00331417">
            <w:pPr>
              <w:spacing w:after="0" w:line="240" w:lineRule="auto"/>
              <w:jc w:val="center"/>
              <w:rPr>
                <w:rFonts w:ascii="Times New Roman" w:hAnsi="Times New Roman"/>
              </w:rPr>
            </w:pPr>
            <w:r w:rsidRPr="00331417">
              <w:rPr>
                <w:rFonts w:ascii="Times New Roman" w:hAnsi="Times New Roman"/>
              </w:rPr>
              <w:t>36</w:t>
            </w:r>
          </w:p>
        </w:tc>
        <w:tc>
          <w:tcPr>
            <w:tcW w:w="1276"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585F3F" w:rsidRPr="00331417" w:rsidRDefault="00585F3F" w:rsidP="00331417">
            <w:pPr>
              <w:spacing w:after="0" w:line="240" w:lineRule="auto"/>
              <w:jc w:val="center"/>
              <w:rPr>
                <w:rFonts w:ascii="Times New Roman" w:hAnsi="Times New Roman"/>
              </w:rPr>
            </w:pPr>
            <w:r w:rsidRPr="00331417">
              <w:rPr>
                <w:rFonts w:ascii="Times New Roman" w:hAnsi="Times New Roman"/>
              </w:rPr>
              <w:t>3</w:t>
            </w:r>
          </w:p>
        </w:tc>
      </w:tr>
      <w:tr w:rsidR="00585F3F" w:rsidRPr="00331417" w:rsidTr="004F4CDC">
        <w:trPr>
          <w:trHeight w:val="236"/>
        </w:trPr>
        <w:tc>
          <w:tcPr>
            <w:tcW w:w="0" w:type="auto"/>
            <w:vMerge/>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585F3F" w:rsidRPr="00331417" w:rsidRDefault="00585F3F" w:rsidP="00331417">
            <w:pPr>
              <w:spacing w:after="0" w:line="240" w:lineRule="auto"/>
              <w:rPr>
                <w:rFonts w:ascii="Times New Roman" w:hAnsi="Times New Roman"/>
              </w:rPr>
            </w:pPr>
          </w:p>
        </w:tc>
        <w:tc>
          <w:tcPr>
            <w:tcW w:w="5090"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585F3F" w:rsidRPr="00331417" w:rsidRDefault="00585F3F" w:rsidP="00331417">
            <w:pPr>
              <w:spacing w:after="0" w:line="240" w:lineRule="auto"/>
              <w:rPr>
                <w:rFonts w:ascii="Times New Roman" w:hAnsi="Times New Roman"/>
              </w:rPr>
            </w:pPr>
            <w:r w:rsidRPr="00331417">
              <w:rPr>
                <w:rFonts w:ascii="Times New Roman" w:hAnsi="Times New Roman"/>
                <w:lang w:bidi="uk-UA"/>
              </w:rPr>
              <w:t>із поверненням на досудове розслідування</w:t>
            </w:r>
          </w:p>
        </w:tc>
        <w:tc>
          <w:tcPr>
            <w:tcW w:w="1585"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585F3F" w:rsidRPr="00331417" w:rsidRDefault="00585F3F" w:rsidP="00331417">
            <w:pPr>
              <w:spacing w:after="0" w:line="240" w:lineRule="auto"/>
              <w:jc w:val="center"/>
              <w:rPr>
                <w:rFonts w:ascii="Times New Roman" w:hAnsi="Times New Roman"/>
              </w:rPr>
            </w:pPr>
            <w:r w:rsidRPr="00331417">
              <w:rPr>
                <w:rFonts w:ascii="Times New Roman" w:hAnsi="Times New Roman"/>
              </w:rPr>
              <w:t>-</w:t>
            </w:r>
          </w:p>
        </w:tc>
        <w:tc>
          <w:tcPr>
            <w:tcW w:w="1276"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585F3F" w:rsidRPr="00331417" w:rsidRDefault="00585F3F" w:rsidP="00331417">
            <w:pPr>
              <w:spacing w:after="0" w:line="240" w:lineRule="auto"/>
              <w:jc w:val="center"/>
              <w:rPr>
                <w:rFonts w:ascii="Times New Roman" w:hAnsi="Times New Roman"/>
              </w:rPr>
            </w:pPr>
            <w:r w:rsidRPr="00331417">
              <w:rPr>
                <w:rFonts w:ascii="Times New Roman" w:hAnsi="Times New Roman"/>
              </w:rPr>
              <w:t>-</w:t>
            </w:r>
          </w:p>
        </w:tc>
      </w:tr>
      <w:tr w:rsidR="00585F3F" w:rsidRPr="00331417" w:rsidTr="004F4CDC">
        <w:trPr>
          <w:trHeight w:val="254"/>
        </w:trPr>
        <w:tc>
          <w:tcPr>
            <w:tcW w:w="0" w:type="auto"/>
            <w:vMerge/>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585F3F" w:rsidRPr="00331417" w:rsidRDefault="00585F3F" w:rsidP="00331417">
            <w:pPr>
              <w:spacing w:after="0" w:line="240" w:lineRule="auto"/>
              <w:rPr>
                <w:rFonts w:ascii="Times New Roman" w:hAnsi="Times New Roman"/>
              </w:rPr>
            </w:pPr>
          </w:p>
        </w:tc>
        <w:tc>
          <w:tcPr>
            <w:tcW w:w="5090"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585F3F" w:rsidRPr="00331417" w:rsidRDefault="00585F3F" w:rsidP="00331417">
            <w:pPr>
              <w:spacing w:after="0" w:line="240" w:lineRule="auto"/>
              <w:rPr>
                <w:rFonts w:ascii="Times New Roman" w:hAnsi="Times New Roman"/>
              </w:rPr>
            </w:pPr>
            <w:r w:rsidRPr="00331417">
              <w:rPr>
                <w:rFonts w:ascii="Times New Roman" w:hAnsi="Times New Roman"/>
              </w:rPr>
              <w:t xml:space="preserve">Із поверненням прокурору </w:t>
            </w:r>
            <w:r w:rsidRPr="00331417">
              <w:rPr>
                <w:rFonts w:ascii="Times New Roman" w:hAnsi="Times New Roman"/>
                <w:lang w:bidi="uk-UA"/>
              </w:rPr>
              <w:t>в порядку статті 314 КПК України</w:t>
            </w:r>
          </w:p>
        </w:tc>
        <w:tc>
          <w:tcPr>
            <w:tcW w:w="1585"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585F3F" w:rsidRPr="00331417" w:rsidRDefault="00585F3F" w:rsidP="00331417">
            <w:pPr>
              <w:spacing w:after="0" w:line="240" w:lineRule="auto"/>
              <w:jc w:val="center"/>
              <w:rPr>
                <w:rFonts w:ascii="Times New Roman" w:hAnsi="Times New Roman"/>
              </w:rPr>
            </w:pPr>
            <w:r w:rsidRPr="00331417">
              <w:rPr>
                <w:rFonts w:ascii="Times New Roman" w:hAnsi="Times New Roman"/>
              </w:rPr>
              <w:t>9</w:t>
            </w:r>
          </w:p>
        </w:tc>
        <w:tc>
          <w:tcPr>
            <w:tcW w:w="1276"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585F3F" w:rsidRPr="00331417" w:rsidRDefault="00585F3F" w:rsidP="00331417">
            <w:pPr>
              <w:spacing w:after="0" w:line="240" w:lineRule="auto"/>
              <w:jc w:val="center"/>
              <w:rPr>
                <w:rFonts w:ascii="Times New Roman" w:hAnsi="Times New Roman"/>
              </w:rPr>
            </w:pPr>
            <w:r w:rsidRPr="00331417">
              <w:rPr>
                <w:rFonts w:ascii="Times New Roman" w:hAnsi="Times New Roman"/>
              </w:rPr>
              <w:t>-</w:t>
            </w:r>
          </w:p>
        </w:tc>
      </w:tr>
      <w:tr w:rsidR="00585F3F" w:rsidRPr="00331417" w:rsidTr="004F4CDC">
        <w:trPr>
          <w:trHeight w:val="102"/>
        </w:trPr>
        <w:tc>
          <w:tcPr>
            <w:tcW w:w="0" w:type="auto"/>
            <w:vMerge/>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585F3F" w:rsidRPr="00331417" w:rsidRDefault="00585F3F" w:rsidP="00331417">
            <w:pPr>
              <w:spacing w:after="0" w:line="240" w:lineRule="auto"/>
              <w:rPr>
                <w:rFonts w:ascii="Times New Roman" w:hAnsi="Times New Roman"/>
              </w:rPr>
            </w:pPr>
          </w:p>
        </w:tc>
        <w:tc>
          <w:tcPr>
            <w:tcW w:w="5090"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585F3F" w:rsidRPr="00331417" w:rsidRDefault="00585F3F" w:rsidP="00331417">
            <w:pPr>
              <w:widowControl w:val="0"/>
              <w:spacing w:after="0" w:line="170" w:lineRule="exact"/>
              <w:rPr>
                <w:rFonts w:ascii="Times New Roman" w:hAnsi="Times New Roman"/>
              </w:rPr>
            </w:pPr>
            <w:r w:rsidRPr="00331417">
              <w:rPr>
                <w:rFonts w:ascii="Times New Roman" w:hAnsi="Times New Roman"/>
                <w:lang w:bidi="uk-UA"/>
              </w:rPr>
              <w:t>із направленням для визначення підсудності</w:t>
            </w:r>
          </w:p>
        </w:tc>
        <w:tc>
          <w:tcPr>
            <w:tcW w:w="1585"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585F3F" w:rsidRPr="00331417" w:rsidRDefault="00585F3F" w:rsidP="00331417">
            <w:pPr>
              <w:spacing w:after="0" w:line="240" w:lineRule="auto"/>
              <w:jc w:val="center"/>
              <w:rPr>
                <w:rFonts w:ascii="Times New Roman" w:hAnsi="Times New Roman"/>
              </w:rPr>
            </w:pPr>
            <w:r w:rsidRPr="00331417">
              <w:rPr>
                <w:rFonts w:ascii="Times New Roman" w:hAnsi="Times New Roman"/>
              </w:rPr>
              <w:t>13</w:t>
            </w:r>
          </w:p>
        </w:tc>
        <w:tc>
          <w:tcPr>
            <w:tcW w:w="1276"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585F3F" w:rsidRPr="00331417" w:rsidRDefault="00585F3F" w:rsidP="00331417">
            <w:pPr>
              <w:spacing w:after="0" w:line="240" w:lineRule="auto"/>
              <w:jc w:val="center"/>
              <w:rPr>
                <w:rFonts w:ascii="Times New Roman" w:hAnsi="Times New Roman"/>
              </w:rPr>
            </w:pPr>
            <w:r w:rsidRPr="00331417">
              <w:rPr>
                <w:rFonts w:ascii="Times New Roman" w:hAnsi="Times New Roman"/>
              </w:rPr>
              <w:t>1</w:t>
            </w:r>
          </w:p>
        </w:tc>
      </w:tr>
      <w:tr w:rsidR="00585F3F" w:rsidRPr="00331417" w:rsidTr="004F4CDC">
        <w:trPr>
          <w:trHeight w:val="418"/>
        </w:trPr>
        <w:tc>
          <w:tcPr>
            <w:tcW w:w="6632"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585F3F" w:rsidRPr="00331417" w:rsidRDefault="00585F3F" w:rsidP="00331417">
            <w:pPr>
              <w:spacing w:after="0" w:line="240" w:lineRule="auto"/>
              <w:rPr>
                <w:rFonts w:ascii="Times New Roman" w:hAnsi="Times New Roman"/>
                <w:b/>
                <w:lang w:bidi="uk-UA"/>
              </w:rPr>
            </w:pPr>
            <w:r w:rsidRPr="00331417">
              <w:rPr>
                <w:rFonts w:ascii="Times New Roman" w:hAnsi="Times New Roman"/>
                <w:b/>
                <w:lang w:bidi="uk-UA"/>
              </w:rPr>
              <w:t>Кількість засуджених осіб, до яких застосовано покарання</w:t>
            </w:r>
          </w:p>
        </w:tc>
        <w:tc>
          <w:tcPr>
            <w:tcW w:w="1585"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585F3F" w:rsidRPr="00331417" w:rsidRDefault="00585F3F" w:rsidP="00331417">
            <w:pPr>
              <w:spacing w:after="0" w:line="240" w:lineRule="auto"/>
              <w:jc w:val="center"/>
              <w:rPr>
                <w:rFonts w:ascii="Times New Roman" w:hAnsi="Times New Roman"/>
              </w:rPr>
            </w:pPr>
          </w:p>
        </w:tc>
        <w:tc>
          <w:tcPr>
            <w:tcW w:w="1276"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585F3F" w:rsidRPr="00331417" w:rsidRDefault="00585F3F" w:rsidP="00331417">
            <w:pPr>
              <w:spacing w:after="0" w:line="240" w:lineRule="auto"/>
              <w:jc w:val="center"/>
              <w:rPr>
                <w:rFonts w:ascii="Times New Roman" w:hAnsi="Times New Roman"/>
              </w:rPr>
            </w:pPr>
          </w:p>
        </w:tc>
      </w:tr>
      <w:tr w:rsidR="00585F3F" w:rsidRPr="00331417" w:rsidTr="004F4CDC">
        <w:trPr>
          <w:trHeight w:val="306"/>
        </w:trPr>
        <w:tc>
          <w:tcPr>
            <w:tcW w:w="1542" w:type="dxa"/>
            <w:vMerge w:val="restart"/>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585F3F" w:rsidRPr="00331417" w:rsidRDefault="00585F3F" w:rsidP="001412CB">
            <w:pPr>
              <w:spacing w:after="0" w:line="240" w:lineRule="auto"/>
              <w:jc w:val="center"/>
              <w:rPr>
                <w:rFonts w:ascii="Times New Roman" w:hAnsi="Times New Roman"/>
                <w:lang w:bidi="uk-UA"/>
              </w:rPr>
            </w:pPr>
            <w:r w:rsidRPr="00331417">
              <w:rPr>
                <w:rFonts w:ascii="Times New Roman" w:hAnsi="Times New Roman"/>
                <w:i/>
                <w:lang w:bidi="uk-UA"/>
              </w:rPr>
              <w:t>Позбавлення волі на певний строк</w:t>
            </w:r>
          </w:p>
        </w:tc>
        <w:tc>
          <w:tcPr>
            <w:tcW w:w="5090"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585F3F" w:rsidRPr="00331417" w:rsidRDefault="00585F3F" w:rsidP="00331417">
            <w:pPr>
              <w:spacing w:after="0" w:line="240" w:lineRule="auto"/>
              <w:rPr>
                <w:rFonts w:ascii="Times New Roman" w:hAnsi="Times New Roman"/>
                <w:b/>
                <w:lang w:bidi="uk-UA"/>
              </w:rPr>
            </w:pPr>
            <w:r w:rsidRPr="00331417">
              <w:rPr>
                <w:rFonts w:ascii="Times New Roman" w:hAnsi="Times New Roman"/>
                <w:b/>
                <w:lang w:bidi="uk-UA"/>
              </w:rPr>
              <w:t>усього</w:t>
            </w:r>
          </w:p>
        </w:tc>
        <w:tc>
          <w:tcPr>
            <w:tcW w:w="1585"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585F3F" w:rsidRPr="00331417" w:rsidRDefault="00585F3F" w:rsidP="00331417">
            <w:pPr>
              <w:spacing w:after="0" w:line="240" w:lineRule="auto"/>
              <w:jc w:val="center"/>
              <w:rPr>
                <w:rFonts w:ascii="Times New Roman" w:hAnsi="Times New Roman"/>
              </w:rPr>
            </w:pPr>
            <w:r w:rsidRPr="00331417">
              <w:rPr>
                <w:rFonts w:ascii="Times New Roman" w:hAnsi="Times New Roman"/>
              </w:rPr>
              <w:t>13</w:t>
            </w:r>
          </w:p>
        </w:tc>
        <w:tc>
          <w:tcPr>
            <w:tcW w:w="1276"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585F3F" w:rsidRPr="00331417" w:rsidRDefault="00585F3F" w:rsidP="00331417">
            <w:pPr>
              <w:spacing w:after="0" w:line="240" w:lineRule="auto"/>
              <w:jc w:val="center"/>
              <w:rPr>
                <w:rFonts w:ascii="Times New Roman" w:hAnsi="Times New Roman"/>
              </w:rPr>
            </w:pPr>
            <w:r w:rsidRPr="00331417">
              <w:rPr>
                <w:rFonts w:ascii="Times New Roman" w:hAnsi="Times New Roman"/>
              </w:rPr>
              <w:t>-</w:t>
            </w:r>
          </w:p>
        </w:tc>
      </w:tr>
      <w:tr w:rsidR="00585F3F" w:rsidRPr="00331417" w:rsidTr="004F4CDC">
        <w:trPr>
          <w:trHeight w:val="240"/>
        </w:trPr>
        <w:tc>
          <w:tcPr>
            <w:tcW w:w="0" w:type="auto"/>
            <w:vMerge/>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585F3F" w:rsidRPr="00331417" w:rsidRDefault="00585F3F" w:rsidP="00331417">
            <w:pPr>
              <w:spacing w:after="0" w:line="240" w:lineRule="auto"/>
              <w:rPr>
                <w:rFonts w:ascii="Times New Roman" w:hAnsi="Times New Roman"/>
                <w:lang w:bidi="uk-UA"/>
              </w:rPr>
            </w:pPr>
          </w:p>
        </w:tc>
        <w:tc>
          <w:tcPr>
            <w:tcW w:w="5090"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585F3F" w:rsidRPr="00331417" w:rsidRDefault="00585F3F" w:rsidP="00331417">
            <w:pPr>
              <w:spacing w:after="0" w:line="240" w:lineRule="auto"/>
              <w:rPr>
                <w:rFonts w:ascii="Times New Roman" w:hAnsi="Times New Roman"/>
                <w:i/>
                <w:lang w:bidi="uk-UA"/>
              </w:rPr>
            </w:pPr>
            <w:r w:rsidRPr="00331417">
              <w:rPr>
                <w:rFonts w:ascii="Times New Roman" w:hAnsi="Times New Roman"/>
                <w:i/>
                <w:lang w:bidi="uk-UA"/>
              </w:rPr>
              <w:t>від 1 до 5 років</w:t>
            </w:r>
          </w:p>
        </w:tc>
        <w:tc>
          <w:tcPr>
            <w:tcW w:w="1585"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585F3F" w:rsidRPr="00331417" w:rsidRDefault="00585F3F" w:rsidP="00331417">
            <w:pPr>
              <w:spacing w:after="0" w:line="240" w:lineRule="auto"/>
              <w:jc w:val="center"/>
              <w:rPr>
                <w:rFonts w:ascii="Times New Roman" w:hAnsi="Times New Roman"/>
              </w:rPr>
            </w:pPr>
            <w:r w:rsidRPr="00331417">
              <w:rPr>
                <w:rFonts w:ascii="Times New Roman" w:hAnsi="Times New Roman"/>
              </w:rPr>
              <w:t>2</w:t>
            </w:r>
          </w:p>
        </w:tc>
        <w:tc>
          <w:tcPr>
            <w:tcW w:w="1276"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585F3F" w:rsidRPr="00331417" w:rsidRDefault="00585F3F" w:rsidP="00331417">
            <w:pPr>
              <w:spacing w:after="0" w:line="240" w:lineRule="auto"/>
              <w:jc w:val="center"/>
              <w:rPr>
                <w:rFonts w:ascii="Times New Roman" w:hAnsi="Times New Roman"/>
              </w:rPr>
            </w:pPr>
            <w:r w:rsidRPr="00331417">
              <w:rPr>
                <w:rFonts w:ascii="Times New Roman" w:hAnsi="Times New Roman"/>
              </w:rPr>
              <w:t>-</w:t>
            </w:r>
          </w:p>
        </w:tc>
      </w:tr>
      <w:tr w:rsidR="00585F3F" w:rsidRPr="00331417" w:rsidTr="004F4CDC">
        <w:trPr>
          <w:trHeight w:val="255"/>
        </w:trPr>
        <w:tc>
          <w:tcPr>
            <w:tcW w:w="0" w:type="auto"/>
            <w:vMerge/>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585F3F" w:rsidRPr="00331417" w:rsidRDefault="00585F3F" w:rsidP="00331417">
            <w:pPr>
              <w:spacing w:after="0" w:line="240" w:lineRule="auto"/>
              <w:rPr>
                <w:rFonts w:ascii="Times New Roman" w:hAnsi="Times New Roman"/>
                <w:lang w:bidi="uk-UA"/>
              </w:rPr>
            </w:pPr>
          </w:p>
        </w:tc>
        <w:tc>
          <w:tcPr>
            <w:tcW w:w="5090"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585F3F" w:rsidRPr="00331417" w:rsidRDefault="00585F3F" w:rsidP="00331417">
            <w:pPr>
              <w:spacing w:after="0" w:line="240" w:lineRule="auto"/>
              <w:rPr>
                <w:rFonts w:ascii="Times New Roman" w:hAnsi="Times New Roman"/>
                <w:i/>
                <w:lang w:bidi="uk-UA"/>
              </w:rPr>
            </w:pPr>
            <w:r w:rsidRPr="00331417">
              <w:rPr>
                <w:rFonts w:ascii="Times New Roman" w:hAnsi="Times New Roman"/>
                <w:i/>
                <w:lang w:bidi="uk-UA"/>
              </w:rPr>
              <w:t>від 5 до 10 років</w:t>
            </w:r>
          </w:p>
        </w:tc>
        <w:tc>
          <w:tcPr>
            <w:tcW w:w="1585"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585F3F" w:rsidRPr="00331417" w:rsidRDefault="00585F3F" w:rsidP="00331417">
            <w:pPr>
              <w:spacing w:after="0" w:line="240" w:lineRule="auto"/>
              <w:jc w:val="center"/>
              <w:rPr>
                <w:rFonts w:ascii="Times New Roman" w:hAnsi="Times New Roman"/>
              </w:rPr>
            </w:pPr>
            <w:r w:rsidRPr="00331417">
              <w:rPr>
                <w:rFonts w:ascii="Times New Roman" w:hAnsi="Times New Roman"/>
              </w:rPr>
              <w:t>8</w:t>
            </w:r>
          </w:p>
        </w:tc>
        <w:tc>
          <w:tcPr>
            <w:tcW w:w="1276"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585F3F" w:rsidRPr="00331417" w:rsidRDefault="00585F3F" w:rsidP="00331417">
            <w:pPr>
              <w:spacing w:after="0" w:line="240" w:lineRule="auto"/>
              <w:jc w:val="center"/>
              <w:rPr>
                <w:rFonts w:ascii="Times New Roman" w:hAnsi="Times New Roman"/>
              </w:rPr>
            </w:pPr>
            <w:r w:rsidRPr="00331417">
              <w:rPr>
                <w:rFonts w:ascii="Times New Roman" w:hAnsi="Times New Roman"/>
              </w:rPr>
              <w:t>-</w:t>
            </w:r>
          </w:p>
        </w:tc>
      </w:tr>
      <w:tr w:rsidR="00585F3F" w:rsidRPr="00331417" w:rsidTr="004F4CDC">
        <w:trPr>
          <w:trHeight w:val="153"/>
        </w:trPr>
        <w:tc>
          <w:tcPr>
            <w:tcW w:w="0" w:type="auto"/>
            <w:vMerge/>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585F3F" w:rsidRPr="00331417" w:rsidRDefault="00585F3F" w:rsidP="00331417">
            <w:pPr>
              <w:spacing w:after="0" w:line="240" w:lineRule="auto"/>
              <w:rPr>
                <w:rFonts w:ascii="Times New Roman" w:hAnsi="Times New Roman"/>
                <w:lang w:bidi="uk-UA"/>
              </w:rPr>
            </w:pPr>
          </w:p>
        </w:tc>
        <w:tc>
          <w:tcPr>
            <w:tcW w:w="5090"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585F3F" w:rsidRPr="00331417" w:rsidRDefault="00585F3F" w:rsidP="00331417">
            <w:pPr>
              <w:spacing w:after="0" w:line="240" w:lineRule="auto"/>
              <w:rPr>
                <w:rFonts w:ascii="Times New Roman" w:hAnsi="Times New Roman"/>
                <w:i/>
                <w:lang w:bidi="uk-UA"/>
              </w:rPr>
            </w:pPr>
            <w:r w:rsidRPr="00331417">
              <w:rPr>
                <w:rFonts w:ascii="Times New Roman" w:hAnsi="Times New Roman"/>
                <w:i/>
                <w:lang w:bidi="uk-UA"/>
              </w:rPr>
              <w:t>від 10 до 15 років</w:t>
            </w:r>
          </w:p>
        </w:tc>
        <w:tc>
          <w:tcPr>
            <w:tcW w:w="1585"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585F3F" w:rsidRPr="00331417" w:rsidRDefault="00585F3F" w:rsidP="00331417">
            <w:pPr>
              <w:spacing w:after="0" w:line="240" w:lineRule="auto"/>
              <w:jc w:val="center"/>
              <w:rPr>
                <w:rFonts w:ascii="Times New Roman" w:hAnsi="Times New Roman"/>
              </w:rPr>
            </w:pPr>
            <w:r w:rsidRPr="00331417">
              <w:rPr>
                <w:rFonts w:ascii="Times New Roman" w:hAnsi="Times New Roman"/>
              </w:rPr>
              <w:t>3</w:t>
            </w:r>
          </w:p>
        </w:tc>
        <w:tc>
          <w:tcPr>
            <w:tcW w:w="1276"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585F3F" w:rsidRPr="00331417" w:rsidRDefault="00585F3F" w:rsidP="00331417">
            <w:pPr>
              <w:spacing w:after="0" w:line="240" w:lineRule="auto"/>
              <w:jc w:val="center"/>
              <w:rPr>
                <w:rFonts w:ascii="Times New Roman" w:hAnsi="Times New Roman"/>
              </w:rPr>
            </w:pPr>
            <w:r w:rsidRPr="00331417">
              <w:rPr>
                <w:rFonts w:ascii="Times New Roman" w:hAnsi="Times New Roman"/>
              </w:rPr>
              <w:t>-</w:t>
            </w:r>
          </w:p>
        </w:tc>
      </w:tr>
      <w:tr w:rsidR="00585F3F" w:rsidRPr="00331417" w:rsidTr="004F4CDC">
        <w:trPr>
          <w:trHeight w:val="440"/>
        </w:trPr>
        <w:tc>
          <w:tcPr>
            <w:tcW w:w="6632"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585F3F" w:rsidRPr="00331417" w:rsidRDefault="00585F3F" w:rsidP="00331417">
            <w:pPr>
              <w:spacing w:after="0" w:line="240" w:lineRule="auto"/>
              <w:rPr>
                <w:rFonts w:ascii="Times New Roman" w:hAnsi="Times New Roman"/>
                <w:lang w:bidi="uk-UA"/>
              </w:rPr>
            </w:pPr>
            <w:r w:rsidRPr="00331417">
              <w:rPr>
                <w:rFonts w:ascii="Times New Roman" w:hAnsi="Times New Roman"/>
                <w:lang w:bidi="uk-UA"/>
              </w:rPr>
              <w:t>Кількість осіб, яких звільнено від покарання</w:t>
            </w:r>
          </w:p>
        </w:tc>
        <w:tc>
          <w:tcPr>
            <w:tcW w:w="1585"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585F3F" w:rsidRPr="00331417" w:rsidRDefault="00585F3F" w:rsidP="00331417">
            <w:pPr>
              <w:spacing w:after="0" w:line="240" w:lineRule="auto"/>
              <w:jc w:val="center"/>
              <w:rPr>
                <w:rFonts w:ascii="Times New Roman" w:hAnsi="Times New Roman"/>
              </w:rPr>
            </w:pPr>
            <w:r w:rsidRPr="00331417">
              <w:rPr>
                <w:rFonts w:ascii="Times New Roman" w:hAnsi="Times New Roman"/>
              </w:rPr>
              <w:t>51</w:t>
            </w:r>
          </w:p>
        </w:tc>
        <w:tc>
          <w:tcPr>
            <w:tcW w:w="1276"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585F3F" w:rsidRPr="00331417" w:rsidRDefault="00585F3F" w:rsidP="00331417">
            <w:pPr>
              <w:spacing w:after="0" w:line="240" w:lineRule="auto"/>
              <w:jc w:val="center"/>
              <w:rPr>
                <w:rFonts w:ascii="Times New Roman" w:hAnsi="Times New Roman"/>
              </w:rPr>
            </w:pPr>
            <w:r w:rsidRPr="00331417">
              <w:rPr>
                <w:rFonts w:ascii="Times New Roman" w:hAnsi="Times New Roman"/>
              </w:rPr>
              <w:t>-</w:t>
            </w:r>
          </w:p>
        </w:tc>
      </w:tr>
      <w:tr w:rsidR="00585F3F" w:rsidRPr="00331417" w:rsidTr="004F4CDC">
        <w:trPr>
          <w:trHeight w:val="405"/>
        </w:trPr>
        <w:tc>
          <w:tcPr>
            <w:tcW w:w="6632"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585F3F" w:rsidRPr="00331417" w:rsidRDefault="00585F3F" w:rsidP="00331417">
            <w:pPr>
              <w:spacing w:after="0" w:line="240" w:lineRule="auto"/>
              <w:rPr>
                <w:rFonts w:ascii="Times New Roman" w:hAnsi="Times New Roman"/>
                <w:i/>
                <w:lang w:bidi="uk-UA"/>
              </w:rPr>
            </w:pPr>
            <w:r w:rsidRPr="00331417">
              <w:rPr>
                <w:rFonts w:ascii="Times New Roman" w:hAnsi="Times New Roman"/>
                <w:i/>
                <w:lang w:bidi="uk-UA"/>
              </w:rPr>
              <w:t>З випробовуванням</w:t>
            </w:r>
          </w:p>
        </w:tc>
        <w:tc>
          <w:tcPr>
            <w:tcW w:w="1585"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585F3F" w:rsidRPr="00331417" w:rsidRDefault="00585F3F" w:rsidP="00331417">
            <w:pPr>
              <w:spacing w:after="0" w:line="240" w:lineRule="auto"/>
              <w:jc w:val="center"/>
              <w:rPr>
                <w:rFonts w:ascii="Times New Roman" w:hAnsi="Times New Roman"/>
              </w:rPr>
            </w:pPr>
            <w:r w:rsidRPr="00331417">
              <w:rPr>
                <w:rFonts w:ascii="Times New Roman" w:hAnsi="Times New Roman"/>
              </w:rPr>
              <w:t>50</w:t>
            </w:r>
          </w:p>
        </w:tc>
        <w:tc>
          <w:tcPr>
            <w:tcW w:w="1276"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585F3F" w:rsidRPr="00331417" w:rsidRDefault="00585F3F" w:rsidP="00331417">
            <w:pPr>
              <w:spacing w:after="0" w:line="240" w:lineRule="auto"/>
              <w:jc w:val="center"/>
              <w:rPr>
                <w:rFonts w:ascii="Times New Roman" w:hAnsi="Times New Roman"/>
              </w:rPr>
            </w:pPr>
            <w:r w:rsidRPr="00331417">
              <w:rPr>
                <w:rFonts w:ascii="Times New Roman" w:hAnsi="Times New Roman"/>
              </w:rPr>
              <w:t>-</w:t>
            </w:r>
          </w:p>
        </w:tc>
      </w:tr>
    </w:tbl>
    <w:p w:rsidR="00331417" w:rsidRPr="00331417" w:rsidRDefault="00331417" w:rsidP="00331417">
      <w:pPr>
        <w:spacing w:before="120" w:after="120" w:line="240" w:lineRule="auto"/>
        <w:jc w:val="center"/>
        <w:rPr>
          <w:rFonts w:ascii="Times New Roman" w:hAnsi="Times New Roman" w:cs="Times New Roman"/>
          <w:b/>
          <w:sz w:val="24"/>
          <w:szCs w:val="24"/>
        </w:rPr>
      </w:pPr>
      <w:r w:rsidRPr="00331417">
        <w:rPr>
          <w:rFonts w:ascii="Times New Roman" w:hAnsi="Times New Roman" w:cs="Times New Roman"/>
          <w:b/>
          <w:sz w:val="24"/>
          <w:szCs w:val="24"/>
        </w:rPr>
        <w:t>Розгляд проваджень про кримінальні правопорушення щодо легалізації (відмивання) доходів, одержаних злочинним шляхом (ст. 209 КК України)</w:t>
      </w:r>
      <w:r w:rsidRPr="00331417">
        <w:rPr>
          <w:rFonts w:ascii="Times New Roman" w:hAnsi="Times New Roman" w:cs="Times New Roman"/>
          <w:b/>
          <w:sz w:val="24"/>
          <w:szCs w:val="24"/>
          <w:vertAlign w:val="superscript"/>
        </w:rPr>
        <w:footnoteReference w:id="4"/>
      </w:r>
      <w:r w:rsidRPr="00331417">
        <w:rPr>
          <w:rFonts w:ascii="Times New Roman" w:hAnsi="Times New Roman" w:cs="Times New Roman"/>
          <w:b/>
          <w:sz w:val="24"/>
          <w:szCs w:val="24"/>
        </w:rPr>
        <w:t xml:space="preserve"> </w:t>
      </w:r>
    </w:p>
    <w:tbl>
      <w:tblPr>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6"/>
        <w:gridCol w:w="5217"/>
        <w:gridCol w:w="2470"/>
      </w:tblGrid>
      <w:tr w:rsidR="00AF10E3" w:rsidRPr="00331417" w:rsidTr="004F4CDC">
        <w:trPr>
          <w:trHeight w:val="478"/>
          <w:jc w:val="center"/>
        </w:trPr>
        <w:tc>
          <w:tcPr>
            <w:tcW w:w="7023" w:type="dxa"/>
            <w:gridSpan w:val="2"/>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tcPr>
          <w:p w:rsidR="00AF10E3" w:rsidRPr="00331417" w:rsidRDefault="00AF10E3" w:rsidP="00331417">
            <w:pPr>
              <w:spacing w:before="120" w:after="0" w:line="240" w:lineRule="auto"/>
              <w:jc w:val="center"/>
              <w:rPr>
                <w:rFonts w:ascii="Times New Roman" w:hAnsi="Times New Roman"/>
                <w:b/>
              </w:rPr>
            </w:pPr>
            <w:r w:rsidRPr="00331417">
              <w:rPr>
                <w:rFonts w:ascii="Times New Roman" w:hAnsi="Times New Roman"/>
                <w:b/>
              </w:rPr>
              <w:t>Найменування показника</w:t>
            </w:r>
          </w:p>
        </w:tc>
        <w:tc>
          <w:tcPr>
            <w:tcW w:w="2470" w:type="dxa"/>
            <w:tcBorders>
              <w:top w:val="single" w:sz="4" w:space="0" w:color="auto"/>
              <w:left w:val="single" w:sz="4" w:space="0" w:color="auto"/>
              <w:right w:val="single" w:sz="4" w:space="0" w:color="auto"/>
            </w:tcBorders>
            <w:shd w:val="clear" w:color="auto" w:fill="9CC2E5" w:themeFill="accent1" w:themeFillTint="99"/>
            <w:vAlign w:val="center"/>
            <w:hideMark/>
          </w:tcPr>
          <w:p w:rsidR="00AF10E3" w:rsidRPr="00331417" w:rsidRDefault="00AF10E3" w:rsidP="00331417">
            <w:pPr>
              <w:spacing w:before="120" w:after="0" w:line="240" w:lineRule="auto"/>
              <w:jc w:val="center"/>
              <w:rPr>
                <w:rFonts w:ascii="Times New Roman" w:hAnsi="Times New Roman"/>
                <w:b/>
              </w:rPr>
            </w:pPr>
            <w:r w:rsidRPr="00331417">
              <w:rPr>
                <w:rFonts w:ascii="Times New Roman" w:hAnsi="Times New Roman"/>
                <w:b/>
              </w:rPr>
              <w:t>Кількість</w:t>
            </w:r>
          </w:p>
        </w:tc>
      </w:tr>
      <w:tr w:rsidR="00AF10E3" w:rsidRPr="00331417" w:rsidTr="004F4CDC">
        <w:trPr>
          <w:trHeight w:val="351"/>
          <w:jc w:val="center"/>
        </w:trPr>
        <w:tc>
          <w:tcPr>
            <w:tcW w:w="7023" w:type="dxa"/>
            <w:gridSpan w:val="2"/>
            <w:tcBorders>
              <w:top w:val="single" w:sz="4" w:space="0" w:color="auto"/>
              <w:left w:val="single" w:sz="4" w:space="0" w:color="auto"/>
              <w:bottom w:val="single" w:sz="4" w:space="0" w:color="auto"/>
              <w:right w:val="single" w:sz="4" w:space="0" w:color="auto"/>
            </w:tcBorders>
            <w:shd w:val="clear" w:color="auto" w:fill="F4B083" w:themeFill="accent2" w:themeFillTint="99"/>
            <w:vAlign w:val="center"/>
            <w:hideMark/>
          </w:tcPr>
          <w:p w:rsidR="00AF10E3" w:rsidRPr="00331417" w:rsidRDefault="00AF10E3" w:rsidP="00331417">
            <w:pPr>
              <w:spacing w:after="0" w:line="240" w:lineRule="auto"/>
              <w:jc w:val="both"/>
              <w:rPr>
                <w:rFonts w:ascii="Times New Roman" w:hAnsi="Times New Roman"/>
                <w:b/>
              </w:rPr>
            </w:pPr>
            <w:r w:rsidRPr="00331417">
              <w:rPr>
                <w:rFonts w:ascii="Times New Roman" w:hAnsi="Times New Roman"/>
                <w:b/>
              </w:rPr>
              <w:t xml:space="preserve">Відомості про рух кримінальних справ (проваджень), що перебували на розгляді </w:t>
            </w:r>
            <w:r w:rsidR="004F4CDC">
              <w:rPr>
                <w:rFonts w:ascii="Times New Roman" w:hAnsi="Times New Roman"/>
                <w:b/>
              </w:rPr>
              <w:t>у ВАКС</w:t>
            </w:r>
          </w:p>
        </w:tc>
        <w:tc>
          <w:tcPr>
            <w:tcW w:w="2470" w:type="dxa"/>
            <w:tcBorders>
              <w:top w:val="single" w:sz="4" w:space="0" w:color="auto"/>
              <w:left w:val="single" w:sz="4" w:space="0" w:color="auto"/>
              <w:bottom w:val="single" w:sz="4" w:space="0" w:color="auto"/>
              <w:right w:val="single" w:sz="4" w:space="0" w:color="auto"/>
            </w:tcBorders>
            <w:shd w:val="clear" w:color="auto" w:fill="F4B083" w:themeFill="accent2" w:themeFillTint="99"/>
            <w:vAlign w:val="center"/>
          </w:tcPr>
          <w:p w:rsidR="00AF10E3" w:rsidRPr="00331417" w:rsidRDefault="00AF10E3" w:rsidP="00331417">
            <w:pPr>
              <w:spacing w:after="0" w:line="240" w:lineRule="auto"/>
              <w:jc w:val="center"/>
              <w:rPr>
                <w:rFonts w:ascii="Times New Roman" w:hAnsi="Times New Roman"/>
              </w:rPr>
            </w:pPr>
          </w:p>
        </w:tc>
      </w:tr>
      <w:tr w:rsidR="00AF10E3" w:rsidRPr="00331417" w:rsidTr="004F4CDC">
        <w:trPr>
          <w:trHeight w:val="250"/>
          <w:jc w:val="center"/>
        </w:trPr>
        <w:tc>
          <w:tcPr>
            <w:tcW w:w="7023"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AF10E3" w:rsidRPr="00331417" w:rsidRDefault="00AF10E3" w:rsidP="00331417">
            <w:pPr>
              <w:spacing w:after="0" w:line="240" w:lineRule="auto"/>
              <w:rPr>
                <w:rFonts w:ascii="Times New Roman" w:hAnsi="Times New Roman"/>
              </w:rPr>
            </w:pPr>
            <w:r w:rsidRPr="00331417">
              <w:rPr>
                <w:rFonts w:ascii="Times New Roman" w:hAnsi="Times New Roman"/>
              </w:rPr>
              <w:t xml:space="preserve">Кількість проваджень, що перебували на розгляді у провадженні у звітному періоді </w:t>
            </w:r>
          </w:p>
        </w:tc>
        <w:tc>
          <w:tcPr>
            <w:tcW w:w="2470"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AF10E3" w:rsidRPr="00331417" w:rsidRDefault="00AF10E3" w:rsidP="00331417">
            <w:pPr>
              <w:spacing w:after="0" w:line="240" w:lineRule="auto"/>
              <w:jc w:val="center"/>
              <w:rPr>
                <w:rFonts w:ascii="Times New Roman" w:hAnsi="Times New Roman"/>
              </w:rPr>
            </w:pPr>
            <w:r w:rsidRPr="00331417">
              <w:rPr>
                <w:rFonts w:ascii="Times New Roman" w:hAnsi="Times New Roman"/>
              </w:rPr>
              <w:t>54</w:t>
            </w:r>
          </w:p>
        </w:tc>
      </w:tr>
      <w:tr w:rsidR="00AF10E3" w:rsidRPr="00331417" w:rsidTr="004F4CDC">
        <w:trPr>
          <w:trHeight w:val="378"/>
          <w:jc w:val="center"/>
        </w:trPr>
        <w:tc>
          <w:tcPr>
            <w:tcW w:w="7023"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AF10E3" w:rsidRPr="00331417" w:rsidRDefault="00AF10E3" w:rsidP="00331417">
            <w:pPr>
              <w:spacing w:after="0" w:line="240" w:lineRule="auto"/>
              <w:rPr>
                <w:rFonts w:ascii="Times New Roman" w:hAnsi="Times New Roman"/>
              </w:rPr>
            </w:pPr>
            <w:r w:rsidRPr="00331417">
              <w:rPr>
                <w:rFonts w:ascii="Times New Roman" w:hAnsi="Times New Roman"/>
              </w:rPr>
              <w:t>Кількість проваджень, що надійшли у звітному періоді</w:t>
            </w:r>
          </w:p>
        </w:tc>
        <w:tc>
          <w:tcPr>
            <w:tcW w:w="2470"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AF10E3" w:rsidRPr="00331417" w:rsidRDefault="00AF10E3" w:rsidP="00331417">
            <w:pPr>
              <w:spacing w:after="0" w:line="240" w:lineRule="auto"/>
              <w:jc w:val="center"/>
              <w:rPr>
                <w:rFonts w:ascii="Times New Roman" w:hAnsi="Times New Roman"/>
              </w:rPr>
            </w:pPr>
            <w:r w:rsidRPr="00331417">
              <w:rPr>
                <w:rFonts w:ascii="Times New Roman" w:hAnsi="Times New Roman"/>
              </w:rPr>
              <w:t>16</w:t>
            </w:r>
          </w:p>
        </w:tc>
      </w:tr>
      <w:tr w:rsidR="00AF10E3" w:rsidRPr="00331417" w:rsidTr="004F4CDC">
        <w:trPr>
          <w:trHeight w:val="268"/>
          <w:jc w:val="center"/>
        </w:trPr>
        <w:tc>
          <w:tcPr>
            <w:tcW w:w="1806" w:type="dxa"/>
            <w:vMerge w:val="restart"/>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AF10E3" w:rsidRPr="00331417" w:rsidRDefault="00AF10E3" w:rsidP="00331417">
            <w:pPr>
              <w:spacing w:after="0" w:line="240" w:lineRule="auto"/>
              <w:jc w:val="center"/>
              <w:rPr>
                <w:rFonts w:ascii="Times New Roman" w:hAnsi="Times New Roman"/>
                <w:i/>
              </w:rPr>
            </w:pPr>
            <w:r w:rsidRPr="00331417">
              <w:rPr>
                <w:rFonts w:ascii="Times New Roman" w:hAnsi="Times New Roman"/>
                <w:i/>
              </w:rPr>
              <w:t>В яких досудове</w:t>
            </w:r>
          </w:p>
          <w:p w:rsidR="00AF10E3" w:rsidRPr="00331417" w:rsidRDefault="00AF10E3" w:rsidP="00331417">
            <w:pPr>
              <w:spacing w:after="0" w:line="240" w:lineRule="auto"/>
              <w:jc w:val="center"/>
              <w:rPr>
                <w:rFonts w:ascii="Times New Roman" w:hAnsi="Times New Roman"/>
                <w:i/>
              </w:rPr>
            </w:pPr>
            <w:r w:rsidRPr="00331417">
              <w:rPr>
                <w:rFonts w:ascii="Times New Roman" w:hAnsi="Times New Roman"/>
                <w:i/>
              </w:rPr>
              <w:t>розслідування</w:t>
            </w:r>
          </w:p>
          <w:p w:rsidR="00AF10E3" w:rsidRPr="00331417" w:rsidRDefault="00AF10E3" w:rsidP="00331417">
            <w:pPr>
              <w:spacing w:after="0" w:line="240" w:lineRule="auto"/>
              <w:jc w:val="center"/>
              <w:rPr>
                <w:rFonts w:ascii="Times New Roman" w:hAnsi="Times New Roman"/>
              </w:rPr>
            </w:pPr>
            <w:r w:rsidRPr="00331417">
              <w:rPr>
                <w:rFonts w:ascii="Times New Roman" w:hAnsi="Times New Roman"/>
                <w:i/>
              </w:rPr>
              <w:t>проводилось</w:t>
            </w:r>
          </w:p>
        </w:tc>
        <w:tc>
          <w:tcPr>
            <w:tcW w:w="5217"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AF10E3" w:rsidRPr="00331417" w:rsidRDefault="00AF10E3" w:rsidP="00331417">
            <w:pPr>
              <w:spacing w:after="0" w:line="240" w:lineRule="auto"/>
              <w:rPr>
                <w:rFonts w:ascii="Times New Roman" w:hAnsi="Times New Roman"/>
              </w:rPr>
            </w:pPr>
            <w:r w:rsidRPr="00331417">
              <w:rPr>
                <w:rFonts w:ascii="Times New Roman" w:hAnsi="Times New Roman"/>
              </w:rPr>
              <w:t>детективами Національного антикорупційного бюро України</w:t>
            </w:r>
          </w:p>
        </w:tc>
        <w:tc>
          <w:tcPr>
            <w:tcW w:w="2470"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AF10E3" w:rsidRPr="00331417" w:rsidRDefault="00AF10E3" w:rsidP="00331417">
            <w:pPr>
              <w:spacing w:after="0" w:line="240" w:lineRule="auto"/>
              <w:jc w:val="center"/>
              <w:rPr>
                <w:rFonts w:ascii="Times New Roman" w:hAnsi="Times New Roman"/>
              </w:rPr>
            </w:pPr>
            <w:r w:rsidRPr="00331417">
              <w:rPr>
                <w:rFonts w:ascii="Times New Roman" w:hAnsi="Times New Roman"/>
              </w:rPr>
              <w:t>16</w:t>
            </w:r>
          </w:p>
        </w:tc>
      </w:tr>
      <w:tr w:rsidR="00AF10E3" w:rsidRPr="00331417" w:rsidTr="004F4CDC">
        <w:trPr>
          <w:trHeight w:val="335"/>
          <w:jc w:val="center"/>
        </w:trPr>
        <w:tc>
          <w:tcPr>
            <w:tcW w:w="1806" w:type="dxa"/>
            <w:vMerge/>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AF10E3" w:rsidRPr="00331417" w:rsidRDefault="00AF10E3" w:rsidP="00331417">
            <w:pPr>
              <w:spacing w:after="0" w:line="240" w:lineRule="auto"/>
              <w:rPr>
                <w:rFonts w:ascii="Times New Roman" w:hAnsi="Times New Roman"/>
              </w:rPr>
            </w:pPr>
          </w:p>
        </w:tc>
        <w:tc>
          <w:tcPr>
            <w:tcW w:w="5217" w:type="dxa"/>
            <w:tcBorders>
              <w:top w:val="single" w:sz="4" w:space="0" w:color="auto"/>
              <w:left w:val="single" w:sz="4" w:space="0" w:color="auto"/>
              <w:right w:val="single" w:sz="4" w:space="0" w:color="auto"/>
            </w:tcBorders>
            <w:shd w:val="clear" w:color="auto" w:fill="FBE4D5" w:themeFill="accent2" w:themeFillTint="33"/>
            <w:vAlign w:val="center"/>
          </w:tcPr>
          <w:p w:rsidR="00AF10E3" w:rsidRPr="00331417" w:rsidRDefault="00AF10E3" w:rsidP="00331417">
            <w:pPr>
              <w:spacing w:after="0" w:line="240" w:lineRule="auto"/>
              <w:rPr>
                <w:rFonts w:ascii="Times New Roman" w:hAnsi="Times New Roman"/>
              </w:rPr>
            </w:pPr>
            <w:r w:rsidRPr="00331417">
              <w:rPr>
                <w:rFonts w:ascii="Times New Roman" w:hAnsi="Times New Roman"/>
              </w:rPr>
              <w:t>Іншими органами досудового розслідування</w:t>
            </w:r>
          </w:p>
        </w:tc>
        <w:tc>
          <w:tcPr>
            <w:tcW w:w="2470" w:type="dxa"/>
            <w:tcBorders>
              <w:top w:val="single" w:sz="4" w:space="0" w:color="auto"/>
              <w:left w:val="single" w:sz="4" w:space="0" w:color="auto"/>
              <w:right w:val="single" w:sz="4" w:space="0" w:color="auto"/>
            </w:tcBorders>
            <w:shd w:val="clear" w:color="auto" w:fill="FBE4D5" w:themeFill="accent2" w:themeFillTint="33"/>
            <w:vAlign w:val="center"/>
          </w:tcPr>
          <w:p w:rsidR="00AF10E3" w:rsidRPr="00331417" w:rsidRDefault="00AF10E3" w:rsidP="00331417">
            <w:pPr>
              <w:spacing w:after="0" w:line="240" w:lineRule="auto"/>
              <w:jc w:val="center"/>
              <w:rPr>
                <w:rFonts w:ascii="Times New Roman" w:hAnsi="Times New Roman"/>
              </w:rPr>
            </w:pPr>
            <w:r w:rsidRPr="00331417">
              <w:rPr>
                <w:rFonts w:ascii="Times New Roman" w:hAnsi="Times New Roman"/>
              </w:rPr>
              <w:t>-</w:t>
            </w:r>
          </w:p>
        </w:tc>
      </w:tr>
      <w:tr w:rsidR="00AF10E3" w:rsidRPr="00331417" w:rsidTr="004F4CDC">
        <w:trPr>
          <w:trHeight w:val="410"/>
          <w:jc w:val="center"/>
        </w:trPr>
        <w:tc>
          <w:tcPr>
            <w:tcW w:w="7023"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AF10E3" w:rsidRPr="00331417" w:rsidRDefault="00AF10E3" w:rsidP="00331417">
            <w:pPr>
              <w:spacing w:after="0" w:line="240" w:lineRule="auto"/>
              <w:rPr>
                <w:rFonts w:ascii="Times New Roman" w:hAnsi="Times New Roman"/>
                <w:b/>
              </w:rPr>
            </w:pPr>
            <w:r w:rsidRPr="00331417">
              <w:rPr>
                <w:rFonts w:ascii="Times New Roman" w:hAnsi="Times New Roman"/>
                <w:b/>
              </w:rPr>
              <w:t>Розглянуто справ (проваджень), усього</w:t>
            </w:r>
          </w:p>
        </w:tc>
        <w:tc>
          <w:tcPr>
            <w:tcW w:w="2470"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AF10E3" w:rsidRPr="00331417" w:rsidRDefault="00AF10E3" w:rsidP="00331417">
            <w:pPr>
              <w:spacing w:after="0" w:line="240" w:lineRule="auto"/>
              <w:jc w:val="center"/>
              <w:rPr>
                <w:rFonts w:ascii="Times New Roman" w:hAnsi="Times New Roman"/>
              </w:rPr>
            </w:pPr>
            <w:r w:rsidRPr="00331417">
              <w:rPr>
                <w:rFonts w:ascii="Times New Roman" w:hAnsi="Times New Roman"/>
              </w:rPr>
              <w:t>8</w:t>
            </w:r>
          </w:p>
        </w:tc>
      </w:tr>
      <w:tr w:rsidR="00AF10E3" w:rsidRPr="00331417" w:rsidTr="004F4CDC">
        <w:trPr>
          <w:trHeight w:val="228"/>
          <w:jc w:val="center"/>
        </w:trPr>
        <w:tc>
          <w:tcPr>
            <w:tcW w:w="1806" w:type="dxa"/>
            <w:vMerge w:val="restart"/>
            <w:tcBorders>
              <w:top w:val="single" w:sz="4" w:space="0" w:color="auto"/>
              <w:left w:val="single" w:sz="4" w:space="0" w:color="auto"/>
              <w:right w:val="single" w:sz="4" w:space="0" w:color="auto"/>
            </w:tcBorders>
            <w:shd w:val="clear" w:color="auto" w:fill="FBE4D5" w:themeFill="accent2" w:themeFillTint="33"/>
            <w:vAlign w:val="center"/>
          </w:tcPr>
          <w:p w:rsidR="00AF10E3" w:rsidRPr="00331417" w:rsidRDefault="00AF10E3" w:rsidP="001412CB">
            <w:pPr>
              <w:spacing w:after="0" w:line="240" w:lineRule="auto"/>
              <w:jc w:val="center"/>
              <w:rPr>
                <w:rFonts w:ascii="Times New Roman" w:hAnsi="Times New Roman"/>
              </w:rPr>
            </w:pPr>
            <w:r w:rsidRPr="00331417">
              <w:rPr>
                <w:rFonts w:ascii="Times New Roman" w:hAnsi="Times New Roman"/>
                <w:i/>
              </w:rPr>
              <w:lastRenderedPageBreak/>
              <w:t>Із них</w:t>
            </w:r>
          </w:p>
        </w:tc>
        <w:tc>
          <w:tcPr>
            <w:tcW w:w="5217"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AF10E3" w:rsidRPr="00331417" w:rsidRDefault="00AF10E3" w:rsidP="00331417">
            <w:pPr>
              <w:spacing w:after="0" w:line="240" w:lineRule="auto"/>
              <w:rPr>
                <w:rFonts w:ascii="Times New Roman" w:hAnsi="Times New Roman"/>
              </w:rPr>
            </w:pPr>
            <w:r w:rsidRPr="00331417">
              <w:rPr>
                <w:rFonts w:ascii="Times New Roman" w:hAnsi="Times New Roman"/>
              </w:rPr>
              <w:t xml:space="preserve">Із постановленням вироку </w:t>
            </w:r>
          </w:p>
        </w:tc>
        <w:tc>
          <w:tcPr>
            <w:tcW w:w="2470"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AF10E3" w:rsidRPr="00331417" w:rsidRDefault="00AF10E3" w:rsidP="00331417">
            <w:pPr>
              <w:spacing w:after="0" w:line="240" w:lineRule="auto"/>
              <w:jc w:val="center"/>
              <w:rPr>
                <w:rFonts w:ascii="Times New Roman" w:hAnsi="Times New Roman"/>
              </w:rPr>
            </w:pPr>
            <w:r w:rsidRPr="00331417">
              <w:rPr>
                <w:rFonts w:ascii="Times New Roman" w:hAnsi="Times New Roman"/>
              </w:rPr>
              <w:t>8</w:t>
            </w:r>
          </w:p>
        </w:tc>
      </w:tr>
      <w:tr w:rsidR="00AF10E3" w:rsidRPr="00331417" w:rsidTr="004F4CDC">
        <w:trPr>
          <w:trHeight w:val="246"/>
          <w:jc w:val="center"/>
        </w:trPr>
        <w:tc>
          <w:tcPr>
            <w:tcW w:w="1806" w:type="dxa"/>
            <w:vMerge/>
            <w:tcBorders>
              <w:left w:val="single" w:sz="4" w:space="0" w:color="auto"/>
              <w:right w:val="single" w:sz="4" w:space="0" w:color="auto"/>
            </w:tcBorders>
            <w:shd w:val="clear" w:color="auto" w:fill="FBE4D5" w:themeFill="accent2" w:themeFillTint="33"/>
            <w:vAlign w:val="center"/>
            <w:hideMark/>
          </w:tcPr>
          <w:p w:rsidR="00AF10E3" w:rsidRPr="00331417" w:rsidRDefault="00AF10E3" w:rsidP="00331417">
            <w:pPr>
              <w:spacing w:after="0" w:line="240" w:lineRule="auto"/>
              <w:rPr>
                <w:rFonts w:ascii="Times New Roman" w:hAnsi="Times New Roman"/>
              </w:rPr>
            </w:pPr>
          </w:p>
        </w:tc>
        <w:tc>
          <w:tcPr>
            <w:tcW w:w="5217"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AF10E3" w:rsidRPr="00331417" w:rsidRDefault="00AF10E3" w:rsidP="00331417">
            <w:pPr>
              <w:spacing w:after="0" w:line="240" w:lineRule="auto"/>
              <w:rPr>
                <w:rFonts w:ascii="Times New Roman" w:hAnsi="Times New Roman"/>
              </w:rPr>
            </w:pPr>
            <w:r w:rsidRPr="00331417">
              <w:rPr>
                <w:rFonts w:ascii="Times New Roman" w:hAnsi="Times New Roman"/>
              </w:rPr>
              <w:t>з відмовою у затвердженні угоди і поверненням прокурору для продовження досудового розслідування</w:t>
            </w:r>
          </w:p>
        </w:tc>
        <w:tc>
          <w:tcPr>
            <w:tcW w:w="2470"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AF10E3" w:rsidRPr="00331417" w:rsidRDefault="00AF10E3" w:rsidP="00331417">
            <w:pPr>
              <w:spacing w:after="0" w:line="240" w:lineRule="auto"/>
              <w:jc w:val="center"/>
              <w:rPr>
                <w:rFonts w:ascii="Times New Roman" w:hAnsi="Times New Roman"/>
              </w:rPr>
            </w:pPr>
            <w:r w:rsidRPr="00331417">
              <w:rPr>
                <w:rFonts w:ascii="Times New Roman" w:hAnsi="Times New Roman"/>
              </w:rPr>
              <w:t>-</w:t>
            </w:r>
          </w:p>
        </w:tc>
      </w:tr>
      <w:tr w:rsidR="00AF10E3" w:rsidRPr="00331417" w:rsidTr="004F4CDC">
        <w:trPr>
          <w:trHeight w:val="236"/>
          <w:jc w:val="center"/>
        </w:trPr>
        <w:tc>
          <w:tcPr>
            <w:tcW w:w="1806" w:type="dxa"/>
            <w:vMerge/>
            <w:tcBorders>
              <w:left w:val="single" w:sz="4" w:space="0" w:color="auto"/>
              <w:right w:val="single" w:sz="4" w:space="0" w:color="auto"/>
            </w:tcBorders>
            <w:shd w:val="clear" w:color="auto" w:fill="FBE4D5" w:themeFill="accent2" w:themeFillTint="33"/>
            <w:vAlign w:val="center"/>
            <w:hideMark/>
          </w:tcPr>
          <w:p w:rsidR="00AF10E3" w:rsidRPr="00331417" w:rsidRDefault="00AF10E3" w:rsidP="00331417">
            <w:pPr>
              <w:spacing w:after="0" w:line="240" w:lineRule="auto"/>
              <w:rPr>
                <w:rFonts w:ascii="Times New Roman" w:hAnsi="Times New Roman"/>
              </w:rPr>
            </w:pPr>
          </w:p>
        </w:tc>
        <w:tc>
          <w:tcPr>
            <w:tcW w:w="5217"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AF10E3" w:rsidRPr="00331417" w:rsidRDefault="00AF10E3" w:rsidP="00331417">
            <w:pPr>
              <w:spacing w:after="0" w:line="240" w:lineRule="auto"/>
              <w:rPr>
                <w:rFonts w:ascii="Times New Roman" w:hAnsi="Times New Roman"/>
              </w:rPr>
            </w:pPr>
            <w:r w:rsidRPr="00331417">
              <w:rPr>
                <w:rFonts w:ascii="Times New Roman" w:hAnsi="Times New Roman"/>
              </w:rPr>
              <w:t>із закриттям провадження у справі</w:t>
            </w:r>
          </w:p>
        </w:tc>
        <w:tc>
          <w:tcPr>
            <w:tcW w:w="2470"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AF10E3" w:rsidRPr="00331417" w:rsidRDefault="00AF10E3" w:rsidP="00331417">
            <w:pPr>
              <w:spacing w:after="0" w:line="240" w:lineRule="auto"/>
              <w:jc w:val="center"/>
              <w:rPr>
                <w:rFonts w:ascii="Times New Roman" w:hAnsi="Times New Roman"/>
              </w:rPr>
            </w:pPr>
            <w:r w:rsidRPr="00331417">
              <w:rPr>
                <w:rFonts w:ascii="Times New Roman" w:hAnsi="Times New Roman"/>
              </w:rPr>
              <w:t>-</w:t>
            </w:r>
          </w:p>
        </w:tc>
      </w:tr>
      <w:tr w:rsidR="00AF10E3" w:rsidRPr="00331417" w:rsidTr="004F4CDC">
        <w:trPr>
          <w:trHeight w:val="254"/>
          <w:jc w:val="center"/>
        </w:trPr>
        <w:tc>
          <w:tcPr>
            <w:tcW w:w="1806" w:type="dxa"/>
            <w:vMerge/>
            <w:tcBorders>
              <w:left w:val="single" w:sz="4" w:space="0" w:color="auto"/>
              <w:right w:val="single" w:sz="4" w:space="0" w:color="auto"/>
            </w:tcBorders>
            <w:shd w:val="clear" w:color="auto" w:fill="FBE4D5" w:themeFill="accent2" w:themeFillTint="33"/>
            <w:vAlign w:val="center"/>
            <w:hideMark/>
          </w:tcPr>
          <w:p w:rsidR="00AF10E3" w:rsidRPr="00331417" w:rsidRDefault="00AF10E3" w:rsidP="00331417">
            <w:pPr>
              <w:spacing w:after="0" w:line="240" w:lineRule="auto"/>
              <w:rPr>
                <w:rFonts w:ascii="Times New Roman" w:hAnsi="Times New Roman"/>
              </w:rPr>
            </w:pPr>
          </w:p>
        </w:tc>
        <w:tc>
          <w:tcPr>
            <w:tcW w:w="5217"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AF10E3" w:rsidRPr="00331417" w:rsidRDefault="00AF10E3" w:rsidP="00331417">
            <w:pPr>
              <w:spacing w:after="0" w:line="240" w:lineRule="auto"/>
              <w:rPr>
                <w:rFonts w:ascii="Times New Roman" w:hAnsi="Times New Roman"/>
              </w:rPr>
            </w:pPr>
            <w:r w:rsidRPr="00331417">
              <w:rPr>
                <w:rFonts w:ascii="Times New Roman" w:hAnsi="Times New Roman"/>
              </w:rPr>
              <w:t>із поверненням прокурору</w:t>
            </w:r>
          </w:p>
        </w:tc>
        <w:tc>
          <w:tcPr>
            <w:tcW w:w="2470"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AF10E3" w:rsidRPr="00331417" w:rsidRDefault="00AF10E3" w:rsidP="00331417">
            <w:pPr>
              <w:spacing w:after="0" w:line="240" w:lineRule="auto"/>
              <w:jc w:val="center"/>
              <w:rPr>
                <w:rFonts w:ascii="Times New Roman" w:hAnsi="Times New Roman"/>
              </w:rPr>
            </w:pPr>
            <w:r w:rsidRPr="00331417">
              <w:rPr>
                <w:rFonts w:ascii="Times New Roman" w:hAnsi="Times New Roman"/>
              </w:rPr>
              <w:t>-</w:t>
            </w:r>
          </w:p>
        </w:tc>
      </w:tr>
      <w:tr w:rsidR="00AF10E3" w:rsidRPr="00331417" w:rsidTr="004F4CDC">
        <w:trPr>
          <w:trHeight w:val="118"/>
          <w:jc w:val="center"/>
        </w:trPr>
        <w:tc>
          <w:tcPr>
            <w:tcW w:w="1806" w:type="dxa"/>
            <w:vMerge/>
            <w:tcBorders>
              <w:left w:val="single" w:sz="4" w:space="0" w:color="auto"/>
              <w:right w:val="single" w:sz="4" w:space="0" w:color="auto"/>
            </w:tcBorders>
            <w:shd w:val="clear" w:color="auto" w:fill="FBE4D5" w:themeFill="accent2" w:themeFillTint="33"/>
            <w:vAlign w:val="center"/>
            <w:hideMark/>
          </w:tcPr>
          <w:p w:rsidR="00AF10E3" w:rsidRPr="00331417" w:rsidRDefault="00AF10E3" w:rsidP="00331417">
            <w:pPr>
              <w:spacing w:after="0" w:line="240" w:lineRule="auto"/>
              <w:rPr>
                <w:rFonts w:ascii="Times New Roman" w:hAnsi="Times New Roman"/>
              </w:rPr>
            </w:pPr>
          </w:p>
        </w:tc>
        <w:tc>
          <w:tcPr>
            <w:tcW w:w="5217"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AF10E3" w:rsidRPr="00331417" w:rsidRDefault="00AF10E3" w:rsidP="00331417">
            <w:pPr>
              <w:widowControl w:val="0"/>
              <w:spacing w:after="0" w:line="170" w:lineRule="exact"/>
              <w:rPr>
                <w:rFonts w:ascii="Times New Roman" w:hAnsi="Times New Roman"/>
              </w:rPr>
            </w:pPr>
            <w:r w:rsidRPr="00331417">
              <w:rPr>
                <w:rFonts w:ascii="Times New Roman" w:hAnsi="Times New Roman"/>
              </w:rPr>
              <w:t>із направленням для визначення підсудності</w:t>
            </w:r>
          </w:p>
        </w:tc>
        <w:tc>
          <w:tcPr>
            <w:tcW w:w="2470"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AF10E3" w:rsidRPr="00331417" w:rsidRDefault="00AF10E3" w:rsidP="00331417">
            <w:pPr>
              <w:spacing w:after="0" w:line="240" w:lineRule="auto"/>
              <w:jc w:val="center"/>
              <w:rPr>
                <w:rFonts w:ascii="Times New Roman" w:hAnsi="Times New Roman"/>
              </w:rPr>
            </w:pPr>
            <w:r w:rsidRPr="00331417">
              <w:rPr>
                <w:rFonts w:ascii="Times New Roman" w:hAnsi="Times New Roman"/>
              </w:rPr>
              <w:t>-</w:t>
            </w:r>
          </w:p>
        </w:tc>
      </w:tr>
      <w:tr w:rsidR="00AF10E3" w:rsidRPr="00331417" w:rsidTr="004F4CDC">
        <w:trPr>
          <w:trHeight w:val="120"/>
          <w:jc w:val="center"/>
        </w:trPr>
        <w:tc>
          <w:tcPr>
            <w:tcW w:w="1806" w:type="dxa"/>
            <w:vMerge/>
            <w:tcBorders>
              <w:left w:val="single" w:sz="4" w:space="0" w:color="auto"/>
              <w:bottom w:val="single" w:sz="4" w:space="0" w:color="auto"/>
              <w:right w:val="single" w:sz="4" w:space="0" w:color="auto"/>
            </w:tcBorders>
            <w:shd w:val="clear" w:color="auto" w:fill="FBE4D5" w:themeFill="accent2" w:themeFillTint="33"/>
            <w:vAlign w:val="center"/>
          </w:tcPr>
          <w:p w:rsidR="00AF10E3" w:rsidRPr="00331417" w:rsidRDefault="00AF10E3" w:rsidP="00331417">
            <w:pPr>
              <w:spacing w:after="0" w:line="240" w:lineRule="auto"/>
              <w:rPr>
                <w:rFonts w:ascii="Times New Roman" w:hAnsi="Times New Roman"/>
              </w:rPr>
            </w:pPr>
          </w:p>
        </w:tc>
        <w:tc>
          <w:tcPr>
            <w:tcW w:w="5217"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AF10E3" w:rsidRPr="00331417" w:rsidRDefault="00AF10E3" w:rsidP="00331417">
            <w:pPr>
              <w:widowControl w:val="0"/>
              <w:spacing w:after="0" w:line="170" w:lineRule="exact"/>
              <w:rPr>
                <w:rFonts w:ascii="Times New Roman" w:hAnsi="Times New Roman"/>
              </w:rPr>
            </w:pPr>
            <w:r w:rsidRPr="00331417">
              <w:rPr>
                <w:rFonts w:ascii="Times New Roman" w:hAnsi="Times New Roman"/>
              </w:rPr>
              <w:t>Із урахуванням іншого судового рішення</w:t>
            </w:r>
          </w:p>
        </w:tc>
        <w:tc>
          <w:tcPr>
            <w:tcW w:w="2470"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AF10E3" w:rsidRPr="00331417" w:rsidRDefault="00AF10E3" w:rsidP="00331417">
            <w:pPr>
              <w:spacing w:after="0" w:line="240" w:lineRule="auto"/>
              <w:jc w:val="center"/>
              <w:rPr>
                <w:rFonts w:ascii="Times New Roman" w:hAnsi="Times New Roman"/>
              </w:rPr>
            </w:pPr>
          </w:p>
        </w:tc>
      </w:tr>
      <w:tr w:rsidR="00AF10E3" w:rsidRPr="00331417" w:rsidTr="004F4CDC">
        <w:trPr>
          <w:trHeight w:val="461"/>
          <w:jc w:val="center"/>
        </w:trPr>
        <w:tc>
          <w:tcPr>
            <w:tcW w:w="7023"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AF10E3" w:rsidRPr="00331417" w:rsidRDefault="00AF10E3" w:rsidP="00331417">
            <w:pPr>
              <w:spacing w:after="0" w:line="240" w:lineRule="auto"/>
              <w:rPr>
                <w:rFonts w:ascii="Times New Roman" w:hAnsi="Times New Roman"/>
                <w:lang w:bidi="uk-UA"/>
              </w:rPr>
            </w:pPr>
            <w:r w:rsidRPr="00331417">
              <w:rPr>
                <w:rFonts w:ascii="Times New Roman" w:hAnsi="Times New Roman"/>
                <w:lang w:bidi="uk-UA"/>
              </w:rPr>
              <w:t>Кількість нерозглянутих справ (проваджень) на кінець звітного періоду</w:t>
            </w:r>
          </w:p>
        </w:tc>
        <w:tc>
          <w:tcPr>
            <w:tcW w:w="2470"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AF10E3" w:rsidRPr="00331417" w:rsidRDefault="00AF10E3" w:rsidP="00331417">
            <w:pPr>
              <w:spacing w:after="0" w:line="240" w:lineRule="auto"/>
              <w:jc w:val="center"/>
              <w:rPr>
                <w:rFonts w:ascii="Times New Roman" w:hAnsi="Times New Roman"/>
              </w:rPr>
            </w:pPr>
            <w:r w:rsidRPr="00331417">
              <w:rPr>
                <w:rFonts w:ascii="Times New Roman" w:hAnsi="Times New Roman"/>
              </w:rPr>
              <w:t>46</w:t>
            </w:r>
          </w:p>
        </w:tc>
      </w:tr>
      <w:tr w:rsidR="00AF10E3" w:rsidRPr="00331417" w:rsidTr="004F4CDC">
        <w:trPr>
          <w:trHeight w:val="411"/>
          <w:jc w:val="center"/>
        </w:trPr>
        <w:tc>
          <w:tcPr>
            <w:tcW w:w="7023"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AF10E3" w:rsidRPr="00331417" w:rsidRDefault="00AF10E3" w:rsidP="00331417">
            <w:pPr>
              <w:spacing w:after="0" w:line="240" w:lineRule="auto"/>
              <w:rPr>
                <w:rFonts w:ascii="Times New Roman" w:hAnsi="Times New Roman"/>
                <w:b/>
                <w:lang w:bidi="uk-UA"/>
              </w:rPr>
            </w:pPr>
            <w:r w:rsidRPr="00331417">
              <w:rPr>
                <w:rFonts w:ascii="Times New Roman" w:hAnsi="Times New Roman"/>
                <w:b/>
                <w:lang w:bidi="uk-UA"/>
              </w:rPr>
              <w:t>Відомості про осіб</w:t>
            </w:r>
          </w:p>
        </w:tc>
        <w:tc>
          <w:tcPr>
            <w:tcW w:w="2470"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AF10E3" w:rsidRPr="00331417" w:rsidRDefault="00AF10E3" w:rsidP="00331417">
            <w:pPr>
              <w:spacing w:after="0" w:line="240" w:lineRule="auto"/>
              <w:jc w:val="center"/>
              <w:rPr>
                <w:rFonts w:ascii="Times New Roman" w:hAnsi="Times New Roman"/>
              </w:rPr>
            </w:pPr>
          </w:p>
        </w:tc>
      </w:tr>
      <w:tr w:rsidR="00AF10E3" w:rsidRPr="00331417" w:rsidTr="004F4CDC">
        <w:trPr>
          <w:trHeight w:val="425"/>
          <w:jc w:val="center"/>
        </w:trPr>
        <w:tc>
          <w:tcPr>
            <w:tcW w:w="7023"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AF10E3" w:rsidRPr="00331417" w:rsidRDefault="00AF10E3" w:rsidP="00331417">
            <w:pPr>
              <w:spacing w:after="0" w:line="240" w:lineRule="auto"/>
              <w:rPr>
                <w:rFonts w:ascii="Times New Roman" w:hAnsi="Times New Roman"/>
                <w:lang w:bidi="uk-UA"/>
              </w:rPr>
            </w:pPr>
            <w:r w:rsidRPr="00331417">
              <w:rPr>
                <w:rFonts w:ascii="Times New Roman" w:hAnsi="Times New Roman"/>
                <w:lang w:bidi="uk-UA"/>
              </w:rPr>
              <w:t xml:space="preserve">Кількість осіб, провадження щодо яких перебувало на розгляді у звітному періоді </w:t>
            </w:r>
          </w:p>
        </w:tc>
        <w:tc>
          <w:tcPr>
            <w:tcW w:w="2470"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AF10E3" w:rsidRPr="00331417" w:rsidRDefault="00AF10E3" w:rsidP="00331417">
            <w:pPr>
              <w:spacing w:after="0" w:line="240" w:lineRule="auto"/>
              <w:jc w:val="center"/>
              <w:rPr>
                <w:rFonts w:ascii="Times New Roman" w:hAnsi="Times New Roman"/>
              </w:rPr>
            </w:pPr>
            <w:r w:rsidRPr="00331417">
              <w:rPr>
                <w:rFonts w:ascii="Times New Roman" w:hAnsi="Times New Roman"/>
              </w:rPr>
              <w:t>94</w:t>
            </w:r>
          </w:p>
        </w:tc>
      </w:tr>
      <w:tr w:rsidR="00AF10E3" w:rsidRPr="00331417" w:rsidTr="004F4CDC">
        <w:trPr>
          <w:trHeight w:val="466"/>
          <w:jc w:val="center"/>
        </w:trPr>
        <w:tc>
          <w:tcPr>
            <w:tcW w:w="7023"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AF10E3" w:rsidRPr="00331417" w:rsidRDefault="00AF10E3" w:rsidP="00331417">
            <w:pPr>
              <w:spacing w:after="0" w:line="240" w:lineRule="auto"/>
              <w:rPr>
                <w:rFonts w:ascii="Times New Roman" w:hAnsi="Times New Roman"/>
                <w:b/>
                <w:color w:val="FF0000"/>
                <w:lang w:bidi="uk-UA"/>
              </w:rPr>
            </w:pPr>
            <w:r w:rsidRPr="00331417">
              <w:rPr>
                <w:rFonts w:ascii="Times New Roman" w:hAnsi="Times New Roman"/>
                <w:b/>
                <w:lang w:bidi="uk-UA"/>
              </w:rPr>
              <w:t>Кількість засуджених осіб, до яких застосовано покарання</w:t>
            </w:r>
          </w:p>
        </w:tc>
        <w:tc>
          <w:tcPr>
            <w:tcW w:w="2470"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AF10E3" w:rsidRPr="00331417" w:rsidRDefault="00AF10E3" w:rsidP="00331417">
            <w:pPr>
              <w:spacing w:after="0" w:line="240" w:lineRule="auto"/>
              <w:jc w:val="center"/>
              <w:rPr>
                <w:rFonts w:ascii="Times New Roman" w:hAnsi="Times New Roman"/>
              </w:rPr>
            </w:pPr>
          </w:p>
        </w:tc>
      </w:tr>
      <w:tr w:rsidR="00AF10E3" w:rsidRPr="00331417" w:rsidTr="004F4CDC">
        <w:trPr>
          <w:trHeight w:val="306"/>
          <w:jc w:val="center"/>
        </w:trPr>
        <w:tc>
          <w:tcPr>
            <w:tcW w:w="1806" w:type="dxa"/>
            <w:vMerge w:val="restart"/>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AF10E3" w:rsidRPr="00331417" w:rsidRDefault="00AF10E3" w:rsidP="001412CB">
            <w:pPr>
              <w:spacing w:after="0" w:line="240" w:lineRule="auto"/>
              <w:jc w:val="center"/>
              <w:rPr>
                <w:rFonts w:ascii="Times New Roman" w:hAnsi="Times New Roman"/>
                <w:color w:val="FF0000"/>
                <w:lang w:bidi="uk-UA"/>
              </w:rPr>
            </w:pPr>
            <w:r w:rsidRPr="00331417">
              <w:rPr>
                <w:rFonts w:ascii="Times New Roman" w:hAnsi="Times New Roman"/>
                <w:i/>
                <w:lang w:bidi="uk-UA"/>
              </w:rPr>
              <w:t>Позбавлення волі на певний строк</w:t>
            </w:r>
          </w:p>
        </w:tc>
        <w:tc>
          <w:tcPr>
            <w:tcW w:w="5217"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AF10E3" w:rsidRPr="00331417" w:rsidRDefault="00AF10E3" w:rsidP="00331417">
            <w:pPr>
              <w:spacing w:after="0" w:line="240" w:lineRule="auto"/>
              <w:rPr>
                <w:rFonts w:ascii="Times New Roman" w:hAnsi="Times New Roman"/>
                <w:b/>
                <w:lang w:bidi="uk-UA"/>
              </w:rPr>
            </w:pPr>
            <w:r w:rsidRPr="00331417">
              <w:rPr>
                <w:rFonts w:ascii="Times New Roman" w:hAnsi="Times New Roman"/>
                <w:b/>
                <w:lang w:bidi="uk-UA"/>
              </w:rPr>
              <w:t>усього</w:t>
            </w:r>
          </w:p>
        </w:tc>
        <w:tc>
          <w:tcPr>
            <w:tcW w:w="2470"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AF10E3" w:rsidRPr="00331417" w:rsidRDefault="00AF10E3" w:rsidP="00331417">
            <w:pPr>
              <w:spacing w:after="0" w:line="240" w:lineRule="auto"/>
              <w:jc w:val="center"/>
              <w:rPr>
                <w:rFonts w:ascii="Times New Roman" w:hAnsi="Times New Roman"/>
              </w:rPr>
            </w:pPr>
            <w:r w:rsidRPr="00331417">
              <w:rPr>
                <w:rFonts w:ascii="Times New Roman" w:hAnsi="Times New Roman"/>
              </w:rPr>
              <w:t>4</w:t>
            </w:r>
          </w:p>
        </w:tc>
      </w:tr>
      <w:tr w:rsidR="00AF10E3" w:rsidRPr="00331417" w:rsidTr="004F4CDC">
        <w:trPr>
          <w:trHeight w:val="240"/>
          <w:jc w:val="center"/>
        </w:trPr>
        <w:tc>
          <w:tcPr>
            <w:tcW w:w="1806" w:type="dxa"/>
            <w:vMerge/>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AF10E3" w:rsidRPr="00331417" w:rsidRDefault="00AF10E3" w:rsidP="00331417">
            <w:pPr>
              <w:spacing w:after="0" w:line="240" w:lineRule="auto"/>
              <w:rPr>
                <w:rFonts w:ascii="Times New Roman" w:hAnsi="Times New Roman"/>
                <w:color w:val="FF0000"/>
                <w:lang w:bidi="uk-UA"/>
              </w:rPr>
            </w:pPr>
          </w:p>
        </w:tc>
        <w:tc>
          <w:tcPr>
            <w:tcW w:w="5217"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AF10E3" w:rsidRPr="00331417" w:rsidRDefault="00AF10E3" w:rsidP="00331417">
            <w:pPr>
              <w:spacing w:after="0" w:line="240" w:lineRule="auto"/>
              <w:rPr>
                <w:rFonts w:ascii="Times New Roman" w:hAnsi="Times New Roman"/>
                <w:i/>
                <w:lang w:bidi="uk-UA"/>
              </w:rPr>
            </w:pPr>
            <w:r w:rsidRPr="00331417">
              <w:rPr>
                <w:rFonts w:ascii="Times New Roman" w:hAnsi="Times New Roman"/>
                <w:i/>
                <w:lang w:bidi="uk-UA"/>
              </w:rPr>
              <w:t>від 1 до 5 років</w:t>
            </w:r>
          </w:p>
        </w:tc>
        <w:tc>
          <w:tcPr>
            <w:tcW w:w="2470"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AF10E3" w:rsidRPr="00331417" w:rsidRDefault="00AF10E3" w:rsidP="00331417">
            <w:pPr>
              <w:spacing w:after="0" w:line="240" w:lineRule="auto"/>
              <w:jc w:val="center"/>
              <w:rPr>
                <w:rFonts w:ascii="Times New Roman" w:hAnsi="Times New Roman"/>
              </w:rPr>
            </w:pPr>
          </w:p>
        </w:tc>
      </w:tr>
      <w:tr w:rsidR="00AF10E3" w:rsidRPr="00331417" w:rsidTr="004F4CDC">
        <w:trPr>
          <w:trHeight w:val="255"/>
          <w:jc w:val="center"/>
        </w:trPr>
        <w:tc>
          <w:tcPr>
            <w:tcW w:w="1806" w:type="dxa"/>
            <w:vMerge/>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AF10E3" w:rsidRPr="00331417" w:rsidRDefault="00AF10E3" w:rsidP="00331417">
            <w:pPr>
              <w:spacing w:after="0" w:line="240" w:lineRule="auto"/>
              <w:rPr>
                <w:rFonts w:ascii="Times New Roman" w:hAnsi="Times New Roman"/>
                <w:color w:val="FF0000"/>
                <w:lang w:bidi="uk-UA"/>
              </w:rPr>
            </w:pPr>
          </w:p>
        </w:tc>
        <w:tc>
          <w:tcPr>
            <w:tcW w:w="5217"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AF10E3" w:rsidRPr="00331417" w:rsidRDefault="00AF10E3" w:rsidP="00331417">
            <w:pPr>
              <w:spacing w:after="0" w:line="240" w:lineRule="auto"/>
              <w:rPr>
                <w:rFonts w:ascii="Times New Roman" w:hAnsi="Times New Roman"/>
                <w:i/>
                <w:lang w:bidi="uk-UA"/>
              </w:rPr>
            </w:pPr>
            <w:r w:rsidRPr="00331417">
              <w:rPr>
                <w:rFonts w:ascii="Times New Roman" w:hAnsi="Times New Roman"/>
                <w:i/>
                <w:lang w:bidi="uk-UA"/>
              </w:rPr>
              <w:t>від 5 до 10 років</w:t>
            </w:r>
          </w:p>
        </w:tc>
        <w:tc>
          <w:tcPr>
            <w:tcW w:w="2470"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AF10E3" w:rsidRPr="00331417" w:rsidRDefault="00AF10E3" w:rsidP="00331417">
            <w:pPr>
              <w:spacing w:after="0" w:line="240" w:lineRule="auto"/>
              <w:jc w:val="center"/>
              <w:rPr>
                <w:rFonts w:ascii="Times New Roman" w:hAnsi="Times New Roman"/>
              </w:rPr>
            </w:pPr>
            <w:r w:rsidRPr="00331417">
              <w:rPr>
                <w:rFonts w:ascii="Times New Roman" w:hAnsi="Times New Roman"/>
              </w:rPr>
              <w:t>2</w:t>
            </w:r>
          </w:p>
        </w:tc>
      </w:tr>
      <w:tr w:rsidR="00AF10E3" w:rsidRPr="00331417" w:rsidTr="004F4CDC">
        <w:trPr>
          <w:trHeight w:val="153"/>
          <w:jc w:val="center"/>
        </w:trPr>
        <w:tc>
          <w:tcPr>
            <w:tcW w:w="1806" w:type="dxa"/>
            <w:vMerge/>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AF10E3" w:rsidRPr="00331417" w:rsidRDefault="00AF10E3" w:rsidP="00331417">
            <w:pPr>
              <w:spacing w:after="0" w:line="240" w:lineRule="auto"/>
              <w:rPr>
                <w:rFonts w:ascii="Times New Roman" w:hAnsi="Times New Roman"/>
                <w:color w:val="FF0000"/>
                <w:lang w:bidi="uk-UA"/>
              </w:rPr>
            </w:pPr>
          </w:p>
        </w:tc>
        <w:tc>
          <w:tcPr>
            <w:tcW w:w="5217"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AF10E3" w:rsidRPr="00331417" w:rsidRDefault="00AF10E3" w:rsidP="00331417">
            <w:pPr>
              <w:spacing w:after="0" w:line="240" w:lineRule="auto"/>
              <w:rPr>
                <w:rFonts w:ascii="Times New Roman" w:hAnsi="Times New Roman"/>
                <w:i/>
                <w:lang w:bidi="uk-UA"/>
              </w:rPr>
            </w:pPr>
            <w:r w:rsidRPr="00331417">
              <w:rPr>
                <w:rFonts w:ascii="Times New Roman" w:hAnsi="Times New Roman"/>
                <w:i/>
                <w:lang w:bidi="uk-UA"/>
              </w:rPr>
              <w:t>від 10 до 15 років</w:t>
            </w:r>
          </w:p>
        </w:tc>
        <w:tc>
          <w:tcPr>
            <w:tcW w:w="2470"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AF10E3" w:rsidRPr="00331417" w:rsidRDefault="00AF10E3" w:rsidP="00331417">
            <w:pPr>
              <w:spacing w:after="0" w:line="240" w:lineRule="auto"/>
              <w:jc w:val="center"/>
              <w:rPr>
                <w:rFonts w:ascii="Times New Roman" w:hAnsi="Times New Roman"/>
              </w:rPr>
            </w:pPr>
            <w:r w:rsidRPr="00331417">
              <w:rPr>
                <w:rFonts w:ascii="Times New Roman" w:hAnsi="Times New Roman"/>
              </w:rPr>
              <w:t>2</w:t>
            </w:r>
          </w:p>
        </w:tc>
      </w:tr>
      <w:tr w:rsidR="00AF10E3" w:rsidRPr="00331417" w:rsidTr="004F4CDC">
        <w:trPr>
          <w:trHeight w:val="447"/>
          <w:jc w:val="center"/>
        </w:trPr>
        <w:tc>
          <w:tcPr>
            <w:tcW w:w="7023"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AF10E3" w:rsidRPr="00331417" w:rsidRDefault="00AF10E3" w:rsidP="00331417">
            <w:pPr>
              <w:spacing w:after="0" w:line="240" w:lineRule="auto"/>
              <w:rPr>
                <w:rFonts w:ascii="Times New Roman" w:hAnsi="Times New Roman"/>
                <w:lang w:bidi="uk-UA"/>
              </w:rPr>
            </w:pPr>
            <w:r w:rsidRPr="00331417">
              <w:rPr>
                <w:rFonts w:ascii="Times New Roman" w:hAnsi="Times New Roman"/>
                <w:lang w:bidi="uk-UA"/>
              </w:rPr>
              <w:t>Кількість засуджених осіб, до яких застосовано інші види покарань</w:t>
            </w:r>
          </w:p>
        </w:tc>
        <w:tc>
          <w:tcPr>
            <w:tcW w:w="2470"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AF10E3" w:rsidRPr="00331417" w:rsidRDefault="00AF10E3" w:rsidP="00331417">
            <w:pPr>
              <w:spacing w:after="0" w:line="240" w:lineRule="auto"/>
              <w:jc w:val="center"/>
              <w:rPr>
                <w:rFonts w:ascii="Times New Roman" w:hAnsi="Times New Roman"/>
              </w:rPr>
            </w:pPr>
            <w:r w:rsidRPr="00331417">
              <w:rPr>
                <w:rFonts w:ascii="Times New Roman" w:hAnsi="Times New Roman"/>
              </w:rPr>
              <w:t>-</w:t>
            </w:r>
          </w:p>
        </w:tc>
      </w:tr>
      <w:tr w:rsidR="00AF10E3" w:rsidRPr="00331417" w:rsidTr="004F4CDC">
        <w:trPr>
          <w:trHeight w:val="409"/>
          <w:jc w:val="center"/>
        </w:trPr>
        <w:tc>
          <w:tcPr>
            <w:tcW w:w="7023"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AF10E3" w:rsidRPr="00331417" w:rsidRDefault="00AF10E3" w:rsidP="00331417">
            <w:pPr>
              <w:spacing w:after="0" w:line="240" w:lineRule="auto"/>
              <w:rPr>
                <w:rFonts w:ascii="Times New Roman" w:hAnsi="Times New Roman"/>
                <w:lang w:bidi="uk-UA"/>
              </w:rPr>
            </w:pPr>
            <w:r w:rsidRPr="00331417">
              <w:rPr>
                <w:rFonts w:ascii="Times New Roman" w:hAnsi="Times New Roman"/>
                <w:lang w:bidi="uk-UA"/>
              </w:rPr>
              <w:t>Кількість осіб, яких звільнено від покарання</w:t>
            </w:r>
          </w:p>
        </w:tc>
        <w:tc>
          <w:tcPr>
            <w:tcW w:w="2470"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AF10E3" w:rsidRPr="00331417" w:rsidRDefault="00AF10E3" w:rsidP="00331417">
            <w:pPr>
              <w:spacing w:after="0" w:line="240" w:lineRule="auto"/>
              <w:jc w:val="center"/>
              <w:rPr>
                <w:rFonts w:ascii="Times New Roman" w:hAnsi="Times New Roman"/>
              </w:rPr>
            </w:pPr>
            <w:r w:rsidRPr="00331417">
              <w:rPr>
                <w:rFonts w:ascii="Times New Roman" w:hAnsi="Times New Roman"/>
              </w:rPr>
              <w:t>8</w:t>
            </w:r>
          </w:p>
        </w:tc>
      </w:tr>
      <w:tr w:rsidR="00AF10E3" w:rsidRPr="00331417" w:rsidTr="004F4CDC">
        <w:trPr>
          <w:trHeight w:val="417"/>
          <w:jc w:val="center"/>
        </w:trPr>
        <w:tc>
          <w:tcPr>
            <w:tcW w:w="7023"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AF10E3" w:rsidRPr="00331417" w:rsidRDefault="00AF10E3" w:rsidP="00331417">
            <w:pPr>
              <w:spacing w:after="0" w:line="240" w:lineRule="auto"/>
              <w:rPr>
                <w:rFonts w:ascii="Times New Roman" w:hAnsi="Times New Roman"/>
                <w:i/>
                <w:lang w:bidi="uk-UA"/>
              </w:rPr>
            </w:pPr>
            <w:r w:rsidRPr="00331417">
              <w:rPr>
                <w:rFonts w:ascii="Times New Roman" w:hAnsi="Times New Roman"/>
                <w:i/>
                <w:lang w:bidi="uk-UA"/>
              </w:rPr>
              <w:t>З випробовуванням</w:t>
            </w:r>
          </w:p>
        </w:tc>
        <w:tc>
          <w:tcPr>
            <w:tcW w:w="2470"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AF10E3" w:rsidRPr="00331417" w:rsidRDefault="00AF10E3" w:rsidP="00331417">
            <w:pPr>
              <w:spacing w:after="0" w:line="240" w:lineRule="auto"/>
              <w:jc w:val="center"/>
              <w:rPr>
                <w:rFonts w:ascii="Times New Roman" w:hAnsi="Times New Roman"/>
              </w:rPr>
            </w:pPr>
          </w:p>
        </w:tc>
      </w:tr>
    </w:tbl>
    <w:p w:rsidR="005C1988" w:rsidRPr="005C1988" w:rsidRDefault="005C1988" w:rsidP="005C1988">
      <w:pPr>
        <w:autoSpaceDE w:val="0"/>
        <w:autoSpaceDN w:val="0"/>
        <w:adjustRightInd w:val="0"/>
        <w:spacing w:after="120" w:line="240" w:lineRule="auto"/>
        <w:jc w:val="center"/>
        <w:rPr>
          <w:rFonts w:ascii="Times New Roman" w:hAnsi="Times New Roman" w:cs="Times New Roman"/>
          <w:b/>
          <w:bCs/>
          <w:sz w:val="16"/>
          <w:szCs w:val="16"/>
        </w:rPr>
      </w:pPr>
    </w:p>
    <w:p w:rsidR="00331417" w:rsidRPr="00331417" w:rsidRDefault="00331417" w:rsidP="005C1988">
      <w:pPr>
        <w:autoSpaceDE w:val="0"/>
        <w:autoSpaceDN w:val="0"/>
        <w:adjustRightInd w:val="0"/>
        <w:spacing w:after="120" w:line="240" w:lineRule="auto"/>
        <w:jc w:val="center"/>
        <w:rPr>
          <w:rFonts w:ascii="Times New Roman" w:hAnsi="Times New Roman" w:cs="Times New Roman"/>
          <w:b/>
          <w:bCs/>
          <w:sz w:val="28"/>
          <w:szCs w:val="28"/>
        </w:rPr>
      </w:pPr>
      <w:r w:rsidRPr="00331417">
        <w:rPr>
          <w:rFonts w:ascii="Times New Roman" w:hAnsi="Times New Roman" w:cs="Times New Roman"/>
          <w:b/>
          <w:bCs/>
          <w:sz w:val="28"/>
          <w:szCs w:val="28"/>
        </w:rPr>
        <w:t>Приклади вироків суду</w:t>
      </w:r>
    </w:p>
    <w:p w:rsidR="00331417" w:rsidRPr="00331417" w:rsidRDefault="00EF3885" w:rsidP="005C1988">
      <w:pPr>
        <w:widowControl w:val="0"/>
        <w:spacing w:after="120" w:line="240" w:lineRule="auto"/>
        <w:ind w:firstLine="618"/>
        <w:jc w:val="both"/>
        <w:rPr>
          <w:rFonts w:ascii="Times New Roman" w:hAnsi="Times New Roman" w:cs="Times New Roman"/>
          <w:sz w:val="28"/>
          <w:szCs w:val="28"/>
        </w:rPr>
      </w:pPr>
      <w:r w:rsidRPr="00EF3885">
        <w:rPr>
          <w:rFonts w:ascii="Times New Roman" w:hAnsi="Times New Roman" w:cs="Times New Roman"/>
          <w:b/>
          <w:bCs/>
          <w:sz w:val="28"/>
          <w:szCs w:val="28"/>
        </w:rPr>
        <w:t xml:space="preserve">Приклад </w:t>
      </w:r>
      <w:r w:rsidR="00331417" w:rsidRPr="00EF3885">
        <w:rPr>
          <w:rFonts w:ascii="Times New Roman" w:hAnsi="Times New Roman" w:cs="Times New Roman"/>
          <w:b/>
          <w:bCs/>
          <w:sz w:val="28"/>
          <w:szCs w:val="28"/>
        </w:rPr>
        <w:t>1.</w:t>
      </w:r>
      <w:r w:rsidR="00331417" w:rsidRPr="00331417">
        <w:rPr>
          <w:rFonts w:ascii="Times New Roman" w:hAnsi="Times New Roman" w:cs="Times New Roman"/>
          <w:bCs/>
          <w:sz w:val="28"/>
          <w:szCs w:val="28"/>
        </w:rPr>
        <w:t> </w:t>
      </w:r>
      <w:r w:rsidR="00331417" w:rsidRPr="00331417">
        <w:rPr>
          <w:rFonts w:ascii="Times New Roman" w:hAnsi="Times New Roman" w:cs="Times New Roman"/>
          <w:sz w:val="28"/>
          <w:szCs w:val="28"/>
        </w:rPr>
        <w:t>У 2023 році судом ухвалено вирок, яким затверджено мирову угоду про визнання винуватості між прокурором та обвинуваченим у вчиненні кримінальних правопорушень, передбачених частиною другою ст.</w:t>
      </w:r>
      <w:r w:rsidR="001412CB">
        <w:rPr>
          <w:rFonts w:ascii="Times New Roman" w:hAnsi="Times New Roman" w:cs="Times New Roman"/>
          <w:sz w:val="28"/>
          <w:szCs w:val="28"/>
        </w:rPr>
        <w:t> </w:t>
      </w:r>
      <w:r w:rsidR="00331417" w:rsidRPr="00331417">
        <w:rPr>
          <w:rFonts w:ascii="Times New Roman" w:hAnsi="Times New Roman" w:cs="Times New Roman"/>
          <w:sz w:val="28"/>
          <w:szCs w:val="28"/>
        </w:rPr>
        <w:t>212, частиною першою ст. 209 та частиною першою ст. 205-1 КК України.</w:t>
      </w:r>
    </w:p>
    <w:p w:rsidR="00331417" w:rsidRPr="00331417" w:rsidRDefault="00331417" w:rsidP="005C1988">
      <w:pPr>
        <w:widowControl w:val="0"/>
        <w:spacing w:after="120" w:line="240" w:lineRule="auto"/>
        <w:ind w:firstLine="618"/>
        <w:jc w:val="both"/>
        <w:rPr>
          <w:rFonts w:ascii="Times New Roman" w:hAnsi="Times New Roman" w:cs="Times New Roman"/>
          <w:sz w:val="28"/>
          <w:szCs w:val="28"/>
        </w:rPr>
      </w:pPr>
      <w:r w:rsidRPr="00331417">
        <w:rPr>
          <w:rFonts w:ascii="Times New Roman" w:hAnsi="Times New Roman" w:cs="Times New Roman"/>
          <w:sz w:val="28"/>
          <w:szCs w:val="28"/>
        </w:rPr>
        <w:t xml:space="preserve">Під час здійснення досудового розслідування у цій справі встановлено, що фізична особа - підприємець, яка виступала податковим агентом, протягом </w:t>
      </w:r>
      <w:r w:rsidR="001412CB">
        <w:rPr>
          <w:rFonts w:ascii="Times New Roman" w:hAnsi="Times New Roman" w:cs="Times New Roman"/>
          <w:sz w:val="28"/>
          <w:szCs w:val="28"/>
        </w:rPr>
        <w:br/>
      </w:r>
      <w:r w:rsidRPr="00331417">
        <w:rPr>
          <w:rFonts w:ascii="Times New Roman" w:hAnsi="Times New Roman" w:cs="Times New Roman"/>
          <w:sz w:val="28"/>
          <w:szCs w:val="28"/>
        </w:rPr>
        <w:t>2019</w:t>
      </w:r>
      <w:r w:rsidR="00E42B07">
        <w:rPr>
          <w:rFonts w:ascii="Times New Roman" w:hAnsi="Times New Roman" w:cs="Times New Roman"/>
          <w:sz w:val="28"/>
          <w:szCs w:val="28"/>
        </w:rPr>
        <w:t> </w:t>
      </w:r>
      <w:r w:rsidR="001412CB">
        <w:rPr>
          <w:rFonts w:ascii="Times New Roman" w:hAnsi="Times New Roman" w:cs="Times New Roman"/>
          <w:sz w:val="28"/>
          <w:szCs w:val="28"/>
        </w:rPr>
        <w:t>–</w:t>
      </w:r>
      <w:r w:rsidR="00E42B07">
        <w:rPr>
          <w:rFonts w:ascii="Times New Roman" w:hAnsi="Times New Roman" w:cs="Times New Roman"/>
          <w:sz w:val="28"/>
          <w:szCs w:val="28"/>
        </w:rPr>
        <w:t> </w:t>
      </w:r>
      <w:r w:rsidRPr="00331417">
        <w:rPr>
          <w:rFonts w:ascii="Times New Roman" w:hAnsi="Times New Roman" w:cs="Times New Roman"/>
          <w:sz w:val="28"/>
          <w:szCs w:val="28"/>
        </w:rPr>
        <w:t>2020 років умисно ухилилася від сплати єдиного податку, податку з доходів фізичних осіб, військового збору, податку на додану вартість на загальну суму 6</w:t>
      </w:r>
      <w:r w:rsidR="001412CB">
        <w:rPr>
          <w:rFonts w:ascii="Times New Roman" w:hAnsi="Times New Roman" w:cs="Times New Roman"/>
          <w:sz w:val="28"/>
          <w:szCs w:val="28"/>
        </w:rPr>
        <w:t> </w:t>
      </w:r>
      <w:r w:rsidRPr="00331417">
        <w:rPr>
          <w:rFonts w:ascii="Times New Roman" w:hAnsi="Times New Roman" w:cs="Times New Roman"/>
          <w:sz w:val="28"/>
          <w:szCs w:val="28"/>
        </w:rPr>
        <w:t>509 тис грн, унаслідок чого до бюджету не надійшли кошти у великих обсягах.</w:t>
      </w:r>
    </w:p>
    <w:p w:rsidR="00331417" w:rsidRPr="00331417" w:rsidRDefault="00331417" w:rsidP="005C1988">
      <w:pPr>
        <w:widowControl w:val="0"/>
        <w:spacing w:after="120" w:line="240" w:lineRule="auto"/>
        <w:ind w:firstLine="618"/>
        <w:jc w:val="both"/>
        <w:rPr>
          <w:rFonts w:ascii="Times New Roman" w:hAnsi="Times New Roman" w:cs="Times New Roman"/>
          <w:sz w:val="28"/>
          <w:szCs w:val="28"/>
        </w:rPr>
      </w:pPr>
      <w:r w:rsidRPr="00331417">
        <w:rPr>
          <w:rFonts w:ascii="Times New Roman" w:hAnsi="Times New Roman" w:cs="Times New Roman"/>
          <w:sz w:val="28"/>
          <w:szCs w:val="28"/>
        </w:rPr>
        <w:t>До того ж вказана особа з корисливих мотивів легалізувала кошти в сумі 3</w:t>
      </w:r>
      <w:r w:rsidR="001412CB">
        <w:rPr>
          <w:rFonts w:ascii="Times New Roman" w:hAnsi="Times New Roman" w:cs="Times New Roman"/>
          <w:sz w:val="28"/>
          <w:szCs w:val="28"/>
        </w:rPr>
        <w:t> </w:t>
      </w:r>
      <w:r w:rsidRPr="00331417">
        <w:rPr>
          <w:rFonts w:ascii="Times New Roman" w:hAnsi="Times New Roman" w:cs="Times New Roman"/>
          <w:sz w:val="28"/>
          <w:szCs w:val="28"/>
        </w:rPr>
        <w:t>020</w:t>
      </w:r>
      <w:r w:rsidR="001412CB">
        <w:rPr>
          <w:rFonts w:ascii="Times New Roman" w:hAnsi="Times New Roman" w:cs="Times New Roman"/>
          <w:sz w:val="28"/>
          <w:szCs w:val="28"/>
        </w:rPr>
        <w:t> </w:t>
      </w:r>
      <w:r w:rsidRPr="00331417">
        <w:rPr>
          <w:rFonts w:ascii="Times New Roman" w:hAnsi="Times New Roman" w:cs="Times New Roman"/>
          <w:sz w:val="28"/>
          <w:szCs w:val="28"/>
        </w:rPr>
        <w:t>тис</w:t>
      </w:r>
      <w:r w:rsidR="001412CB">
        <w:rPr>
          <w:rFonts w:ascii="Times New Roman" w:hAnsi="Times New Roman" w:cs="Times New Roman"/>
          <w:sz w:val="28"/>
          <w:szCs w:val="28"/>
        </w:rPr>
        <w:t> </w:t>
      </w:r>
      <w:r w:rsidRPr="00331417">
        <w:rPr>
          <w:rFonts w:ascii="Times New Roman" w:hAnsi="Times New Roman" w:cs="Times New Roman"/>
          <w:sz w:val="28"/>
          <w:szCs w:val="28"/>
        </w:rPr>
        <w:t>грн, одержані внаслідок вчинення суспільно небезпечних протиправних дій, шляхом відмивання коштів через «підконтрольних» їй інших фізичних осіб</w:t>
      </w:r>
      <w:r w:rsidR="00374146">
        <w:rPr>
          <w:rFonts w:ascii="Times New Roman" w:hAnsi="Times New Roman" w:cs="Times New Roman"/>
          <w:sz w:val="28"/>
          <w:szCs w:val="28"/>
        </w:rPr>
        <w:t xml:space="preserve"> – </w:t>
      </w:r>
      <w:r w:rsidRPr="00331417">
        <w:rPr>
          <w:rFonts w:ascii="Times New Roman" w:hAnsi="Times New Roman" w:cs="Times New Roman"/>
          <w:sz w:val="28"/>
          <w:szCs w:val="28"/>
        </w:rPr>
        <w:t xml:space="preserve">підприємців та зняття коштів у </w:t>
      </w:r>
      <w:r w:rsidRPr="00331417">
        <w:rPr>
          <w:rFonts w:ascii="Times New Roman" w:hAnsi="Times New Roman" w:cs="Times New Roman"/>
          <w:sz w:val="28"/>
          <w:szCs w:val="28"/>
          <w:lang w:eastAsia="ru-RU" w:bidi="ru-RU"/>
        </w:rPr>
        <w:t xml:space="preserve">банкоматах </w:t>
      </w:r>
      <w:r w:rsidRPr="00331417">
        <w:rPr>
          <w:rFonts w:ascii="Times New Roman" w:hAnsi="Times New Roman" w:cs="Times New Roman"/>
          <w:sz w:val="28"/>
          <w:szCs w:val="28"/>
        </w:rPr>
        <w:t>різних банків.</w:t>
      </w:r>
    </w:p>
    <w:p w:rsidR="00331417" w:rsidRPr="00331417" w:rsidRDefault="00331417" w:rsidP="005C1988">
      <w:pPr>
        <w:widowControl w:val="0"/>
        <w:spacing w:after="120" w:line="240" w:lineRule="auto"/>
        <w:ind w:firstLine="618"/>
        <w:jc w:val="both"/>
        <w:rPr>
          <w:rFonts w:ascii="Times New Roman" w:hAnsi="Times New Roman" w:cs="Times New Roman"/>
          <w:sz w:val="28"/>
          <w:szCs w:val="28"/>
        </w:rPr>
      </w:pPr>
      <w:r w:rsidRPr="00331417">
        <w:rPr>
          <w:rFonts w:ascii="Times New Roman" w:hAnsi="Times New Roman" w:cs="Times New Roman"/>
          <w:sz w:val="28"/>
          <w:szCs w:val="28"/>
        </w:rPr>
        <w:t xml:space="preserve">Вироком суду вказану особу визнано </w:t>
      </w:r>
      <w:r w:rsidRPr="00331417">
        <w:rPr>
          <w:rFonts w:ascii="Times New Roman" w:hAnsi="Times New Roman" w:cs="Times New Roman"/>
          <w:sz w:val="28"/>
          <w:szCs w:val="28"/>
          <w:lang w:eastAsia="ru-RU" w:bidi="ru-RU"/>
        </w:rPr>
        <w:t xml:space="preserve">винною </w:t>
      </w:r>
      <w:r w:rsidRPr="00331417">
        <w:rPr>
          <w:rFonts w:ascii="Times New Roman" w:hAnsi="Times New Roman" w:cs="Times New Roman"/>
          <w:sz w:val="28"/>
          <w:szCs w:val="28"/>
        </w:rPr>
        <w:t xml:space="preserve">у скоєнні злочинів, передбачених частиною другою ст. 212, частиною першою ст. 209 та частиною першою ст. 205-1 КК України, і призначено покарання у виді позбавлення волі строком на 4 </w:t>
      </w:r>
      <w:r w:rsidRPr="00331417">
        <w:rPr>
          <w:rFonts w:ascii="Times New Roman" w:hAnsi="Times New Roman" w:cs="Times New Roman"/>
          <w:sz w:val="28"/>
          <w:szCs w:val="28"/>
          <w:lang w:eastAsia="ru-RU" w:bidi="ru-RU"/>
        </w:rPr>
        <w:t xml:space="preserve">роки </w:t>
      </w:r>
      <w:r w:rsidRPr="00331417">
        <w:rPr>
          <w:rFonts w:ascii="Times New Roman" w:hAnsi="Times New Roman" w:cs="Times New Roman"/>
          <w:sz w:val="28"/>
          <w:szCs w:val="28"/>
        </w:rPr>
        <w:t xml:space="preserve">з позбавленням </w:t>
      </w:r>
      <w:r w:rsidRPr="00331417">
        <w:rPr>
          <w:rFonts w:ascii="Times New Roman" w:hAnsi="Times New Roman" w:cs="Times New Roman"/>
          <w:sz w:val="28"/>
          <w:szCs w:val="28"/>
          <w:lang w:eastAsia="ru-RU" w:bidi="ru-RU"/>
        </w:rPr>
        <w:t xml:space="preserve">права </w:t>
      </w:r>
      <w:r w:rsidRPr="00331417">
        <w:rPr>
          <w:rFonts w:ascii="Times New Roman" w:hAnsi="Times New Roman" w:cs="Times New Roman"/>
          <w:sz w:val="28"/>
          <w:szCs w:val="28"/>
        </w:rPr>
        <w:t xml:space="preserve">займатися підприємницькою діяльністю </w:t>
      </w:r>
      <w:r w:rsidRPr="00331417">
        <w:rPr>
          <w:rFonts w:ascii="Times New Roman" w:hAnsi="Times New Roman" w:cs="Times New Roman"/>
          <w:sz w:val="28"/>
          <w:szCs w:val="28"/>
          <w:lang w:eastAsia="ru-RU" w:bidi="ru-RU"/>
        </w:rPr>
        <w:t xml:space="preserve">строком </w:t>
      </w:r>
      <w:r w:rsidRPr="00331417">
        <w:rPr>
          <w:rFonts w:ascii="Times New Roman" w:hAnsi="Times New Roman" w:cs="Times New Roman"/>
          <w:sz w:val="28"/>
          <w:szCs w:val="28"/>
        </w:rPr>
        <w:t>на 3 роки без конфіскації майна, з іспитовим строком 2 роки.</w:t>
      </w:r>
    </w:p>
    <w:p w:rsidR="00331417" w:rsidRPr="00331417" w:rsidRDefault="00EF3885" w:rsidP="005C1988">
      <w:pPr>
        <w:widowControl w:val="0"/>
        <w:spacing w:after="120" w:line="240" w:lineRule="auto"/>
        <w:ind w:firstLine="709"/>
        <w:jc w:val="both"/>
        <w:rPr>
          <w:rFonts w:ascii="Times New Roman" w:eastAsia="Times New Roman" w:hAnsi="Times New Roman" w:cs="Times New Roman"/>
          <w:color w:val="000000"/>
          <w:sz w:val="28"/>
          <w:szCs w:val="28"/>
          <w:lang w:eastAsia="uk-UA" w:bidi="uk-UA"/>
        </w:rPr>
      </w:pPr>
      <w:r w:rsidRPr="00EF3885">
        <w:rPr>
          <w:rFonts w:ascii="Times New Roman" w:hAnsi="Times New Roman" w:cs="Times New Roman"/>
          <w:b/>
          <w:bCs/>
          <w:sz w:val="28"/>
          <w:szCs w:val="28"/>
        </w:rPr>
        <w:t xml:space="preserve">Приклад </w:t>
      </w:r>
      <w:r w:rsidR="00331417" w:rsidRPr="00EF3885">
        <w:rPr>
          <w:rFonts w:ascii="Times New Roman" w:hAnsi="Times New Roman" w:cs="Times New Roman"/>
          <w:b/>
          <w:bCs/>
          <w:sz w:val="28"/>
          <w:szCs w:val="28"/>
        </w:rPr>
        <w:t>2.</w:t>
      </w:r>
      <w:bookmarkStart w:id="35" w:name="_Toc2683949"/>
      <w:r w:rsidR="00331417" w:rsidRPr="00331417">
        <w:rPr>
          <w:rFonts w:ascii="Times New Roman" w:hAnsi="Times New Roman" w:cs="Times New Roman"/>
          <w:bCs/>
          <w:sz w:val="28"/>
          <w:szCs w:val="28"/>
        </w:rPr>
        <w:t xml:space="preserve"> </w:t>
      </w:r>
      <w:r w:rsidR="00331417" w:rsidRPr="00331417">
        <w:rPr>
          <w:rFonts w:ascii="Times New Roman" w:eastAsia="Times New Roman" w:hAnsi="Times New Roman" w:cs="Times New Roman"/>
          <w:color w:val="000000"/>
          <w:sz w:val="28"/>
          <w:szCs w:val="28"/>
          <w:lang w:eastAsia="uk-UA" w:bidi="uk-UA"/>
        </w:rPr>
        <w:t xml:space="preserve">За обвинувальним актом міськрайонним судом Чернігівської </w:t>
      </w:r>
      <w:r w:rsidR="00331417" w:rsidRPr="00331417">
        <w:rPr>
          <w:rFonts w:ascii="Times New Roman" w:eastAsia="Times New Roman" w:hAnsi="Times New Roman" w:cs="Times New Roman"/>
          <w:color w:val="000000"/>
          <w:sz w:val="28"/>
          <w:szCs w:val="28"/>
          <w:lang w:eastAsia="uk-UA" w:bidi="uk-UA"/>
        </w:rPr>
        <w:lastRenderedPageBreak/>
        <w:t>області 24.10.2023 ухвалено вирок в якому співробітник правоохоронного органу, діючи незаконно (шляхом обману) набув у власність земельну ділянку для ведення особистого сільського господарства площею 2,00 га, яка розташована на території Чернігівської області.</w:t>
      </w:r>
    </w:p>
    <w:p w:rsidR="00331417" w:rsidRPr="00331417" w:rsidRDefault="00331417" w:rsidP="005C1988">
      <w:pPr>
        <w:widowControl w:val="0"/>
        <w:spacing w:after="120" w:line="240" w:lineRule="auto"/>
        <w:ind w:firstLine="709"/>
        <w:jc w:val="both"/>
        <w:rPr>
          <w:rFonts w:ascii="Times New Roman" w:eastAsia="Times New Roman" w:hAnsi="Times New Roman" w:cs="Times New Roman"/>
          <w:color w:val="000000"/>
          <w:sz w:val="28"/>
          <w:szCs w:val="28"/>
          <w:lang w:eastAsia="uk-UA" w:bidi="uk-UA"/>
        </w:rPr>
      </w:pPr>
      <w:r w:rsidRPr="00331417">
        <w:rPr>
          <w:rFonts w:ascii="Times New Roman" w:eastAsia="Times New Roman" w:hAnsi="Times New Roman" w:cs="Times New Roman"/>
          <w:color w:val="000000"/>
          <w:sz w:val="28"/>
          <w:szCs w:val="28"/>
          <w:lang w:eastAsia="uk-UA" w:bidi="uk-UA"/>
        </w:rPr>
        <w:t>Внаслідок вказаних умисних злочинних дій було спричинено державі, в особі Головного управління Держгеокадастру у Чернігівській обл</w:t>
      </w:r>
      <w:r w:rsidR="008B20FC">
        <w:rPr>
          <w:rFonts w:ascii="Times New Roman" w:eastAsia="Times New Roman" w:hAnsi="Times New Roman" w:cs="Times New Roman"/>
          <w:color w:val="000000"/>
          <w:sz w:val="28"/>
          <w:szCs w:val="28"/>
          <w:lang w:eastAsia="uk-UA" w:bidi="uk-UA"/>
        </w:rPr>
        <w:t>асті, майнову шкоду у сумі 462,</w:t>
      </w:r>
      <w:r w:rsidRPr="00331417">
        <w:rPr>
          <w:rFonts w:ascii="Times New Roman" w:eastAsia="Times New Roman" w:hAnsi="Times New Roman" w:cs="Times New Roman"/>
          <w:color w:val="000000"/>
          <w:sz w:val="28"/>
          <w:szCs w:val="28"/>
          <w:lang w:eastAsia="uk-UA" w:bidi="uk-UA"/>
        </w:rPr>
        <w:t>3 тис гривень.</w:t>
      </w:r>
    </w:p>
    <w:p w:rsidR="00331417" w:rsidRPr="00331417" w:rsidRDefault="00331417" w:rsidP="005C1988">
      <w:pPr>
        <w:widowControl w:val="0"/>
        <w:spacing w:after="120" w:line="240" w:lineRule="auto"/>
        <w:ind w:firstLine="709"/>
        <w:jc w:val="both"/>
        <w:rPr>
          <w:rFonts w:ascii="Times New Roman" w:eastAsia="Times New Roman" w:hAnsi="Times New Roman" w:cs="Times New Roman"/>
          <w:color w:val="000000"/>
          <w:sz w:val="28"/>
          <w:szCs w:val="28"/>
          <w:lang w:eastAsia="uk-UA" w:bidi="uk-UA"/>
        </w:rPr>
      </w:pPr>
      <w:r w:rsidRPr="00331417">
        <w:rPr>
          <w:rFonts w:ascii="Times New Roman" w:eastAsia="Times New Roman" w:hAnsi="Times New Roman" w:cs="Times New Roman"/>
          <w:color w:val="000000"/>
          <w:sz w:val="28"/>
          <w:szCs w:val="28"/>
          <w:lang w:eastAsia="uk-UA" w:bidi="uk-UA"/>
        </w:rPr>
        <w:t>Обвинувачений, маючи умисел на вчинення правочину з майном, одержаним внаслідок вчинення суспільно небезпечного протиправного діяння, бажаючи його легалізувати, вчинив правочин з ним, а саме зареєстрував у Державному реєстрі речових прав на нерухоме майно відповідний договір оренди земельної ділянки.</w:t>
      </w:r>
    </w:p>
    <w:p w:rsidR="00331417" w:rsidRPr="00331417" w:rsidRDefault="00331417" w:rsidP="005C1988">
      <w:pPr>
        <w:widowControl w:val="0"/>
        <w:spacing w:after="120" w:line="240" w:lineRule="auto"/>
        <w:ind w:firstLine="709"/>
        <w:jc w:val="both"/>
        <w:rPr>
          <w:sz w:val="28"/>
          <w:szCs w:val="28"/>
        </w:rPr>
      </w:pPr>
      <w:r w:rsidRPr="00331417">
        <w:rPr>
          <w:rFonts w:ascii="Times New Roman" w:eastAsia="Times New Roman" w:hAnsi="Times New Roman" w:cs="Times New Roman"/>
          <w:color w:val="000000"/>
          <w:sz w:val="28"/>
          <w:szCs w:val="28"/>
          <w:lang w:eastAsia="uk-UA" w:bidi="uk-UA"/>
        </w:rPr>
        <w:t xml:space="preserve">Відповідно до зазначеного вироку Ніжинського міськрайонного суду Чернігівської області у справі від 24.10.2023, обвинуваченого визнано винним у вчиненні кримінальних правопорушень, передбачених частиною третьою </w:t>
      </w:r>
      <w:r w:rsidR="00374146">
        <w:rPr>
          <w:rFonts w:ascii="Times New Roman" w:eastAsia="Times New Roman" w:hAnsi="Times New Roman" w:cs="Times New Roman"/>
          <w:color w:val="000000"/>
          <w:sz w:val="28"/>
          <w:szCs w:val="28"/>
          <w:lang w:eastAsia="uk-UA" w:bidi="uk-UA"/>
        </w:rPr>
        <w:br/>
      </w:r>
      <w:r w:rsidRPr="00331417">
        <w:rPr>
          <w:rFonts w:ascii="Times New Roman" w:eastAsia="Times New Roman" w:hAnsi="Times New Roman" w:cs="Times New Roman"/>
          <w:color w:val="000000"/>
          <w:sz w:val="28"/>
          <w:szCs w:val="28"/>
          <w:lang w:eastAsia="uk-UA" w:bidi="uk-UA"/>
        </w:rPr>
        <w:t>ст. 190, частиною першою ст. 209 КК України та призначено покарання у вигляді 3 років 1 місяця позбавлення волі.</w:t>
      </w:r>
    </w:p>
    <w:p w:rsidR="00331417" w:rsidRPr="00331417" w:rsidRDefault="00331417" w:rsidP="0033462F">
      <w:pPr>
        <w:pStyle w:val="2"/>
      </w:pPr>
      <w:bookmarkStart w:id="36" w:name="_Toc161742421"/>
      <w:r w:rsidRPr="00331417">
        <w:t>4.4. Конфісковані активи та активи, на які накладено арешт</w:t>
      </w:r>
      <w:bookmarkEnd w:id="35"/>
      <w:bookmarkEnd w:id="36"/>
    </w:p>
    <w:tbl>
      <w:tblPr>
        <w:tblStyle w:val="a6"/>
        <w:tblW w:w="9493" w:type="dxa"/>
        <w:tblInd w:w="0" w:type="dxa"/>
        <w:tblLook w:val="04A0" w:firstRow="1" w:lastRow="0" w:firstColumn="1" w:lastColumn="0" w:noHBand="0" w:noVBand="1"/>
      </w:tblPr>
      <w:tblGrid>
        <w:gridCol w:w="2122"/>
        <w:gridCol w:w="7371"/>
      </w:tblGrid>
      <w:tr w:rsidR="00331417" w:rsidRPr="00331417" w:rsidTr="004700A0">
        <w:tc>
          <w:tcPr>
            <w:tcW w:w="21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331417" w:rsidRPr="00331417" w:rsidRDefault="00331417" w:rsidP="00331417">
            <w:pPr>
              <w:widowControl w:val="0"/>
              <w:spacing w:after="240"/>
              <w:ind w:hanging="120"/>
              <w:jc w:val="both"/>
              <w:rPr>
                <w:lang w:eastAsia="ru-RU"/>
              </w:rPr>
            </w:pPr>
            <w:r w:rsidRPr="00331417">
              <w:rPr>
                <w:rFonts w:ascii="Times New Roman" w:eastAsia="Times New Roman" w:hAnsi="Times New Roman" w:cs="Times New Roman"/>
                <w:noProof/>
                <w:color w:val="FF0000"/>
                <w:sz w:val="28"/>
                <w:szCs w:val="28"/>
                <w:lang w:eastAsia="uk-UA"/>
              </w:rPr>
              <w:drawing>
                <wp:anchor distT="0" distB="0" distL="114300" distR="114300" simplePos="0" relativeHeight="251744256" behindDoc="0" locked="0" layoutInCell="1" allowOverlap="1">
                  <wp:simplePos x="0" y="0"/>
                  <wp:positionH relativeFrom="column">
                    <wp:posOffset>13970</wp:posOffset>
                  </wp:positionH>
                  <wp:positionV relativeFrom="paragraph">
                    <wp:posOffset>27305</wp:posOffset>
                  </wp:positionV>
                  <wp:extent cx="1181100" cy="1076325"/>
                  <wp:effectExtent l="0" t="0" r="0" b="9525"/>
                  <wp:wrapThrough wrapText="bothSides">
                    <wp:wrapPolygon edited="0">
                      <wp:start x="0" y="0"/>
                      <wp:lineTo x="0" y="21409"/>
                      <wp:lineTo x="21252" y="21409"/>
                      <wp:lineTo x="21252" y="0"/>
                      <wp:lineTo x="0" y="0"/>
                    </wp:wrapPolygon>
                  </wp:wrapThrough>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181100" cy="1076325"/>
                          </a:xfrm>
                          <a:prstGeom prst="rect">
                            <a:avLst/>
                          </a:prstGeom>
                          <a:noFill/>
                        </pic:spPr>
                      </pic:pic>
                    </a:graphicData>
                  </a:graphic>
                  <wp14:sizeRelH relativeFrom="margin">
                    <wp14:pctWidth>0</wp14:pctWidth>
                  </wp14:sizeRelH>
                  <wp14:sizeRelV relativeFrom="margin">
                    <wp14:pctHeight>0</wp14:pctHeight>
                  </wp14:sizeRelV>
                </wp:anchor>
              </w:drawing>
            </w:r>
          </w:p>
        </w:tc>
        <w:tc>
          <w:tcPr>
            <w:tcW w:w="737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BE4D5" w:themeFill="accent2" w:themeFillTint="33"/>
            <w:vAlign w:val="center"/>
          </w:tcPr>
          <w:p w:rsidR="00331417" w:rsidRPr="00331417" w:rsidRDefault="00331417" w:rsidP="00374146">
            <w:pPr>
              <w:jc w:val="both"/>
              <w:rPr>
                <w:sz w:val="24"/>
                <w:szCs w:val="24"/>
                <w:lang w:eastAsia="ru-RU"/>
              </w:rPr>
            </w:pPr>
            <w:r w:rsidRPr="00331417">
              <w:rPr>
                <w:rFonts w:ascii="Times New Roman" w:hAnsi="Times New Roman" w:cs="Times New Roman"/>
                <w:sz w:val="24"/>
                <w:szCs w:val="24"/>
                <w:shd w:val="clear" w:color="auto" w:fill="FBE4D5" w:themeFill="accent2" w:themeFillTint="33"/>
                <w:lang w:eastAsia="ru-RU"/>
              </w:rPr>
              <w:t>За</w:t>
            </w:r>
            <w:r w:rsidRPr="00331417">
              <w:rPr>
                <w:rFonts w:ascii="Times New Roman" w:hAnsi="Times New Roman" w:cs="Times New Roman"/>
                <w:sz w:val="24"/>
                <w:szCs w:val="24"/>
                <w:lang w:eastAsia="ru-RU"/>
              </w:rPr>
              <w:t xml:space="preserve"> 2023 рік до Держфінмоніторингу надійшла інформація про </w:t>
            </w:r>
            <w:r w:rsidR="00374146">
              <w:rPr>
                <w:rFonts w:ascii="Times New Roman" w:hAnsi="Times New Roman" w:cs="Times New Roman"/>
                <w:sz w:val="24"/>
                <w:szCs w:val="24"/>
                <w:lang w:eastAsia="ru-RU"/>
              </w:rPr>
              <w:br/>
            </w:r>
            <w:r w:rsidRPr="00331417">
              <w:rPr>
                <w:rFonts w:ascii="Times New Roman" w:hAnsi="Times New Roman" w:cs="Times New Roman"/>
                <w:sz w:val="24"/>
                <w:szCs w:val="24"/>
                <w:lang w:eastAsia="ru-RU"/>
              </w:rPr>
              <w:t xml:space="preserve">15 засуджених осіб, стосовно яких судовими органами розглянуто </w:t>
            </w:r>
            <w:r w:rsidR="00374146">
              <w:rPr>
                <w:rFonts w:ascii="Times New Roman" w:hAnsi="Times New Roman" w:cs="Times New Roman"/>
                <w:sz w:val="24"/>
                <w:szCs w:val="24"/>
                <w:lang w:eastAsia="ru-RU"/>
              </w:rPr>
              <w:br/>
            </w:r>
            <w:r w:rsidRPr="00331417">
              <w:rPr>
                <w:rFonts w:ascii="Times New Roman" w:hAnsi="Times New Roman" w:cs="Times New Roman"/>
                <w:sz w:val="24"/>
                <w:szCs w:val="24"/>
                <w:lang w:eastAsia="ru-RU"/>
              </w:rPr>
              <w:t>15 кримінальних проваджень та призначено покарання у вигляді конфіскації майна засуджених чи штрафу або рішення щодо спеціальної конфіскації на загальну суму 6,8</w:t>
            </w:r>
            <w:r w:rsidR="00374146">
              <w:rPr>
                <w:rFonts w:ascii="Times New Roman" w:hAnsi="Times New Roman" w:cs="Times New Roman"/>
                <w:sz w:val="24"/>
                <w:szCs w:val="24"/>
                <w:lang w:eastAsia="ru-RU"/>
              </w:rPr>
              <w:t> </w:t>
            </w:r>
            <w:r w:rsidRPr="00331417">
              <w:rPr>
                <w:rFonts w:ascii="Times New Roman" w:hAnsi="Times New Roman" w:cs="Times New Roman"/>
                <w:sz w:val="24"/>
                <w:szCs w:val="24"/>
                <w:lang w:eastAsia="ru-RU"/>
              </w:rPr>
              <w:t>млн</w:t>
            </w:r>
            <w:r w:rsidR="00374146">
              <w:rPr>
                <w:rFonts w:ascii="Times New Roman" w:hAnsi="Times New Roman" w:cs="Times New Roman"/>
                <w:sz w:val="24"/>
                <w:szCs w:val="24"/>
                <w:lang w:eastAsia="ru-RU"/>
              </w:rPr>
              <w:t> </w:t>
            </w:r>
            <w:r w:rsidRPr="00331417">
              <w:rPr>
                <w:rFonts w:ascii="Times New Roman" w:hAnsi="Times New Roman" w:cs="Times New Roman"/>
                <w:sz w:val="24"/>
                <w:szCs w:val="24"/>
                <w:lang w:eastAsia="ru-RU"/>
              </w:rPr>
              <w:t xml:space="preserve">грн, в тому </w:t>
            </w:r>
            <w:r w:rsidR="00374146">
              <w:rPr>
                <w:rFonts w:ascii="Times New Roman" w:hAnsi="Times New Roman" w:cs="Times New Roman"/>
                <w:sz w:val="24"/>
                <w:szCs w:val="24"/>
                <w:lang w:eastAsia="ru-RU"/>
              </w:rPr>
              <w:br/>
            </w:r>
            <w:r w:rsidRPr="00331417">
              <w:rPr>
                <w:rFonts w:ascii="Times New Roman" w:hAnsi="Times New Roman" w:cs="Times New Roman"/>
                <w:sz w:val="24"/>
                <w:szCs w:val="24"/>
                <w:lang w:eastAsia="ru-RU"/>
              </w:rPr>
              <w:t>числі 0,47 млн грн сума штрафу, як виду покарання.</w:t>
            </w:r>
          </w:p>
        </w:tc>
      </w:tr>
    </w:tbl>
    <w:p w:rsidR="00331417" w:rsidRPr="00331417" w:rsidRDefault="00331417" w:rsidP="00331417">
      <w:pPr>
        <w:spacing w:after="120" w:line="240" w:lineRule="auto"/>
        <w:ind w:firstLine="709"/>
        <w:jc w:val="center"/>
        <w:rPr>
          <w:rFonts w:ascii="Times New Roman" w:eastAsia="Times New Roman" w:hAnsi="Times New Roman" w:cs="Times New Roman"/>
          <w:b/>
          <w:lang w:eastAsia="ru-RU"/>
        </w:rPr>
      </w:pPr>
    </w:p>
    <w:p w:rsidR="00331417" w:rsidRPr="00331417" w:rsidRDefault="00331417" w:rsidP="00331417">
      <w:pPr>
        <w:spacing w:after="120" w:line="240" w:lineRule="auto"/>
        <w:ind w:firstLine="709"/>
        <w:jc w:val="center"/>
        <w:rPr>
          <w:rFonts w:ascii="Times New Roman" w:eastAsia="Times New Roman" w:hAnsi="Times New Roman" w:cs="Times New Roman"/>
          <w:b/>
          <w:sz w:val="24"/>
          <w:szCs w:val="24"/>
          <w:lang w:eastAsia="ru-RU"/>
        </w:rPr>
      </w:pPr>
      <w:r w:rsidRPr="00331417">
        <w:rPr>
          <w:rFonts w:ascii="Times New Roman" w:hAnsi="Times New Roman"/>
          <w:b/>
          <w:sz w:val="24"/>
          <w:szCs w:val="24"/>
          <w:lang w:bidi="uk-UA"/>
        </w:rPr>
        <w:t>Кількість вироків в яких прийнято рішення про конфіскацію майна</w:t>
      </w:r>
      <w:r w:rsidRPr="00331417">
        <w:rPr>
          <w:rFonts w:ascii="Times New Roman" w:hAnsi="Times New Roman"/>
          <w:lang w:bidi="uk-UA"/>
        </w:rPr>
        <w:t xml:space="preserve"> </w:t>
      </w:r>
      <w:r w:rsidRPr="00331417">
        <w:rPr>
          <w:rFonts w:ascii="Times New Roman" w:hAnsi="Times New Roman"/>
          <w:lang w:bidi="uk-UA"/>
        </w:rPr>
        <w:br/>
      </w:r>
      <w:r w:rsidRPr="00331417">
        <w:rPr>
          <w:rFonts w:ascii="Times New Roman" w:eastAsia="Times New Roman" w:hAnsi="Times New Roman" w:cs="Times New Roman"/>
          <w:b/>
          <w:sz w:val="24"/>
          <w:szCs w:val="24"/>
          <w:lang w:eastAsia="ru-RU"/>
        </w:rPr>
        <w:t>за ст. ст. 209, 258-5 КК України</w:t>
      </w:r>
      <w:r w:rsidRPr="00331417">
        <w:rPr>
          <w:rFonts w:ascii="Times New Roman" w:eastAsia="Times New Roman" w:hAnsi="Times New Roman" w:cs="Times New Roman"/>
          <w:b/>
          <w:sz w:val="24"/>
          <w:szCs w:val="24"/>
          <w:vertAlign w:val="superscript"/>
          <w:lang w:eastAsia="ru-RU"/>
        </w:rPr>
        <w:footnoteReference w:id="5"/>
      </w:r>
    </w:p>
    <w:tbl>
      <w:tblPr>
        <w:tblStyle w:val="a6"/>
        <w:tblW w:w="9502" w:type="dxa"/>
        <w:jc w:val="center"/>
        <w:tblInd w:w="0" w:type="dxa"/>
        <w:tblLook w:val="04A0" w:firstRow="1" w:lastRow="0" w:firstColumn="1" w:lastColumn="0" w:noHBand="0" w:noVBand="1"/>
      </w:tblPr>
      <w:tblGrid>
        <w:gridCol w:w="6956"/>
        <w:gridCol w:w="1560"/>
        <w:gridCol w:w="986"/>
      </w:tblGrid>
      <w:tr w:rsidR="00331417" w:rsidRPr="00331417" w:rsidTr="00374146">
        <w:trPr>
          <w:trHeight w:val="496"/>
          <w:jc w:val="center"/>
        </w:trPr>
        <w:tc>
          <w:tcPr>
            <w:tcW w:w="6956" w:type="dxa"/>
            <w:vMerge w:val="restart"/>
            <w:tcBorders>
              <w:top w:val="single" w:sz="12" w:space="0" w:color="FFFFFF" w:themeColor="background1"/>
              <w:left w:val="single" w:sz="12" w:space="0" w:color="FFFFFF" w:themeColor="background1"/>
              <w:right w:val="single" w:sz="12" w:space="0" w:color="FFFFFF" w:themeColor="background1"/>
            </w:tcBorders>
            <w:shd w:val="clear" w:color="auto" w:fill="9CC2E5" w:themeFill="accent1" w:themeFillTint="99"/>
            <w:vAlign w:val="center"/>
          </w:tcPr>
          <w:p w:rsidR="00331417" w:rsidRPr="00331417" w:rsidRDefault="00331417" w:rsidP="00331417">
            <w:pPr>
              <w:jc w:val="center"/>
              <w:rPr>
                <w:rFonts w:ascii="Times New Roman" w:hAnsi="Times New Roman"/>
                <w:b/>
              </w:rPr>
            </w:pPr>
            <w:r w:rsidRPr="00331417">
              <w:rPr>
                <w:rFonts w:ascii="Times New Roman" w:hAnsi="Times New Roman"/>
                <w:b/>
              </w:rPr>
              <w:t>Назва показника</w:t>
            </w:r>
          </w:p>
        </w:tc>
        <w:tc>
          <w:tcPr>
            <w:tcW w:w="2546" w:type="dxa"/>
            <w:gridSpan w:val="2"/>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9CC2E5" w:themeFill="accent1" w:themeFillTint="99"/>
            <w:vAlign w:val="center"/>
          </w:tcPr>
          <w:p w:rsidR="00331417" w:rsidRPr="00331417" w:rsidRDefault="00331417" w:rsidP="00374146">
            <w:pPr>
              <w:jc w:val="center"/>
              <w:rPr>
                <w:rFonts w:ascii="Times New Roman" w:hAnsi="Times New Roman"/>
              </w:rPr>
            </w:pPr>
            <w:r w:rsidRPr="00331417">
              <w:rPr>
                <w:rFonts w:ascii="Times New Roman" w:hAnsi="Times New Roman"/>
                <w:b/>
              </w:rPr>
              <w:t>Із них за статтями</w:t>
            </w:r>
          </w:p>
        </w:tc>
      </w:tr>
      <w:tr w:rsidR="00331417" w:rsidRPr="00331417" w:rsidTr="00374146">
        <w:trPr>
          <w:trHeight w:val="390"/>
          <w:jc w:val="center"/>
        </w:trPr>
        <w:tc>
          <w:tcPr>
            <w:tcW w:w="6956" w:type="dxa"/>
            <w:vMerge/>
            <w:tcBorders>
              <w:left w:val="single" w:sz="12" w:space="0" w:color="FFFFFF" w:themeColor="background1"/>
              <w:bottom w:val="single" w:sz="12" w:space="0" w:color="FFFFFF" w:themeColor="background1"/>
              <w:right w:val="single" w:sz="12" w:space="0" w:color="FFFFFF" w:themeColor="background1"/>
            </w:tcBorders>
            <w:shd w:val="clear" w:color="auto" w:fill="9CC2E5" w:themeFill="accent1" w:themeFillTint="99"/>
            <w:vAlign w:val="center"/>
          </w:tcPr>
          <w:p w:rsidR="00331417" w:rsidRPr="00331417" w:rsidRDefault="00331417" w:rsidP="00331417">
            <w:pPr>
              <w:jc w:val="center"/>
              <w:rPr>
                <w:rFonts w:ascii="Times New Roman" w:hAnsi="Times New Roman"/>
              </w:rPr>
            </w:pPr>
          </w:p>
        </w:tc>
        <w:tc>
          <w:tcPr>
            <w:tcW w:w="15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9CC2E5" w:themeFill="accent1" w:themeFillTint="99"/>
            <w:vAlign w:val="center"/>
          </w:tcPr>
          <w:p w:rsidR="00331417" w:rsidRPr="00374146" w:rsidRDefault="00331417" w:rsidP="00331417">
            <w:pPr>
              <w:jc w:val="center"/>
              <w:rPr>
                <w:rFonts w:ascii="Times New Roman" w:hAnsi="Times New Roman"/>
                <w:b/>
              </w:rPr>
            </w:pPr>
            <w:r w:rsidRPr="00374146">
              <w:rPr>
                <w:rFonts w:ascii="Times New Roman" w:hAnsi="Times New Roman"/>
                <w:b/>
              </w:rPr>
              <w:t>209</w:t>
            </w:r>
          </w:p>
        </w:tc>
        <w:tc>
          <w:tcPr>
            <w:tcW w:w="986" w:type="dxa"/>
            <w:tcBorders>
              <w:left w:val="single" w:sz="12" w:space="0" w:color="FFFFFF" w:themeColor="background1"/>
              <w:bottom w:val="single" w:sz="12" w:space="0" w:color="FFFFFF" w:themeColor="background1"/>
              <w:right w:val="single" w:sz="12" w:space="0" w:color="FFFFFF" w:themeColor="background1"/>
            </w:tcBorders>
            <w:shd w:val="clear" w:color="auto" w:fill="9CC2E5" w:themeFill="accent1" w:themeFillTint="99"/>
            <w:vAlign w:val="center"/>
          </w:tcPr>
          <w:p w:rsidR="00331417" w:rsidRPr="00374146" w:rsidRDefault="00331417" w:rsidP="00331417">
            <w:pPr>
              <w:jc w:val="center"/>
              <w:rPr>
                <w:rFonts w:ascii="Times New Roman" w:hAnsi="Times New Roman"/>
                <w:b/>
              </w:rPr>
            </w:pPr>
            <w:r w:rsidRPr="00374146">
              <w:rPr>
                <w:rFonts w:ascii="Times New Roman" w:hAnsi="Times New Roman"/>
                <w:b/>
              </w:rPr>
              <w:t>258-5</w:t>
            </w:r>
          </w:p>
        </w:tc>
      </w:tr>
      <w:tr w:rsidR="00331417" w:rsidRPr="00331417" w:rsidTr="00374146">
        <w:trPr>
          <w:trHeight w:val="373"/>
          <w:jc w:val="center"/>
        </w:trPr>
        <w:tc>
          <w:tcPr>
            <w:tcW w:w="695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BE4D5" w:themeFill="accent2" w:themeFillTint="33"/>
            <w:vAlign w:val="center"/>
            <w:hideMark/>
          </w:tcPr>
          <w:p w:rsidR="00331417" w:rsidRPr="00331417" w:rsidRDefault="00331417" w:rsidP="00331417">
            <w:pPr>
              <w:jc w:val="both"/>
              <w:rPr>
                <w:rFonts w:ascii="Times New Roman" w:hAnsi="Times New Roman"/>
              </w:rPr>
            </w:pPr>
            <w:r w:rsidRPr="00331417">
              <w:rPr>
                <w:rFonts w:ascii="Times New Roman" w:hAnsi="Times New Roman"/>
                <w:lang w:bidi="uk-UA"/>
              </w:rPr>
              <w:t>Кількість вироків в яких прийнято рішення про конфіскацію майна (спеціальну конфіскацію)</w:t>
            </w:r>
          </w:p>
        </w:tc>
        <w:tc>
          <w:tcPr>
            <w:tcW w:w="15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BE4D5" w:themeFill="accent2" w:themeFillTint="33"/>
            <w:vAlign w:val="center"/>
            <w:hideMark/>
          </w:tcPr>
          <w:p w:rsidR="00331417" w:rsidRPr="00331417" w:rsidRDefault="00331417" w:rsidP="00331417">
            <w:pPr>
              <w:jc w:val="center"/>
              <w:rPr>
                <w:rFonts w:ascii="Times New Roman" w:hAnsi="Times New Roman"/>
              </w:rPr>
            </w:pPr>
            <w:r w:rsidRPr="00331417">
              <w:rPr>
                <w:rFonts w:ascii="Times New Roman" w:hAnsi="Times New Roman"/>
              </w:rPr>
              <w:t>13</w:t>
            </w:r>
          </w:p>
        </w:tc>
        <w:tc>
          <w:tcPr>
            <w:tcW w:w="98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BE4D5" w:themeFill="accent2" w:themeFillTint="33"/>
            <w:vAlign w:val="center"/>
            <w:hideMark/>
          </w:tcPr>
          <w:p w:rsidR="00331417" w:rsidRPr="00331417" w:rsidRDefault="00331417" w:rsidP="00331417">
            <w:pPr>
              <w:jc w:val="center"/>
              <w:rPr>
                <w:rFonts w:ascii="Times New Roman" w:hAnsi="Times New Roman"/>
              </w:rPr>
            </w:pPr>
            <w:r w:rsidRPr="00331417">
              <w:rPr>
                <w:rFonts w:ascii="Times New Roman" w:hAnsi="Times New Roman"/>
              </w:rPr>
              <w:t>-</w:t>
            </w:r>
          </w:p>
        </w:tc>
      </w:tr>
      <w:tr w:rsidR="00331417" w:rsidRPr="00331417" w:rsidTr="003C231F">
        <w:trPr>
          <w:trHeight w:val="433"/>
          <w:jc w:val="center"/>
        </w:trPr>
        <w:tc>
          <w:tcPr>
            <w:tcW w:w="695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BE4D5" w:themeFill="accent2" w:themeFillTint="33"/>
            <w:vAlign w:val="center"/>
            <w:hideMark/>
          </w:tcPr>
          <w:p w:rsidR="00331417" w:rsidRPr="00331417" w:rsidRDefault="00331417" w:rsidP="00331417">
            <w:pPr>
              <w:jc w:val="both"/>
              <w:rPr>
                <w:rFonts w:ascii="Times New Roman" w:hAnsi="Times New Roman"/>
              </w:rPr>
            </w:pPr>
            <w:r w:rsidRPr="00331417">
              <w:rPr>
                <w:rFonts w:ascii="Times New Roman" w:hAnsi="Times New Roman"/>
                <w:b/>
              </w:rPr>
              <w:t>На суму, грн.</w:t>
            </w:r>
          </w:p>
        </w:tc>
        <w:tc>
          <w:tcPr>
            <w:tcW w:w="15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BE4D5" w:themeFill="accent2" w:themeFillTint="33"/>
            <w:vAlign w:val="center"/>
            <w:hideMark/>
          </w:tcPr>
          <w:p w:rsidR="00331417" w:rsidRPr="00331417" w:rsidRDefault="00331417" w:rsidP="00331417">
            <w:pPr>
              <w:jc w:val="center"/>
              <w:rPr>
                <w:rFonts w:ascii="Times New Roman" w:hAnsi="Times New Roman"/>
              </w:rPr>
            </w:pPr>
            <w:r w:rsidRPr="00331417">
              <w:rPr>
                <w:rFonts w:ascii="Times New Roman" w:hAnsi="Times New Roman"/>
              </w:rPr>
              <w:t>6 637 075</w:t>
            </w:r>
          </w:p>
        </w:tc>
        <w:tc>
          <w:tcPr>
            <w:tcW w:w="98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BE4D5" w:themeFill="accent2" w:themeFillTint="33"/>
            <w:vAlign w:val="center"/>
            <w:hideMark/>
          </w:tcPr>
          <w:p w:rsidR="00331417" w:rsidRPr="00331417" w:rsidRDefault="00331417" w:rsidP="00331417">
            <w:pPr>
              <w:jc w:val="center"/>
              <w:rPr>
                <w:rFonts w:ascii="Times New Roman" w:hAnsi="Times New Roman"/>
              </w:rPr>
            </w:pPr>
            <w:r w:rsidRPr="00331417">
              <w:rPr>
                <w:rFonts w:ascii="Times New Roman" w:hAnsi="Times New Roman"/>
              </w:rPr>
              <w:t>-</w:t>
            </w:r>
          </w:p>
        </w:tc>
      </w:tr>
      <w:tr w:rsidR="00331417" w:rsidRPr="00331417" w:rsidTr="003C231F">
        <w:trPr>
          <w:trHeight w:val="667"/>
          <w:jc w:val="center"/>
        </w:trPr>
        <w:tc>
          <w:tcPr>
            <w:tcW w:w="695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BE4D5" w:themeFill="accent2" w:themeFillTint="33"/>
            <w:vAlign w:val="center"/>
            <w:hideMark/>
          </w:tcPr>
          <w:p w:rsidR="00331417" w:rsidRPr="00331417" w:rsidRDefault="00331417" w:rsidP="00331417">
            <w:pPr>
              <w:jc w:val="both"/>
              <w:rPr>
                <w:rFonts w:ascii="Times New Roman" w:hAnsi="Times New Roman"/>
              </w:rPr>
            </w:pPr>
            <w:r w:rsidRPr="00331417">
              <w:rPr>
                <w:rFonts w:ascii="Times New Roman" w:hAnsi="Times New Roman"/>
                <w:lang w:bidi="uk-UA"/>
              </w:rPr>
              <w:t>Сума легалізованих доходів (коштів, майна), одержаних злочинним шляхом, встановлена рішенням суду, грн.</w:t>
            </w:r>
          </w:p>
        </w:tc>
        <w:tc>
          <w:tcPr>
            <w:tcW w:w="15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BE4D5" w:themeFill="accent2" w:themeFillTint="33"/>
            <w:vAlign w:val="center"/>
            <w:hideMark/>
          </w:tcPr>
          <w:p w:rsidR="00331417" w:rsidRPr="00331417" w:rsidRDefault="00331417" w:rsidP="00331417">
            <w:pPr>
              <w:jc w:val="center"/>
              <w:rPr>
                <w:rFonts w:ascii="Times New Roman" w:hAnsi="Times New Roman"/>
              </w:rPr>
            </w:pPr>
            <w:r w:rsidRPr="00331417">
              <w:rPr>
                <w:rFonts w:ascii="Times New Roman" w:hAnsi="Times New Roman"/>
              </w:rPr>
              <w:t>701 439</w:t>
            </w:r>
          </w:p>
        </w:tc>
        <w:tc>
          <w:tcPr>
            <w:tcW w:w="98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BE4D5" w:themeFill="accent2" w:themeFillTint="33"/>
            <w:vAlign w:val="center"/>
            <w:hideMark/>
          </w:tcPr>
          <w:p w:rsidR="00331417" w:rsidRPr="00331417" w:rsidRDefault="00331417" w:rsidP="00331417">
            <w:pPr>
              <w:jc w:val="center"/>
              <w:rPr>
                <w:rFonts w:ascii="Times New Roman" w:hAnsi="Times New Roman"/>
              </w:rPr>
            </w:pPr>
            <w:r w:rsidRPr="00331417">
              <w:rPr>
                <w:rFonts w:ascii="Times New Roman" w:hAnsi="Times New Roman"/>
              </w:rPr>
              <w:t>-</w:t>
            </w:r>
          </w:p>
        </w:tc>
      </w:tr>
      <w:tr w:rsidR="00331417" w:rsidRPr="00331417" w:rsidTr="003C231F">
        <w:trPr>
          <w:trHeight w:val="549"/>
          <w:jc w:val="center"/>
        </w:trPr>
        <w:tc>
          <w:tcPr>
            <w:tcW w:w="695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BE4D5" w:themeFill="accent2" w:themeFillTint="33"/>
            <w:vAlign w:val="center"/>
            <w:hideMark/>
          </w:tcPr>
          <w:p w:rsidR="00331417" w:rsidRPr="00331417" w:rsidRDefault="00331417" w:rsidP="00331417">
            <w:pPr>
              <w:jc w:val="both"/>
              <w:rPr>
                <w:rFonts w:ascii="Times New Roman" w:hAnsi="Times New Roman"/>
              </w:rPr>
            </w:pPr>
            <w:r w:rsidRPr="00331417">
              <w:rPr>
                <w:rFonts w:ascii="Times New Roman" w:hAnsi="Times New Roman"/>
                <w:lang w:bidi="uk-UA"/>
              </w:rPr>
              <w:t>Кількість нерозглянутих справ (проваджень) на кінець звітного періоду</w:t>
            </w:r>
          </w:p>
        </w:tc>
        <w:tc>
          <w:tcPr>
            <w:tcW w:w="15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BE4D5" w:themeFill="accent2" w:themeFillTint="33"/>
            <w:vAlign w:val="center"/>
          </w:tcPr>
          <w:p w:rsidR="00331417" w:rsidRPr="00331417" w:rsidRDefault="00331417" w:rsidP="00331417">
            <w:pPr>
              <w:jc w:val="center"/>
              <w:rPr>
                <w:rFonts w:ascii="Times New Roman" w:hAnsi="Times New Roman"/>
              </w:rPr>
            </w:pPr>
            <w:r w:rsidRPr="00331417">
              <w:rPr>
                <w:rFonts w:ascii="Times New Roman" w:hAnsi="Times New Roman"/>
              </w:rPr>
              <w:t>609</w:t>
            </w:r>
          </w:p>
        </w:tc>
        <w:tc>
          <w:tcPr>
            <w:tcW w:w="98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BE4D5" w:themeFill="accent2" w:themeFillTint="33"/>
            <w:vAlign w:val="center"/>
          </w:tcPr>
          <w:p w:rsidR="00331417" w:rsidRPr="00331417" w:rsidRDefault="00331417" w:rsidP="00331417">
            <w:pPr>
              <w:jc w:val="center"/>
              <w:rPr>
                <w:rFonts w:ascii="Times New Roman" w:hAnsi="Times New Roman"/>
              </w:rPr>
            </w:pPr>
            <w:r w:rsidRPr="00331417">
              <w:rPr>
                <w:rFonts w:ascii="Times New Roman" w:hAnsi="Times New Roman"/>
              </w:rPr>
              <w:t>46</w:t>
            </w:r>
          </w:p>
        </w:tc>
      </w:tr>
      <w:tr w:rsidR="00331417" w:rsidRPr="00331417" w:rsidTr="003C231F">
        <w:trPr>
          <w:trHeight w:val="528"/>
          <w:jc w:val="center"/>
        </w:trPr>
        <w:tc>
          <w:tcPr>
            <w:tcW w:w="695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BE4D5" w:themeFill="accent2" w:themeFillTint="33"/>
            <w:vAlign w:val="center"/>
            <w:hideMark/>
          </w:tcPr>
          <w:p w:rsidR="00331417" w:rsidRPr="00331417" w:rsidRDefault="00331417" w:rsidP="00331417">
            <w:pPr>
              <w:jc w:val="both"/>
              <w:rPr>
                <w:rFonts w:ascii="Times New Roman" w:hAnsi="Times New Roman"/>
              </w:rPr>
            </w:pPr>
            <w:r w:rsidRPr="00331417">
              <w:rPr>
                <w:rFonts w:ascii="Times New Roman" w:hAnsi="Times New Roman"/>
                <w:b/>
                <w:lang w:bidi="uk-UA"/>
              </w:rPr>
              <w:lastRenderedPageBreak/>
              <w:t>Відомості про осіб</w:t>
            </w:r>
          </w:p>
        </w:tc>
        <w:tc>
          <w:tcPr>
            <w:tcW w:w="15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BE4D5" w:themeFill="accent2" w:themeFillTint="33"/>
            <w:vAlign w:val="center"/>
          </w:tcPr>
          <w:p w:rsidR="00331417" w:rsidRPr="00331417" w:rsidRDefault="00331417" w:rsidP="00331417">
            <w:pPr>
              <w:jc w:val="center"/>
              <w:rPr>
                <w:rFonts w:ascii="Times New Roman" w:hAnsi="Times New Roman"/>
              </w:rPr>
            </w:pPr>
          </w:p>
        </w:tc>
        <w:tc>
          <w:tcPr>
            <w:tcW w:w="98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BE4D5" w:themeFill="accent2" w:themeFillTint="33"/>
            <w:vAlign w:val="center"/>
          </w:tcPr>
          <w:p w:rsidR="00331417" w:rsidRPr="00331417" w:rsidRDefault="00331417" w:rsidP="00331417">
            <w:pPr>
              <w:jc w:val="center"/>
              <w:rPr>
                <w:rFonts w:ascii="Times New Roman" w:hAnsi="Times New Roman"/>
              </w:rPr>
            </w:pPr>
          </w:p>
        </w:tc>
      </w:tr>
      <w:tr w:rsidR="00331417" w:rsidRPr="00331417" w:rsidTr="003C231F">
        <w:trPr>
          <w:trHeight w:val="678"/>
          <w:jc w:val="center"/>
        </w:trPr>
        <w:tc>
          <w:tcPr>
            <w:tcW w:w="695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BE4D5" w:themeFill="accent2" w:themeFillTint="33"/>
            <w:vAlign w:val="center"/>
            <w:hideMark/>
          </w:tcPr>
          <w:p w:rsidR="00331417" w:rsidRPr="00331417" w:rsidRDefault="00331417" w:rsidP="00331417">
            <w:pPr>
              <w:jc w:val="both"/>
              <w:rPr>
                <w:rFonts w:ascii="Times New Roman" w:hAnsi="Times New Roman"/>
              </w:rPr>
            </w:pPr>
            <w:r w:rsidRPr="00331417">
              <w:rPr>
                <w:rFonts w:ascii="Times New Roman" w:hAnsi="Times New Roman"/>
                <w:lang w:bidi="uk-UA"/>
              </w:rPr>
              <w:t xml:space="preserve">Кількість осіб стосовно яких прийнято рішення суду про конфіскацію майна, одержаного злочинним шляхом </w:t>
            </w:r>
          </w:p>
        </w:tc>
        <w:tc>
          <w:tcPr>
            <w:tcW w:w="15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BE4D5" w:themeFill="accent2" w:themeFillTint="33"/>
            <w:vAlign w:val="center"/>
          </w:tcPr>
          <w:p w:rsidR="00331417" w:rsidRPr="00331417" w:rsidRDefault="00331417" w:rsidP="00331417">
            <w:pPr>
              <w:jc w:val="center"/>
              <w:rPr>
                <w:rFonts w:ascii="Times New Roman" w:hAnsi="Times New Roman"/>
              </w:rPr>
            </w:pPr>
            <w:r w:rsidRPr="00331417">
              <w:rPr>
                <w:rFonts w:ascii="Times New Roman" w:hAnsi="Times New Roman"/>
              </w:rPr>
              <w:t>1190</w:t>
            </w:r>
          </w:p>
        </w:tc>
        <w:tc>
          <w:tcPr>
            <w:tcW w:w="98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BE4D5" w:themeFill="accent2" w:themeFillTint="33"/>
            <w:vAlign w:val="center"/>
          </w:tcPr>
          <w:p w:rsidR="00331417" w:rsidRPr="00331417" w:rsidRDefault="00331417" w:rsidP="00331417">
            <w:pPr>
              <w:jc w:val="center"/>
              <w:rPr>
                <w:rFonts w:ascii="Times New Roman" w:hAnsi="Times New Roman"/>
              </w:rPr>
            </w:pPr>
            <w:r w:rsidRPr="00331417">
              <w:rPr>
                <w:rFonts w:ascii="Times New Roman" w:hAnsi="Times New Roman"/>
              </w:rPr>
              <w:t>60</w:t>
            </w:r>
          </w:p>
        </w:tc>
      </w:tr>
    </w:tbl>
    <w:p w:rsidR="00331417" w:rsidRPr="00331417" w:rsidRDefault="00331417" w:rsidP="00331417">
      <w:pPr>
        <w:spacing w:after="120" w:line="240" w:lineRule="auto"/>
        <w:ind w:firstLine="709"/>
        <w:jc w:val="center"/>
        <w:rPr>
          <w:rFonts w:ascii="Times New Roman" w:hAnsi="Times New Roman"/>
          <w:b/>
          <w:lang w:bidi="uk-UA"/>
        </w:rPr>
      </w:pPr>
    </w:p>
    <w:p w:rsidR="00331417" w:rsidRPr="00331417" w:rsidRDefault="00331417" w:rsidP="00331417">
      <w:pPr>
        <w:spacing w:after="120" w:line="240" w:lineRule="auto"/>
        <w:ind w:firstLine="709"/>
        <w:jc w:val="center"/>
        <w:rPr>
          <w:rFonts w:ascii="Times New Roman" w:eastAsia="Times New Roman" w:hAnsi="Times New Roman" w:cs="Times New Roman"/>
          <w:b/>
          <w:sz w:val="28"/>
          <w:szCs w:val="28"/>
          <w:lang w:eastAsia="ru-RU"/>
        </w:rPr>
      </w:pPr>
      <w:r w:rsidRPr="00331417">
        <w:rPr>
          <w:rFonts w:ascii="Times New Roman" w:hAnsi="Times New Roman"/>
          <w:b/>
          <w:lang w:bidi="uk-UA"/>
        </w:rPr>
        <w:t>Кількість вироків, у яких прийнято рішення про конфіскацію майна (спеціальну конфіскацію)</w:t>
      </w:r>
      <w:r w:rsidRPr="00331417">
        <w:rPr>
          <w:rFonts w:ascii="Times New Roman" w:hAnsi="Times New Roman" w:cs="Times New Roman"/>
          <w:b/>
          <w:sz w:val="24"/>
          <w:szCs w:val="24"/>
        </w:rPr>
        <w:t xml:space="preserve"> щодо легалізації (відмивання) доходів, одержаних злочинним шляхом </w:t>
      </w:r>
      <w:r w:rsidR="00585F3F">
        <w:rPr>
          <w:rFonts w:ascii="Times New Roman" w:hAnsi="Times New Roman" w:cs="Times New Roman"/>
          <w:b/>
          <w:sz w:val="24"/>
          <w:szCs w:val="24"/>
        </w:rPr>
        <w:t xml:space="preserve">    </w:t>
      </w:r>
      <w:r w:rsidRPr="00331417">
        <w:rPr>
          <w:rFonts w:ascii="Times New Roman" w:hAnsi="Times New Roman" w:cs="Times New Roman"/>
          <w:b/>
          <w:sz w:val="24"/>
          <w:szCs w:val="24"/>
        </w:rPr>
        <w:t>(ст. 209 КК України)</w:t>
      </w:r>
      <w:r w:rsidRPr="00331417">
        <w:rPr>
          <w:rFonts w:ascii="Times New Roman" w:eastAsia="Times New Roman" w:hAnsi="Times New Roman" w:cs="Times New Roman"/>
          <w:b/>
          <w:sz w:val="28"/>
          <w:szCs w:val="28"/>
          <w:vertAlign w:val="superscript"/>
          <w:lang w:eastAsia="ru-RU"/>
        </w:rPr>
        <w:footnoteReference w:id="6"/>
      </w:r>
    </w:p>
    <w:tbl>
      <w:tblPr>
        <w:tblW w:w="94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99"/>
        <w:gridCol w:w="2684"/>
      </w:tblGrid>
      <w:tr w:rsidR="00331417" w:rsidRPr="00374146" w:rsidTr="00374146">
        <w:trPr>
          <w:trHeight w:val="609"/>
          <w:jc w:val="center"/>
        </w:trPr>
        <w:tc>
          <w:tcPr>
            <w:tcW w:w="679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9CC2E5" w:themeFill="accent1" w:themeFillTint="99"/>
            <w:vAlign w:val="center"/>
          </w:tcPr>
          <w:p w:rsidR="00331417" w:rsidRPr="00374146" w:rsidRDefault="00331417" w:rsidP="00331417">
            <w:pPr>
              <w:spacing w:after="0" w:line="240" w:lineRule="auto"/>
              <w:jc w:val="center"/>
              <w:rPr>
                <w:rFonts w:ascii="Times New Roman" w:hAnsi="Times New Roman"/>
                <w:b/>
                <w:lang w:bidi="uk-UA"/>
              </w:rPr>
            </w:pPr>
            <w:r w:rsidRPr="00374146">
              <w:rPr>
                <w:rFonts w:ascii="Times New Roman" w:hAnsi="Times New Roman"/>
                <w:b/>
                <w:lang w:bidi="uk-UA"/>
              </w:rPr>
              <w:t>Назва показника</w:t>
            </w:r>
          </w:p>
        </w:tc>
        <w:tc>
          <w:tcPr>
            <w:tcW w:w="268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9CC2E5" w:themeFill="accent1" w:themeFillTint="99"/>
            <w:vAlign w:val="center"/>
          </w:tcPr>
          <w:p w:rsidR="00331417" w:rsidRPr="00374146" w:rsidRDefault="00331417" w:rsidP="00331417">
            <w:pPr>
              <w:spacing w:after="0" w:line="240" w:lineRule="auto"/>
              <w:jc w:val="center"/>
              <w:rPr>
                <w:rFonts w:ascii="Times New Roman" w:hAnsi="Times New Roman"/>
                <w:b/>
              </w:rPr>
            </w:pPr>
            <w:r w:rsidRPr="00374146">
              <w:rPr>
                <w:rFonts w:ascii="Times New Roman" w:hAnsi="Times New Roman"/>
                <w:b/>
              </w:rPr>
              <w:t>Кількість</w:t>
            </w:r>
          </w:p>
        </w:tc>
      </w:tr>
      <w:tr w:rsidR="00331417" w:rsidRPr="00331417" w:rsidTr="00374146">
        <w:trPr>
          <w:trHeight w:val="674"/>
          <w:jc w:val="center"/>
        </w:trPr>
        <w:tc>
          <w:tcPr>
            <w:tcW w:w="679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BE4D5" w:themeFill="accent2" w:themeFillTint="33"/>
            <w:vAlign w:val="center"/>
            <w:hideMark/>
          </w:tcPr>
          <w:p w:rsidR="00331417" w:rsidRPr="00331417" w:rsidRDefault="00331417" w:rsidP="00331417">
            <w:pPr>
              <w:spacing w:after="0" w:line="240" w:lineRule="auto"/>
              <w:rPr>
                <w:rFonts w:ascii="Times New Roman" w:hAnsi="Times New Roman"/>
              </w:rPr>
            </w:pPr>
            <w:r w:rsidRPr="00331417">
              <w:rPr>
                <w:rFonts w:ascii="Times New Roman" w:hAnsi="Times New Roman"/>
                <w:lang w:bidi="uk-UA"/>
              </w:rPr>
              <w:t>Кількість вироків, у яких прийнято рішення про конфіскацію майна (спеціальну конфіскацію)</w:t>
            </w:r>
          </w:p>
        </w:tc>
        <w:tc>
          <w:tcPr>
            <w:tcW w:w="268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BE4D5" w:themeFill="accent2" w:themeFillTint="33"/>
            <w:vAlign w:val="center"/>
          </w:tcPr>
          <w:p w:rsidR="00331417" w:rsidRPr="00331417" w:rsidRDefault="00331417" w:rsidP="00331417">
            <w:pPr>
              <w:spacing w:after="0" w:line="240" w:lineRule="auto"/>
              <w:jc w:val="center"/>
              <w:rPr>
                <w:rFonts w:ascii="Times New Roman" w:hAnsi="Times New Roman"/>
              </w:rPr>
            </w:pPr>
            <w:r w:rsidRPr="00331417">
              <w:rPr>
                <w:rFonts w:ascii="Times New Roman" w:hAnsi="Times New Roman"/>
              </w:rPr>
              <w:t>4</w:t>
            </w:r>
          </w:p>
        </w:tc>
      </w:tr>
      <w:tr w:rsidR="00331417" w:rsidRPr="00331417" w:rsidTr="00374146">
        <w:trPr>
          <w:trHeight w:val="400"/>
          <w:jc w:val="center"/>
        </w:trPr>
        <w:tc>
          <w:tcPr>
            <w:tcW w:w="679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BE4D5" w:themeFill="accent2" w:themeFillTint="33"/>
            <w:vAlign w:val="center"/>
            <w:hideMark/>
          </w:tcPr>
          <w:p w:rsidR="00331417" w:rsidRPr="00331417" w:rsidRDefault="00331417" w:rsidP="00331417">
            <w:pPr>
              <w:spacing w:after="0" w:line="240" w:lineRule="auto"/>
              <w:rPr>
                <w:rFonts w:ascii="Times New Roman" w:hAnsi="Times New Roman"/>
                <w:b/>
              </w:rPr>
            </w:pPr>
            <w:r w:rsidRPr="00331417">
              <w:rPr>
                <w:rFonts w:ascii="Times New Roman" w:hAnsi="Times New Roman"/>
                <w:b/>
              </w:rPr>
              <w:t xml:space="preserve">На суму, грн. </w:t>
            </w:r>
          </w:p>
        </w:tc>
        <w:tc>
          <w:tcPr>
            <w:tcW w:w="268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BE4D5" w:themeFill="accent2" w:themeFillTint="33"/>
            <w:vAlign w:val="center"/>
          </w:tcPr>
          <w:p w:rsidR="00331417" w:rsidRPr="00331417" w:rsidRDefault="00331417" w:rsidP="00331417">
            <w:pPr>
              <w:spacing w:after="0" w:line="240" w:lineRule="auto"/>
              <w:jc w:val="center"/>
              <w:rPr>
                <w:rFonts w:ascii="Times New Roman" w:hAnsi="Times New Roman"/>
              </w:rPr>
            </w:pPr>
            <w:r w:rsidRPr="00331417">
              <w:rPr>
                <w:rFonts w:ascii="Times New Roman" w:hAnsi="Times New Roman"/>
              </w:rPr>
              <w:t>100 367 303</w:t>
            </w:r>
          </w:p>
        </w:tc>
      </w:tr>
      <w:tr w:rsidR="00331417" w:rsidRPr="00331417" w:rsidTr="003C231F">
        <w:trPr>
          <w:trHeight w:val="818"/>
          <w:jc w:val="center"/>
        </w:trPr>
        <w:tc>
          <w:tcPr>
            <w:tcW w:w="679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BE4D5" w:themeFill="accent2" w:themeFillTint="33"/>
            <w:vAlign w:val="center"/>
            <w:hideMark/>
          </w:tcPr>
          <w:p w:rsidR="00331417" w:rsidRPr="00331417" w:rsidRDefault="00331417" w:rsidP="00331417">
            <w:pPr>
              <w:spacing w:after="0" w:line="240" w:lineRule="auto"/>
              <w:rPr>
                <w:rFonts w:ascii="Times New Roman" w:hAnsi="Times New Roman"/>
                <w:i/>
              </w:rPr>
            </w:pPr>
            <w:r w:rsidRPr="00331417">
              <w:rPr>
                <w:rFonts w:ascii="Times New Roman" w:hAnsi="Times New Roman"/>
                <w:lang w:bidi="uk-UA"/>
              </w:rPr>
              <w:t>Сума легалізованих доходів (коштів, майна), одержаних злочинним шляхом, встановлена рішенням суду,  грн.</w:t>
            </w:r>
          </w:p>
        </w:tc>
        <w:tc>
          <w:tcPr>
            <w:tcW w:w="268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BE4D5" w:themeFill="accent2" w:themeFillTint="33"/>
            <w:vAlign w:val="center"/>
          </w:tcPr>
          <w:p w:rsidR="00331417" w:rsidRPr="00331417" w:rsidRDefault="00331417" w:rsidP="00331417">
            <w:pPr>
              <w:spacing w:after="0" w:line="240" w:lineRule="auto"/>
              <w:jc w:val="center"/>
              <w:rPr>
                <w:rFonts w:ascii="Times New Roman" w:hAnsi="Times New Roman"/>
              </w:rPr>
            </w:pPr>
            <w:r w:rsidRPr="00331417">
              <w:rPr>
                <w:rFonts w:ascii="Times New Roman" w:hAnsi="Times New Roman"/>
              </w:rPr>
              <w:t>6 649 748 687</w:t>
            </w:r>
          </w:p>
        </w:tc>
      </w:tr>
    </w:tbl>
    <w:p w:rsidR="0033462F" w:rsidRDefault="0033462F" w:rsidP="00331417">
      <w:pPr>
        <w:sectPr w:rsidR="0033462F" w:rsidSect="00FE65B0">
          <w:pgSz w:w="11906" w:h="16838"/>
          <w:pgMar w:top="993" w:right="849" w:bottom="1134" w:left="1560" w:header="708" w:footer="708" w:gutter="0"/>
          <w:cols w:space="708"/>
          <w:docGrid w:linePitch="360"/>
        </w:sectPr>
      </w:pPr>
    </w:p>
    <w:p w:rsidR="004341D7" w:rsidRPr="003823A5" w:rsidRDefault="004341D7" w:rsidP="0033462F">
      <w:pPr>
        <w:pStyle w:val="1"/>
        <w:rPr>
          <w:color w:val="auto"/>
          <w:lang w:eastAsia="ru-RU"/>
        </w:rPr>
      </w:pPr>
      <w:bookmarkStart w:id="37" w:name="_Toc161742422"/>
      <w:r w:rsidRPr="003823A5">
        <w:rPr>
          <w:color w:val="auto"/>
          <w:lang w:eastAsia="ru-RU"/>
        </w:rPr>
        <w:lastRenderedPageBreak/>
        <w:t xml:space="preserve">5. </w:t>
      </w:r>
      <w:r w:rsidR="003C231F" w:rsidRPr="003823A5">
        <w:rPr>
          <w:color w:val="auto"/>
          <w:lang w:eastAsia="ru-RU"/>
        </w:rPr>
        <w:t>МІЖНАРОДНЕ СПІВРОБІТНИЦТВО</w:t>
      </w:r>
      <w:bookmarkEnd w:id="37"/>
    </w:p>
    <w:p w:rsidR="004341D7" w:rsidRDefault="004341D7" w:rsidP="005C1988">
      <w:pPr>
        <w:spacing w:after="120" w:line="240" w:lineRule="auto"/>
        <w:jc w:val="center"/>
        <w:rPr>
          <w:rFonts w:ascii="Times New Roman" w:hAnsi="Times New Roman" w:cs="Times New Roman"/>
          <w:b/>
          <w:sz w:val="28"/>
          <w:szCs w:val="28"/>
          <w:lang w:eastAsia="ru-RU"/>
        </w:rPr>
      </w:pPr>
      <w:bookmarkStart w:id="38" w:name="_Toc161742423"/>
      <w:r w:rsidRPr="0033462F">
        <w:rPr>
          <w:rStyle w:val="20"/>
          <w:rFonts w:eastAsiaTheme="minorHAnsi"/>
        </w:rPr>
        <w:t>5.1 Міжнародна правова допомога</w:t>
      </w:r>
      <w:bookmarkEnd w:id="38"/>
      <w:r w:rsidRPr="00F22D63">
        <w:rPr>
          <w:rStyle w:val="ab"/>
          <w:rFonts w:ascii="Times New Roman" w:hAnsi="Times New Roman" w:cs="Times New Roman"/>
          <w:b/>
          <w:sz w:val="28"/>
          <w:szCs w:val="28"/>
          <w:lang w:eastAsia="ru-RU"/>
        </w:rPr>
        <w:footnoteReference w:id="7"/>
      </w:r>
    </w:p>
    <w:p w:rsidR="004341D7" w:rsidRDefault="004341D7" w:rsidP="004700A0">
      <w:pPr>
        <w:spacing w:after="120" w:line="240" w:lineRule="auto"/>
        <w:ind w:right="141" w:firstLine="709"/>
        <w:jc w:val="both"/>
        <w:rPr>
          <w:rFonts w:ascii="Times New Roman" w:eastAsia="Times New Roman" w:hAnsi="Times New Roman" w:cs="Times New Roman"/>
          <w:sz w:val="28"/>
          <w:szCs w:val="28"/>
          <w:lang w:eastAsia="uk-UA"/>
        </w:rPr>
      </w:pPr>
      <w:r w:rsidRPr="008F730C">
        <w:rPr>
          <w:rFonts w:ascii="Times New Roman" w:eastAsia="Times New Roman" w:hAnsi="Times New Roman" w:cs="Times New Roman"/>
          <w:sz w:val="28"/>
          <w:szCs w:val="28"/>
          <w:lang w:eastAsia="uk-UA"/>
        </w:rPr>
        <w:t xml:space="preserve">Відповідно до статті 545 КПК України </w:t>
      </w:r>
      <w:r w:rsidRPr="008F730C">
        <w:rPr>
          <w:rFonts w:ascii="Times New Roman" w:eastAsia="Times New Roman" w:hAnsi="Times New Roman" w:cs="Times New Roman"/>
          <w:sz w:val="28"/>
          <w:szCs w:val="28"/>
          <w:shd w:val="clear" w:color="auto" w:fill="FFFFFF"/>
          <w:lang w:eastAsia="uk-UA"/>
        </w:rPr>
        <w:t>Офіс Генпрокурора звертається із запитами про міжнародну правову допомогу у кримінальному провадженні під час досудового розслідування та розглядає відповідні запити іноземних компетентних органів, крім досудового розслідування кримінальних правопорушень, віднесених до підслідності НАБУ, яке у таких випадках здійснює функції центрального органу України</w:t>
      </w:r>
      <w:r w:rsidR="00585F3F">
        <w:rPr>
          <w:rFonts w:ascii="Times New Roman" w:eastAsia="Times New Roman" w:hAnsi="Times New Roman" w:cs="Times New Roman"/>
          <w:sz w:val="28"/>
          <w:szCs w:val="28"/>
          <w:shd w:val="clear" w:color="auto" w:fill="FFFFFF"/>
          <w:lang w:eastAsia="uk-UA"/>
        </w:rPr>
        <w:t>.</w:t>
      </w:r>
    </w:p>
    <w:p w:rsidR="004341D7" w:rsidRPr="00556C44" w:rsidRDefault="004341D7" w:rsidP="004700A0">
      <w:pPr>
        <w:spacing w:after="120" w:line="240" w:lineRule="auto"/>
        <w:ind w:right="141" w:firstLine="709"/>
        <w:jc w:val="both"/>
        <w:rPr>
          <w:rFonts w:ascii="Times New Roman" w:eastAsia="Times New Roman" w:hAnsi="Times New Roman" w:cs="Times New Roman"/>
          <w:sz w:val="16"/>
          <w:szCs w:val="16"/>
          <w:lang w:eastAsia="uk-UA"/>
        </w:rPr>
      </w:pPr>
      <w:r w:rsidRPr="008F730C">
        <w:rPr>
          <w:rFonts w:ascii="Times New Roman" w:eastAsia="Times New Roman" w:hAnsi="Times New Roman" w:cs="Times New Roman"/>
          <w:sz w:val="28"/>
          <w:szCs w:val="28"/>
          <w:lang w:eastAsia="uk-UA"/>
        </w:rPr>
        <w:t xml:space="preserve">Мін’юст визначений центральним органом України, який звертається із запитами судів про міжнародну правову допомогу у кримінальному провадженні під час судового провадження та розглядає відповідні запити судів іноземних держав. </w:t>
      </w:r>
    </w:p>
    <w:tbl>
      <w:tblPr>
        <w:tblStyle w:val="a6"/>
        <w:tblW w:w="9493" w:type="dxa"/>
        <w:tblInd w:w="0" w:type="dxa"/>
        <w:tblLayout w:type="fixed"/>
        <w:tblLook w:val="04A0" w:firstRow="1" w:lastRow="0" w:firstColumn="1" w:lastColumn="0" w:noHBand="0" w:noVBand="1"/>
      </w:tblPr>
      <w:tblGrid>
        <w:gridCol w:w="2122"/>
        <w:gridCol w:w="7371"/>
      </w:tblGrid>
      <w:tr w:rsidR="004341D7" w:rsidTr="004700A0">
        <w:tc>
          <w:tcPr>
            <w:tcW w:w="21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EEAF6" w:themeFill="accent1" w:themeFillTint="33"/>
          </w:tcPr>
          <w:p w:rsidR="004341D7" w:rsidRDefault="004341D7" w:rsidP="004341D7">
            <w:pPr>
              <w:jc w:val="center"/>
              <w:rPr>
                <w:rFonts w:ascii="Times New Roman" w:hAnsi="Times New Roman" w:cs="Times New Roman"/>
                <w:b/>
                <w:sz w:val="28"/>
                <w:szCs w:val="28"/>
                <w:lang w:eastAsia="ru-RU"/>
              </w:rPr>
            </w:pPr>
            <w:r>
              <w:rPr>
                <w:rFonts w:ascii="Times New Roman" w:hAnsi="Times New Roman" w:cs="Times New Roman"/>
                <w:b/>
                <w:noProof/>
                <w:sz w:val="28"/>
                <w:szCs w:val="28"/>
                <w:lang w:eastAsia="uk-UA"/>
              </w:rPr>
              <w:drawing>
                <wp:anchor distT="0" distB="0" distL="114300" distR="114300" simplePos="0" relativeHeight="251706368" behindDoc="0" locked="0" layoutInCell="1" allowOverlap="1" wp14:anchorId="770BD808" wp14:editId="1C6B9F46">
                  <wp:simplePos x="0" y="0"/>
                  <wp:positionH relativeFrom="column">
                    <wp:posOffset>-60960</wp:posOffset>
                  </wp:positionH>
                  <wp:positionV relativeFrom="paragraph">
                    <wp:posOffset>19050</wp:posOffset>
                  </wp:positionV>
                  <wp:extent cx="1335405" cy="739140"/>
                  <wp:effectExtent l="0" t="0" r="0" b="3810"/>
                  <wp:wrapThrough wrapText="bothSides">
                    <wp:wrapPolygon edited="0">
                      <wp:start x="0" y="0"/>
                      <wp:lineTo x="0" y="21155"/>
                      <wp:lineTo x="21261" y="21155"/>
                      <wp:lineTo x="21261" y="0"/>
                      <wp:lineTo x="0" y="0"/>
                    </wp:wrapPolygon>
                  </wp:wrapThrough>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335405" cy="739140"/>
                          </a:xfrm>
                          <a:prstGeom prst="rect">
                            <a:avLst/>
                          </a:prstGeom>
                          <a:noFill/>
                        </pic:spPr>
                      </pic:pic>
                    </a:graphicData>
                  </a:graphic>
                  <wp14:sizeRelH relativeFrom="margin">
                    <wp14:pctWidth>0</wp14:pctWidth>
                  </wp14:sizeRelH>
                  <wp14:sizeRelV relativeFrom="margin">
                    <wp14:pctHeight>0</wp14:pctHeight>
                  </wp14:sizeRelV>
                </wp:anchor>
              </w:drawing>
            </w:r>
          </w:p>
        </w:tc>
        <w:tc>
          <w:tcPr>
            <w:tcW w:w="737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BE4D5" w:themeFill="accent2" w:themeFillTint="33"/>
          </w:tcPr>
          <w:p w:rsidR="004341D7" w:rsidRPr="00B63DAA" w:rsidRDefault="004341D7" w:rsidP="005C1988">
            <w:pPr>
              <w:jc w:val="both"/>
              <w:rPr>
                <w:rFonts w:ascii="Times New Roman" w:eastAsia="Times New Roman" w:hAnsi="Times New Roman" w:cs="Times New Roman"/>
                <w:b/>
                <w:sz w:val="24"/>
                <w:szCs w:val="24"/>
                <w:lang w:eastAsia="uk-UA" w:bidi="uk-UA"/>
              </w:rPr>
            </w:pPr>
            <w:r w:rsidRPr="00B63DAA">
              <w:rPr>
                <w:rFonts w:ascii="Times New Roman" w:eastAsia="Times New Roman" w:hAnsi="Times New Roman" w:cs="Times New Roman"/>
                <w:b/>
                <w:sz w:val="24"/>
                <w:szCs w:val="24"/>
                <w:lang w:eastAsia="uk-UA" w:bidi="uk-UA"/>
              </w:rPr>
              <w:t>Компетентними органами України</w:t>
            </w:r>
            <w:r>
              <w:rPr>
                <w:rFonts w:ascii="Times New Roman" w:eastAsia="Times New Roman" w:hAnsi="Times New Roman" w:cs="Times New Roman"/>
                <w:b/>
                <w:sz w:val="24"/>
                <w:szCs w:val="24"/>
                <w:lang w:eastAsia="uk-UA" w:bidi="uk-UA"/>
              </w:rPr>
              <w:t xml:space="preserve"> у сфері ПВК/ФТ</w:t>
            </w:r>
            <w:r w:rsidRPr="00B63DAA">
              <w:rPr>
                <w:rFonts w:ascii="Times New Roman" w:eastAsia="Times New Roman" w:hAnsi="Times New Roman" w:cs="Times New Roman"/>
                <w:b/>
                <w:sz w:val="24"/>
                <w:szCs w:val="24"/>
                <w:lang w:eastAsia="uk-UA" w:bidi="uk-UA"/>
              </w:rPr>
              <w:t>:</w:t>
            </w:r>
          </w:p>
          <w:p w:rsidR="004341D7" w:rsidRPr="00B63DAA" w:rsidRDefault="004341D7" w:rsidP="005C1988">
            <w:pPr>
              <w:jc w:val="both"/>
              <w:rPr>
                <w:rFonts w:ascii="Times New Roman" w:eastAsia="Times New Roman" w:hAnsi="Times New Roman" w:cs="Times New Roman"/>
                <w:sz w:val="24"/>
                <w:szCs w:val="24"/>
                <w:lang w:eastAsia="uk-UA" w:bidi="uk-UA"/>
              </w:rPr>
            </w:pPr>
            <w:r w:rsidRPr="00B63DAA">
              <w:rPr>
                <w:rFonts w:ascii="Times New Roman" w:eastAsia="Times New Roman" w:hAnsi="Times New Roman" w:cs="Times New Roman"/>
                <w:sz w:val="24"/>
                <w:szCs w:val="24"/>
                <w:lang w:eastAsia="uk-UA" w:bidi="uk-UA"/>
              </w:rPr>
              <w:t>надіслано звернень – 22 (у 2022 – 64);</w:t>
            </w:r>
          </w:p>
          <w:p w:rsidR="004341D7" w:rsidRPr="00B63DAA" w:rsidRDefault="004341D7" w:rsidP="005C1988">
            <w:pPr>
              <w:jc w:val="both"/>
              <w:rPr>
                <w:rFonts w:ascii="Times New Roman" w:eastAsia="Times New Roman" w:hAnsi="Times New Roman" w:cs="Times New Roman"/>
                <w:b/>
                <w:sz w:val="24"/>
                <w:szCs w:val="24"/>
                <w:lang w:eastAsia="uk-UA" w:bidi="uk-UA"/>
              </w:rPr>
            </w:pPr>
            <w:r w:rsidRPr="00B63DAA">
              <w:rPr>
                <w:rFonts w:ascii="Times New Roman" w:eastAsia="Times New Roman" w:hAnsi="Times New Roman" w:cs="Times New Roman"/>
                <w:sz w:val="24"/>
                <w:szCs w:val="24"/>
                <w:lang w:eastAsia="uk-UA" w:bidi="uk-UA"/>
              </w:rPr>
              <w:t>виконано</w:t>
            </w:r>
            <w:r w:rsidRPr="00B63DAA">
              <w:rPr>
                <w:rFonts w:ascii="Times New Roman" w:eastAsia="Times New Roman" w:hAnsi="Times New Roman" w:cs="Times New Roman"/>
                <w:b/>
                <w:sz w:val="24"/>
                <w:szCs w:val="24"/>
                <w:lang w:eastAsia="uk-UA" w:bidi="uk-UA"/>
              </w:rPr>
              <w:t xml:space="preserve"> </w:t>
            </w:r>
            <w:r w:rsidRPr="00374146">
              <w:rPr>
                <w:rFonts w:ascii="Times New Roman" w:eastAsia="Times New Roman" w:hAnsi="Times New Roman" w:cs="Times New Roman"/>
                <w:sz w:val="24"/>
                <w:szCs w:val="24"/>
                <w:lang w:eastAsia="uk-UA" w:bidi="uk-UA"/>
              </w:rPr>
              <w:t xml:space="preserve">– </w:t>
            </w:r>
            <w:r w:rsidRPr="00B63DAA">
              <w:rPr>
                <w:rFonts w:ascii="Times New Roman" w:eastAsia="Times New Roman" w:hAnsi="Times New Roman" w:cs="Times New Roman"/>
                <w:sz w:val="24"/>
                <w:szCs w:val="24"/>
                <w:lang w:eastAsia="uk-UA" w:bidi="uk-UA"/>
              </w:rPr>
              <w:t>11</w:t>
            </w:r>
            <w:r w:rsidRPr="00B63DAA">
              <w:rPr>
                <w:rFonts w:ascii="Times New Roman" w:eastAsia="Times New Roman" w:hAnsi="Times New Roman" w:cs="Times New Roman"/>
                <w:b/>
                <w:sz w:val="24"/>
                <w:szCs w:val="24"/>
                <w:lang w:eastAsia="uk-UA" w:bidi="uk-UA"/>
              </w:rPr>
              <w:t xml:space="preserve"> </w:t>
            </w:r>
            <w:r w:rsidRPr="00B63DAA">
              <w:rPr>
                <w:rFonts w:ascii="Times New Roman" w:eastAsia="Times New Roman" w:hAnsi="Times New Roman" w:cs="Times New Roman"/>
                <w:sz w:val="24"/>
                <w:szCs w:val="24"/>
                <w:lang w:eastAsia="uk-UA" w:bidi="uk-UA"/>
              </w:rPr>
              <w:t>(у 2022 – 28);</w:t>
            </w:r>
            <w:r w:rsidRPr="00B63DAA">
              <w:rPr>
                <w:rFonts w:ascii="Times New Roman" w:eastAsia="Times New Roman" w:hAnsi="Times New Roman" w:cs="Times New Roman"/>
                <w:b/>
                <w:sz w:val="24"/>
                <w:szCs w:val="24"/>
                <w:lang w:eastAsia="uk-UA" w:bidi="uk-UA"/>
              </w:rPr>
              <w:t xml:space="preserve"> </w:t>
            </w:r>
          </w:p>
          <w:p w:rsidR="004341D7" w:rsidRPr="00B63DAA" w:rsidRDefault="004341D7" w:rsidP="005C1988">
            <w:pPr>
              <w:jc w:val="both"/>
              <w:rPr>
                <w:rFonts w:ascii="Times New Roman" w:eastAsia="Times New Roman" w:hAnsi="Times New Roman" w:cs="Times New Roman"/>
                <w:b/>
                <w:sz w:val="24"/>
                <w:szCs w:val="24"/>
                <w:lang w:eastAsia="uk-UA" w:bidi="uk-UA"/>
              </w:rPr>
            </w:pPr>
            <w:r w:rsidRPr="00B63DAA">
              <w:rPr>
                <w:rFonts w:ascii="Times New Roman" w:eastAsia="Times New Roman" w:hAnsi="Times New Roman" w:cs="Times New Roman"/>
                <w:b/>
                <w:sz w:val="24"/>
                <w:szCs w:val="24"/>
                <w:lang w:eastAsia="uk-UA" w:bidi="uk-UA"/>
              </w:rPr>
              <w:t>з них по екстрадиції</w:t>
            </w:r>
          </w:p>
          <w:p w:rsidR="004341D7" w:rsidRPr="00B63DAA" w:rsidRDefault="004341D7" w:rsidP="005C1988">
            <w:pPr>
              <w:jc w:val="both"/>
              <w:rPr>
                <w:rFonts w:ascii="Times New Roman" w:eastAsia="Times New Roman" w:hAnsi="Times New Roman" w:cs="Times New Roman"/>
                <w:sz w:val="24"/>
                <w:szCs w:val="24"/>
                <w:lang w:eastAsia="uk-UA" w:bidi="uk-UA"/>
              </w:rPr>
            </w:pPr>
            <w:r w:rsidRPr="00B63DAA">
              <w:rPr>
                <w:rFonts w:ascii="Times New Roman" w:eastAsia="Times New Roman" w:hAnsi="Times New Roman" w:cs="Times New Roman"/>
                <w:sz w:val="24"/>
                <w:szCs w:val="24"/>
                <w:lang w:eastAsia="uk-UA" w:bidi="uk-UA"/>
              </w:rPr>
              <w:t>надіслано звернень – 1  (у 2022 – 5);</w:t>
            </w:r>
          </w:p>
          <w:p w:rsidR="004341D7" w:rsidRDefault="004341D7" w:rsidP="005C1988">
            <w:pPr>
              <w:jc w:val="both"/>
              <w:rPr>
                <w:rFonts w:ascii="Times New Roman" w:eastAsia="Times New Roman" w:hAnsi="Times New Roman" w:cs="Times New Roman"/>
                <w:sz w:val="24"/>
                <w:szCs w:val="24"/>
                <w:lang w:eastAsia="uk-UA" w:bidi="uk-UA"/>
              </w:rPr>
            </w:pPr>
            <w:r w:rsidRPr="00B63DAA">
              <w:rPr>
                <w:rFonts w:ascii="Times New Roman" w:eastAsia="Times New Roman" w:hAnsi="Times New Roman" w:cs="Times New Roman"/>
                <w:sz w:val="24"/>
                <w:szCs w:val="24"/>
                <w:lang w:eastAsia="uk-UA" w:bidi="uk-UA"/>
              </w:rPr>
              <w:t>виконано – 1</w:t>
            </w:r>
            <w:r w:rsidRPr="00B63DAA">
              <w:rPr>
                <w:rFonts w:ascii="Times New Roman" w:eastAsia="Times New Roman" w:hAnsi="Times New Roman" w:cs="Times New Roman"/>
                <w:b/>
                <w:sz w:val="24"/>
                <w:szCs w:val="24"/>
                <w:lang w:eastAsia="uk-UA" w:bidi="uk-UA"/>
              </w:rPr>
              <w:t xml:space="preserve"> </w:t>
            </w:r>
            <w:r w:rsidRPr="00B63DAA">
              <w:rPr>
                <w:rFonts w:ascii="Times New Roman" w:eastAsia="Times New Roman" w:hAnsi="Times New Roman" w:cs="Times New Roman"/>
                <w:sz w:val="24"/>
                <w:szCs w:val="24"/>
                <w:lang w:eastAsia="uk-UA" w:bidi="uk-UA"/>
              </w:rPr>
              <w:t xml:space="preserve"> (у 2022 – 3)</w:t>
            </w:r>
            <w:r>
              <w:rPr>
                <w:rFonts w:ascii="Times New Roman" w:eastAsia="Times New Roman" w:hAnsi="Times New Roman" w:cs="Times New Roman"/>
                <w:sz w:val="24"/>
                <w:szCs w:val="24"/>
                <w:lang w:eastAsia="uk-UA" w:bidi="uk-UA"/>
              </w:rPr>
              <w:t>.</w:t>
            </w:r>
          </w:p>
          <w:p w:rsidR="004341D7" w:rsidRPr="00D175BC" w:rsidRDefault="004341D7" w:rsidP="005C1988">
            <w:pPr>
              <w:jc w:val="both"/>
              <w:rPr>
                <w:rFonts w:ascii="Times New Roman" w:eastAsia="Times New Roman" w:hAnsi="Times New Roman" w:cs="Times New Roman"/>
                <w:sz w:val="16"/>
                <w:szCs w:val="16"/>
                <w:lang w:eastAsia="uk-UA" w:bidi="uk-UA"/>
              </w:rPr>
            </w:pPr>
          </w:p>
          <w:p w:rsidR="004341D7" w:rsidRPr="00B63DAA" w:rsidRDefault="004341D7" w:rsidP="005C1988">
            <w:pPr>
              <w:jc w:val="both"/>
              <w:rPr>
                <w:rFonts w:ascii="Times New Roman" w:hAnsi="Times New Roman" w:cs="Times New Roman"/>
                <w:b/>
                <w:sz w:val="24"/>
                <w:szCs w:val="24"/>
                <w:lang w:eastAsia="ru-RU" w:bidi="uk-UA"/>
              </w:rPr>
            </w:pPr>
            <w:r w:rsidRPr="00B63DAA">
              <w:rPr>
                <w:rFonts w:ascii="Times New Roman" w:hAnsi="Times New Roman" w:cs="Times New Roman"/>
                <w:b/>
                <w:sz w:val="24"/>
                <w:szCs w:val="24"/>
                <w:lang w:eastAsia="ru-RU"/>
              </w:rPr>
              <w:t>Від іноземних установ</w:t>
            </w:r>
            <w:r>
              <w:rPr>
                <w:rFonts w:ascii="Times New Roman" w:hAnsi="Times New Roman" w:cs="Times New Roman"/>
                <w:b/>
                <w:sz w:val="24"/>
                <w:szCs w:val="24"/>
                <w:lang w:eastAsia="ru-RU"/>
              </w:rPr>
              <w:t xml:space="preserve"> у сфері ПВК/ФТ</w:t>
            </w:r>
            <w:r w:rsidRPr="00B63DAA">
              <w:rPr>
                <w:rFonts w:ascii="Times New Roman" w:hAnsi="Times New Roman" w:cs="Times New Roman"/>
                <w:b/>
                <w:sz w:val="24"/>
                <w:szCs w:val="24"/>
                <w:lang w:eastAsia="ru-RU"/>
              </w:rPr>
              <w:t>:</w:t>
            </w:r>
          </w:p>
          <w:p w:rsidR="004341D7" w:rsidRPr="00B63DAA" w:rsidRDefault="004341D7" w:rsidP="005C1988">
            <w:pPr>
              <w:jc w:val="both"/>
              <w:rPr>
                <w:rFonts w:ascii="Times New Roman" w:hAnsi="Times New Roman" w:cs="Times New Roman"/>
                <w:sz w:val="24"/>
                <w:szCs w:val="24"/>
                <w:lang w:eastAsia="ru-RU" w:bidi="uk-UA"/>
              </w:rPr>
            </w:pPr>
            <w:r w:rsidRPr="00B63DAA">
              <w:rPr>
                <w:rFonts w:ascii="Times New Roman" w:hAnsi="Times New Roman" w:cs="Times New Roman"/>
                <w:sz w:val="24"/>
                <w:szCs w:val="24"/>
                <w:lang w:eastAsia="ru-RU" w:bidi="uk-UA"/>
              </w:rPr>
              <w:t>надійшло звернень – 26 (у 2022 – 50);</w:t>
            </w:r>
          </w:p>
          <w:p w:rsidR="004341D7" w:rsidRPr="00C37D38" w:rsidRDefault="004341D7" w:rsidP="005C1988">
            <w:pPr>
              <w:jc w:val="both"/>
              <w:rPr>
                <w:rFonts w:ascii="Times New Roman" w:hAnsi="Times New Roman" w:cs="Times New Roman"/>
                <w:b/>
                <w:sz w:val="24"/>
                <w:szCs w:val="24"/>
                <w:lang w:eastAsia="ru-RU"/>
              </w:rPr>
            </w:pPr>
            <w:r w:rsidRPr="00B63DAA">
              <w:rPr>
                <w:rFonts w:ascii="Times New Roman" w:hAnsi="Times New Roman" w:cs="Times New Roman"/>
                <w:sz w:val="24"/>
                <w:szCs w:val="24"/>
                <w:lang w:eastAsia="ru-RU" w:bidi="uk-UA"/>
              </w:rPr>
              <w:t>виконано – 17  (у 2022 – 54)</w:t>
            </w:r>
            <w:r>
              <w:rPr>
                <w:rFonts w:ascii="Times New Roman" w:hAnsi="Times New Roman" w:cs="Times New Roman"/>
                <w:sz w:val="24"/>
                <w:szCs w:val="24"/>
                <w:lang w:eastAsia="ru-RU" w:bidi="uk-UA"/>
              </w:rPr>
              <w:t>.</w:t>
            </w:r>
          </w:p>
        </w:tc>
      </w:tr>
    </w:tbl>
    <w:p w:rsidR="004341D7" w:rsidRDefault="004341D7" w:rsidP="004341D7">
      <w:pPr>
        <w:spacing w:after="0" w:line="240" w:lineRule="auto"/>
        <w:jc w:val="both"/>
        <w:rPr>
          <w:rFonts w:ascii="Times New Roman" w:hAnsi="Times New Roman" w:cs="Times New Roman"/>
          <w:b/>
          <w:sz w:val="16"/>
          <w:szCs w:val="16"/>
        </w:rPr>
      </w:pPr>
    </w:p>
    <w:p w:rsidR="004341D7" w:rsidRPr="00D90A24" w:rsidRDefault="004341D7" w:rsidP="004341D7">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Кількість підготовлених звернень компетентними органами України</w:t>
      </w:r>
    </w:p>
    <w:p w:rsidR="004341D7" w:rsidRPr="00305C47" w:rsidRDefault="004341D7" w:rsidP="004341D7">
      <w:pPr>
        <w:spacing w:after="0" w:line="240" w:lineRule="auto"/>
        <w:jc w:val="both"/>
        <w:rPr>
          <w:rFonts w:ascii="Times New Roman" w:hAnsi="Times New Roman" w:cs="Times New Roman"/>
          <w:b/>
          <w:sz w:val="16"/>
          <w:szCs w:val="16"/>
        </w:rPr>
      </w:pPr>
    </w:p>
    <w:tbl>
      <w:tblPr>
        <w:tblStyle w:val="a6"/>
        <w:tblW w:w="9351" w:type="dxa"/>
        <w:jc w:val="center"/>
        <w:tblInd w:w="0" w:type="dxa"/>
        <w:tblLayout w:type="fixed"/>
        <w:tblLook w:val="04A0" w:firstRow="1" w:lastRow="0" w:firstColumn="1" w:lastColumn="0" w:noHBand="0" w:noVBand="1"/>
      </w:tblPr>
      <w:tblGrid>
        <w:gridCol w:w="3544"/>
        <w:gridCol w:w="2977"/>
        <w:gridCol w:w="2830"/>
      </w:tblGrid>
      <w:tr w:rsidR="004341D7" w:rsidRPr="006D6DA1" w:rsidTr="0094777B">
        <w:trPr>
          <w:trHeight w:val="674"/>
          <w:jc w:val="center"/>
        </w:trPr>
        <w:tc>
          <w:tcPr>
            <w:tcW w:w="3544" w:type="dxa"/>
            <w:tcBorders>
              <w:top w:val="single" w:sz="4" w:space="0" w:color="FFFFFF"/>
              <w:left w:val="single" w:sz="4" w:space="0" w:color="FFFFFF" w:themeColor="background1"/>
              <w:bottom w:val="single" w:sz="4" w:space="0" w:color="FFFFFF"/>
              <w:right w:val="single" w:sz="4" w:space="0" w:color="FFFFFF"/>
            </w:tcBorders>
            <w:shd w:val="clear" w:color="auto" w:fill="DEEAF6" w:themeFill="accent1" w:themeFillTint="33"/>
            <w:vAlign w:val="center"/>
          </w:tcPr>
          <w:p w:rsidR="004341D7" w:rsidRPr="006D6DA1" w:rsidRDefault="004341D7" w:rsidP="004341D7">
            <w:pPr>
              <w:ind w:left="-255"/>
              <w:jc w:val="center"/>
              <w:rPr>
                <w:rFonts w:ascii="Times New Roman" w:hAnsi="Times New Roman" w:cs="Times New Roman"/>
                <w:b/>
              </w:rPr>
            </w:pPr>
            <w:r w:rsidRPr="006D6DA1">
              <w:rPr>
                <w:rFonts w:ascii="Times New Roman" w:hAnsi="Times New Roman" w:cs="Times New Roman"/>
                <w:b/>
              </w:rPr>
              <w:t>Назва органу</w:t>
            </w:r>
          </w:p>
        </w:tc>
        <w:tc>
          <w:tcPr>
            <w:tcW w:w="2977" w:type="dxa"/>
            <w:tcBorders>
              <w:top w:val="single" w:sz="4" w:space="0" w:color="FFFFFF"/>
              <w:left w:val="single" w:sz="4" w:space="0" w:color="FFFFFF"/>
              <w:bottom w:val="single" w:sz="4" w:space="0" w:color="FFFFFF"/>
              <w:right w:val="single" w:sz="4" w:space="0" w:color="FFFFFF"/>
            </w:tcBorders>
            <w:shd w:val="clear" w:color="auto" w:fill="DEEAF6" w:themeFill="accent1" w:themeFillTint="33"/>
            <w:vAlign w:val="center"/>
          </w:tcPr>
          <w:p w:rsidR="004341D7" w:rsidRPr="00556C44" w:rsidRDefault="004341D7" w:rsidP="004341D7">
            <w:pPr>
              <w:jc w:val="center"/>
              <w:rPr>
                <w:rFonts w:ascii="Times New Roman" w:hAnsi="Times New Roman" w:cs="Times New Roman"/>
                <w:b/>
              </w:rPr>
            </w:pPr>
            <w:r w:rsidRPr="00556C44">
              <w:rPr>
                <w:rFonts w:ascii="Times New Roman" w:hAnsi="Times New Roman" w:cs="Times New Roman"/>
                <w:b/>
              </w:rPr>
              <w:t xml:space="preserve">Направлено запитів </w:t>
            </w:r>
          </w:p>
        </w:tc>
        <w:tc>
          <w:tcPr>
            <w:tcW w:w="2830" w:type="dxa"/>
            <w:tcBorders>
              <w:top w:val="single" w:sz="4" w:space="0" w:color="FFFFFF"/>
              <w:left w:val="single" w:sz="4" w:space="0" w:color="FFFFFF"/>
              <w:bottom w:val="single" w:sz="4" w:space="0" w:color="FFFFFF"/>
              <w:right w:val="single" w:sz="4" w:space="0" w:color="FFFFFF"/>
            </w:tcBorders>
            <w:shd w:val="clear" w:color="auto" w:fill="DEEAF6" w:themeFill="accent1" w:themeFillTint="33"/>
            <w:vAlign w:val="center"/>
          </w:tcPr>
          <w:p w:rsidR="004341D7" w:rsidRPr="00B63DAA" w:rsidRDefault="004341D7" w:rsidP="004341D7">
            <w:pPr>
              <w:jc w:val="center"/>
              <w:rPr>
                <w:rFonts w:ascii="Times New Roman" w:hAnsi="Times New Roman" w:cs="Times New Roman"/>
                <w:b/>
              </w:rPr>
            </w:pPr>
            <w:r w:rsidRPr="00B63DAA">
              <w:rPr>
                <w:rFonts w:ascii="Times New Roman" w:hAnsi="Times New Roman" w:cs="Times New Roman"/>
                <w:b/>
              </w:rPr>
              <w:t>Направлено запитів у сфері ПВК/ФТ</w:t>
            </w:r>
          </w:p>
        </w:tc>
      </w:tr>
      <w:tr w:rsidR="004341D7" w:rsidRPr="006D6DA1" w:rsidTr="0094777B">
        <w:trPr>
          <w:trHeight w:val="274"/>
          <w:jc w:val="center"/>
        </w:trPr>
        <w:tc>
          <w:tcPr>
            <w:tcW w:w="3544" w:type="dxa"/>
            <w:tcBorders>
              <w:top w:val="single" w:sz="4" w:space="0" w:color="FFFFFF"/>
              <w:left w:val="single" w:sz="4" w:space="0" w:color="FFFFFF"/>
              <w:bottom w:val="single" w:sz="4" w:space="0" w:color="FFFFFF"/>
              <w:right w:val="single" w:sz="4" w:space="0" w:color="FFFFFF"/>
            </w:tcBorders>
            <w:shd w:val="clear" w:color="auto" w:fill="FBE4D5" w:themeFill="accent2" w:themeFillTint="33"/>
            <w:vAlign w:val="center"/>
          </w:tcPr>
          <w:p w:rsidR="004341D7" w:rsidRPr="00C1428C" w:rsidRDefault="004341D7" w:rsidP="004341D7">
            <w:pPr>
              <w:jc w:val="center"/>
              <w:rPr>
                <w:rFonts w:ascii="Times New Roman" w:hAnsi="Times New Roman" w:cs="Times New Roman"/>
              </w:rPr>
            </w:pPr>
            <w:r w:rsidRPr="006D6DA1">
              <w:rPr>
                <w:rFonts w:ascii="Times New Roman" w:hAnsi="Times New Roman" w:cs="Times New Roman"/>
              </w:rPr>
              <w:t>Органи прокуратури</w:t>
            </w:r>
          </w:p>
        </w:tc>
        <w:tc>
          <w:tcPr>
            <w:tcW w:w="2977" w:type="dxa"/>
            <w:tcBorders>
              <w:top w:val="single" w:sz="4" w:space="0" w:color="FFFFFF"/>
              <w:left w:val="single" w:sz="4" w:space="0" w:color="FFFFFF"/>
              <w:bottom w:val="single" w:sz="4" w:space="0" w:color="FFFFFF"/>
              <w:right w:val="single" w:sz="4" w:space="0" w:color="FFFFFF"/>
            </w:tcBorders>
            <w:shd w:val="clear" w:color="auto" w:fill="FBE4D5" w:themeFill="accent2" w:themeFillTint="33"/>
            <w:vAlign w:val="center"/>
          </w:tcPr>
          <w:p w:rsidR="004341D7" w:rsidRPr="00556C44" w:rsidRDefault="004341D7" w:rsidP="004341D7">
            <w:pPr>
              <w:jc w:val="center"/>
              <w:rPr>
                <w:rFonts w:ascii="Times New Roman" w:hAnsi="Times New Roman" w:cs="Times New Roman"/>
              </w:rPr>
            </w:pPr>
            <w:r w:rsidRPr="00556C44">
              <w:rPr>
                <w:rFonts w:ascii="Times New Roman" w:hAnsi="Times New Roman" w:cs="Times New Roman"/>
              </w:rPr>
              <w:t>57</w:t>
            </w:r>
          </w:p>
        </w:tc>
        <w:tc>
          <w:tcPr>
            <w:tcW w:w="2830" w:type="dxa"/>
            <w:tcBorders>
              <w:top w:val="single" w:sz="4" w:space="0" w:color="FFFFFF"/>
              <w:left w:val="single" w:sz="4" w:space="0" w:color="FFFFFF"/>
              <w:bottom w:val="single" w:sz="4" w:space="0" w:color="FFFFFF"/>
              <w:right w:val="single" w:sz="4" w:space="0" w:color="FFFFFF"/>
            </w:tcBorders>
            <w:shd w:val="clear" w:color="auto" w:fill="FBE4D5" w:themeFill="accent2" w:themeFillTint="33"/>
            <w:vAlign w:val="center"/>
          </w:tcPr>
          <w:p w:rsidR="004341D7" w:rsidRPr="00B63DAA" w:rsidRDefault="004341D7" w:rsidP="004341D7">
            <w:pPr>
              <w:jc w:val="center"/>
              <w:rPr>
                <w:rFonts w:ascii="Times New Roman" w:hAnsi="Times New Roman" w:cs="Times New Roman"/>
              </w:rPr>
            </w:pPr>
            <w:r w:rsidRPr="00B63DAA">
              <w:rPr>
                <w:rFonts w:ascii="Times New Roman" w:hAnsi="Times New Roman" w:cs="Times New Roman"/>
              </w:rPr>
              <w:t>7</w:t>
            </w:r>
          </w:p>
        </w:tc>
      </w:tr>
      <w:tr w:rsidR="004341D7" w:rsidRPr="006D6DA1" w:rsidTr="0094777B">
        <w:trPr>
          <w:trHeight w:val="194"/>
          <w:jc w:val="center"/>
        </w:trPr>
        <w:tc>
          <w:tcPr>
            <w:tcW w:w="3544" w:type="dxa"/>
            <w:tcBorders>
              <w:top w:val="single" w:sz="4" w:space="0" w:color="FFFFFF"/>
              <w:left w:val="single" w:sz="4" w:space="0" w:color="FFFFFF"/>
              <w:bottom w:val="single" w:sz="4" w:space="0" w:color="FFFFFF"/>
              <w:right w:val="single" w:sz="4" w:space="0" w:color="FFFFFF"/>
            </w:tcBorders>
            <w:shd w:val="clear" w:color="auto" w:fill="FBE4D5" w:themeFill="accent2" w:themeFillTint="33"/>
            <w:vAlign w:val="center"/>
          </w:tcPr>
          <w:p w:rsidR="004341D7" w:rsidRPr="006D6DA1" w:rsidRDefault="004341D7" w:rsidP="004341D7">
            <w:pPr>
              <w:jc w:val="center"/>
              <w:rPr>
                <w:rFonts w:ascii="Times New Roman" w:hAnsi="Times New Roman" w:cs="Times New Roman"/>
              </w:rPr>
            </w:pPr>
            <w:r w:rsidRPr="006D6DA1">
              <w:rPr>
                <w:rFonts w:ascii="Times New Roman" w:hAnsi="Times New Roman" w:cs="Times New Roman"/>
              </w:rPr>
              <w:t>НПУ</w:t>
            </w:r>
          </w:p>
        </w:tc>
        <w:tc>
          <w:tcPr>
            <w:tcW w:w="2977" w:type="dxa"/>
            <w:tcBorders>
              <w:top w:val="single" w:sz="4" w:space="0" w:color="FFFFFF"/>
              <w:left w:val="single" w:sz="4" w:space="0" w:color="FFFFFF"/>
              <w:bottom w:val="single" w:sz="4" w:space="0" w:color="FFFFFF"/>
              <w:right w:val="single" w:sz="4" w:space="0" w:color="FFFFFF"/>
            </w:tcBorders>
            <w:shd w:val="clear" w:color="auto" w:fill="FBE4D5" w:themeFill="accent2" w:themeFillTint="33"/>
            <w:vAlign w:val="center"/>
          </w:tcPr>
          <w:p w:rsidR="004341D7" w:rsidRPr="00556C44" w:rsidRDefault="004341D7" w:rsidP="004341D7">
            <w:pPr>
              <w:jc w:val="center"/>
              <w:rPr>
                <w:rFonts w:ascii="Times New Roman" w:hAnsi="Times New Roman" w:cs="Times New Roman"/>
              </w:rPr>
            </w:pPr>
            <w:r w:rsidRPr="00556C44">
              <w:rPr>
                <w:rFonts w:ascii="Times New Roman" w:hAnsi="Times New Roman" w:cs="Times New Roman"/>
              </w:rPr>
              <w:t>27</w:t>
            </w:r>
          </w:p>
        </w:tc>
        <w:tc>
          <w:tcPr>
            <w:tcW w:w="2830" w:type="dxa"/>
            <w:tcBorders>
              <w:top w:val="single" w:sz="4" w:space="0" w:color="FFFFFF"/>
              <w:left w:val="single" w:sz="4" w:space="0" w:color="FFFFFF"/>
              <w:bottom w:val="single" w:sz="4" w:space="0" w:color="FFFFFF"/>
              <w:right w:val="single" w:sz="4" w:space="0" w:color="FFFFFF"/>
            </w:tcBorders>
            <w:shd w:val="clear" w:color="auto" w:fill="FBE4D5" w:themeFill="accent2" w:themeFillTint="33"/>
            <w:vAlign w:val="center"/>
          </w:tcPr>
          <w:p w:rsidR="004341D7" w:rsidRPr="00B63DAA" w:rsidRDefault="004341D7" w:rsidP="004341D7">
            <w:pPr>
              <w:jc w:val="center"/>
              <w:rPr>
                <w:rFonts w:ascii="Times New Roman" w:hAnsi="Times New Roman" w:cs="Times New Roman"/>
              </w:rPr>
            </w:pPr>
            <w:r w:rsidRPr="00B63DAA">
              <w:rPr>
                <w:rFonts w:ascii="Times New Roman" w:hAnsi="Times New Roman" w:cs="Times New Roman"/>
              </w:rPr>
              <w:t>4</w:t>
            </w:r>
          </w:p>
        </w:tc>
      </w:tr>
      <w:tr w:rsidR="004341D7" w:rsidRPr="006D6DA1" w:rsidTr="0094777B">
        <w:trPr>
          <w:trHeight w:val="194"/>
          <w:jc w:val="center"/>
        </w:trPr>
        <w:tc>
          <w:tcPr>
            <w:tcW w:w="3544" w:type="dxa"/>
            <w:tcBorders>
              <w:top w:val="single" w:sz="4" w:space="0" w:color="FFFFFF"/>
              <w:left w:val="single" w:sz="4" w:space="0" w:color="FFFFFF"/>
              <w:bottom w:val="single" w:sz="4" w:space="0" w:color="FFFFFF"/>
              <w:right w:val="single" w:sz="4" w:space="0" w:color="FFFFFF"/>
            </w:tcBorders>
            <w:shd w:val="clear" w:color="auto" w:fill="FBE4D5" w:themeFill="accent2" w:themeFillTint="33"/>
            <w:vAlign w:val="center"/>
          </w:tcPr>
          <w:p w:rsidR="004341D7" w:rsidRPr="006D6DA1" w:rsidRDefault="004341D7" w:rsidP="004341D7">
            <w:pPr>
              <w:jc w:val="center"/>
              <w:rPr>
                <w:rFonts w:ascii="Times New Roman" w:hAnsi="Times New Roman" w:cs="Times New Roman"/>
              </w:rPr>
            </w:pPr>
            <w:r w:rsidRPr="006D6DA1">
              <w:rPr>
                <w:rFonts w:ascii="Times New Roman" w:hAnsi="Times New Roman" w:cs="Times New Roman"/>
              </w:rPr>
              <w:t>СБУ</w:t>
            </w:r>
          </w:p>
        </w:tc>
        <w:tc>
          <w:tcPr>
            <w:tcW w:w="2977" w:type="dxa"/>
            <w:tcBorders>
              <w:top w:val="single" w:sz="4" w:space="0" w:color="FFFFFF"/>
              <w:left w:val="single" w:sz="4" w:space="0" w:color="FFFFFF"/>
              <w:bottom w:val="single" w:sz="4" w:space="0" w:color="FFFFFF"/>
              <w:right w:val="single" w:sz="4" w:space="0" w:color="FFFFFF"/>
            </w:tcBorders>
            <w:shd w:val="clear" w:color="auto" w:fill="FBE4D5" w:themeFill="accent2" w:themeFillTint="33"/>
            <w:vAlign w:val="center"/>
          </w:tcPr>
          <w:p w:rsidR="004341D7" w:rsidRPr="00556C44" w:rsidRDefault="004341D7" w:rsidP="004341D7">
            <w:pPr>
              <w:jc w:val="center"/>
              <w:rPr>
                <w:rFonts w:ascii="Times New Roman" w:hAnsi="Times New Roman" w:cs="Times New Roman"/>
              </w:rPr>
            </w:pPr>
            <w:r w:rsidRPr="00556C44">
              <w:rPr>
                <w:rFonts w:ascii="Times New Roman" w:hAnsi="Times New Roman" w:cs="Times New Roman"/>
              </w:rPr>
              <w:t>5</w:t>
            </w:r>
          </w:p>
        </w:tc>
        <w:tc>
          <w:tcPr>
            <w:tcW w:w="2830" w:type="dxa"/>
            <w:tcBorders>
              <w:top w:val="single" w:sz="4" w:space="0" w:color="FFFFFF"/>
              <w:left w:val="single" w:sz="4" w:space="0" w:color="FFFFFF"/>
              <w:bottom w:val="single" w:sz="4" w:space="0" w:color="FFFFFF"/>
              <w:right w:val="single" w:sz="4" w:space="0" w:color="FFFFFF"/>
            </w:tcBorders>
            <w:shd w:val="clear" w:color="auto" w:fill="FBE4D5" w:themeFill="accent2" w:themeFillTint="33"/>
            <w:vAlign w:val="center"/>
          </w:tcPr>
          <w:p w:rsidR="004341D7" w:rsidRPr="00B63DAA" w:rsidRDefault="004341D7" w:rsidP="004341D7">
            <w:pPr>
              <w:jc w:val="center"/>
              <w:rPr>
                <w:rFonts w:ascii="Times New Roman" w:hAnsi="Times New Roman" w:cs="Times New Roman"/>
              </w:rPr>
            </w:pPr>
            <w:r w:rsidRPr="00B63DAA">
              <w:rPr>
                <w:rFonts w:ascii="Times New Roman" w:hAnsi="Times New Roman" w:cs="Times New Roman"/>
              </w:rPr>
              <w:t>-</w:t>
            </w:r>
          </w:p>
        </w:tc>
      </w:tr>
      <w:tr w:rsidR="004341D7" w:rsidRPr="006D6DA1" w:rsidTr="0094777B">
        <w:trPr>
          <w:trHeight w:val="194"/>
          <w:jc w:val="center"/>
        </w:trPr>
        <w:tc>
          <w:tcPr>
            <w:tcW w:w="3544" w:type="dxa"/>
            <w:tcBorders>
              <w:top w:val="single" w:sz="4" w:space="0" w:color="FFFFFF"/>
              <w:left w:val="single" w:sz="4" w:space="0" w:color="FFFFFF"/>
              <w:bottom w:val="single" w:sz="4" w:space="0" w:color="FFFFFF"/>
              <w:right w:val="single" w:sz="4" w:space="0" w:color="FFFFFF"/>
            </w:tcBorders>
            <w:shd w:val="clear" w:color="auto" w:fill="FBE4D5" w:themeFill="accent2" w:themeFillTint="33"/>
            <w:vAlign w:val="center"/>
          </w:tcPr>
          <w:p w:rsidR="004341D7" w:rsidRPr="006D6DA1" w:rsidRDefault="004341D7" w:rsidP="004341D7">
            <w:pPr>
              <w:jc w:val="center"/>
              <w:rPr>
                <w:rFonts w:ascii="Times New Roman" w:hAnsi="Times New Roman" w:cs="Times New Roman"/>
              </w:rPr>
            </w:pPr>
            <w:r w:rsidRPr="006D6DA1">
              <w:rPr>
                <w:rFonts w:ascii="Times New Roman" w:hAnsi="Times New Roman" w:cs="Times New Roman"/>
              </w:rPr>
              <w:t>БЕБ</w:t>
            </w:r>
          </w:p>
        </w:tc>
        <w:tc>
          <w:tcPr>
            <w:tcW w:w="2977" w:type="dxa"/>
            <w:tcBorders>
              <w:top w:val="single" w:sz="4" w:space="0" w:color="FFFFFF"/>
              <w:left w:val="single" w:sz="4" w:space="0" w:color="FFFFFF"/>
              <w:bottom w:val="single" w:sz="4" w:space="0" w:color="FFFFFF"/>
              <w:right w:val="single" w:sz="4" w:space="0" w:color="FFFFFF"/>
            </w:tcBorders>
            <w:shd w:val="clear" w:color="auto" w:fill="FBE4D5" w:themeFill="accent2" w:themeFillTint="33"/>
            <w:vAlign w:val="center"/>
          </w:tcPr>
          <w:p w:rsidR="004341D7" w:rsidRPr="00556C44" w:rsidRDefault="004341D7" w:rsidP="004341D7">
            <w:pPr>
              <w:jc w:val="center"/>
              <w:rPr>
                <w:rFonts w:ascii="Times New Roman" w:hAnsi="Times New Roman" w:cs="Times New Roman"/>
              </w:rPr>
            </w:pPr>
            <w:r w:rsidRPr="00556C44">
              <w:rPr>
                <w:rFonts w:ascii="Times New Roman" w:hAnsi="Times New Roman" w:cs="Times New Roman"/>
              </w:rPr>
              <w:t>3</w:t>
            </w:r>
          </w:p>
        </w:tc>
        <w:tc>
          <w:tcPr>
            <w:tcW w:w="2830" w:type="dxa"/>
            <w:tcBorders>
              <w:top w:val="single" w:sz="4" w:space="0" w:color="FFFFFF"/>
              <w:left w:val="single" w:sz="4" w:space="0" w:color="FFFFFF"/>
              <w:bottom w:val="single" w:sz="4" w:space="0" w:color="FFFFFF"/>
              <w:right w:val="single" w:sz="4" w:space="0" w:color="FFFFFF"/>
            </w:tcBorders>
            <w:shd w:val="clear" w:color="auto" w:fill="FBE4D5" w:themeFill="accent2" w:themeFillTint="33"/>
            <w:vAlign w:val="center"/>
          </w:tcPr>
          <w:p w:rsidR="004341D7" w:rsidRPr="00B63DAA" w:rsidRDefault="004341D7" w:rsidP="004341D7">
            <w:pPr>
              <w:jc w:val="center"/>
              <w:rPr>
                <w:rFonts w:ascii="Times New Roman" w:hAnsi="Times New Roman" w:cs="Times New Roman"/>
              </w:rPr>
            </w:pPr>
            <w:r w:rsidRPr="00B63DAA">
              <w:rPr>
                <w:rFonts w:ascii="Times New Roman" w:hAnsi="Times New Roman" w:cs="Times New Roman"/>
              </w:rPr>
              <w:t>2</w:t>
            </w:r>
          </w:p>
        </w:tc>
      </w:tr>
      <w:tr w:rsidR="004341D7" w:rsidRPr="006D6DA1" w:rsidTr="0094777B">
        <w:trPr>
          <w:trHeight w:val="194"/>
          <w:jc w:val="center"/>
        </w:trPr>
        <w:tc>
          <w:tcPr>
            <w:tcW w:w="3544" w:type="dxa"/>
            <w:tcBorders>
              <w:top w:val="single" w:sz="4" w:space="0" w:color="FFFFFF"/>
              <w:left w:val="single" w:sz="4" w:space="0" w:color="FFFFFF"/>
              <w:bottom w:val="single" w:sz="4" w:space="0" w:color="FFFFFF"/>
              <w:right w:val="single" w:sz="4" w:space="0" w:color="FFFFFF"/>
            </w:tcBorders>
            <w:shd w:val="clear" w:color="auto" w:fill="FBE4D5" w:themeFill="accent2" w:themeFillTint="33"/>
            <w:vAlign w:val="center"/>
          </w:tcPr>
          <w:p w:rsidR="004341D7" w:rsidRPr="006D6DA1" w:rsidRDefault="004341D7" w:rsidP="004341D7">
            <w:pPr>
              <w:jc w:val="center"/>
              <w:rPr>
                <w:rFonts w:ascii="Times New Roman" w:hAnsi="Times New Roman" w:cs="Times New Roman"/>
              </w:rPr>
            </w:pPr>
            <w:r w:rsidRPr="006D6DA1">
              <w:rPr>
                <w:rFonts w:ascii="Times New Roman" w:hAnsi="Times New Roman" w:cs="Times New Roman"/>
              </w:rPr>
              <w:t>ДБР</w:t>
            </w:r>
          </w:p>
        </w:tc>
        <w:tc>
          <w:tcPr>
            <w:tcW w:w="2977" w:type="dxa"/>
            <w:tcBorders>
              <w:top w:val="single" w:sz="4" w:space="0" w:color="FFFFFF"/>
              <w:left w:val="single" w:sz="4" w:space="0" w:color="FFFFFF"/>
              <w:bottom w:val="single" w:sz="4" w:space="0" w:color="FFFFFF"/>
              <w:right w:val="single" w:sz="4" w:space="0" w:color="FFFFFF"/>
            </w:tcBorders>
            <w:shd w:val="clear" w:color="auto" w:fill="FBE4D5" w:themeFill="accent2" w:themeFillTint="33"/>
            <w:vAlign w:val="center"/>
          </w:tcPr>
          <w:p w:rsidR="004341D7" w:rsidRPr="00556C44" w:rsidRDefault="004341D7" w:rsidP="004341D7">
            <w:pPr>
              <w:jc w:val="center"/>
              <w:rPr>
                <w:rFonts w:ascii="Times New Roman" w:hAnsi="Times New Roman" w:cs="Times New Roman"/>
              </w:rPr>
            </w:pPr>
            <w:r w:rsidRPr="00556C44">
              <w:rPr>
                <w:rFonts w:ascii="Times New Roman" w:hAnsi="Times New Roman" w:cs="Times New Roman"/>
              </w:rPr>
              <w:t>15</w:t>
            </w:r>
          </w:p>
        </w:tc>
        <w:tc>
          <w:tcPr>
            <w:tcW w:w="2830" w:type="dxa"/>
            <w:tcBorders>
              <w:top w:val="single" w:sz="4" w:space="0" w:color="FFFFFF"/>
              <w:left w:val="single" w:sz="4" w:space="0" w:color="FFFFFF"/>
              <w:bottom w:val="single" w:sz="4" w:space="0" w:color="FFFFFF"/>
              <w:right w:val="single" w:sz="4" w:space="0" w:color="FFFFFF"/>
            </w:tcBorders>
            <w:shd w:val="clear" w:color="auto" w:fill="FBE4D5" w:themeFill="accent2" w:themeFillTint="33"/>
            <w:vAlign w:val="center"/>
          </w:tcPr>
          <w:p w:rsidR="004341D7" w:rsidRPr="00B63DAA" w:rsidRDefault="004341D7" w:rsidP="004341D7">
            <w:pPr>
              <w:jc w:val="center"/>
              <w:rPr>
                <w:rFonts w:ascii="Times New Roman" w:hAnsi="Times New Roman" w:cs="Times New Roman"/>
              </w:rPr>
            </w:pPr>
            <w:r w:rsidRPr="00B63DAA">
              <w:rPr>
                <w:rFonts w:ascii="Times New Roman" w:hAnsi="Times New Roman" w:cs="Times New Roman"/>
              </w:rPr>
              <w:t>-</w:t>
            </w:r>
          </w:p>
        </w:tc>
      </w:tr>
      <w:tr w:rsidR="004341D7" w:rsidRPr="006D6DA1" w:rsidTr="0094777B">
        <w:trPr>
          <w:trHeight w:val="283"/>
          <w:jc w:val="center"/>
        </w:trPr>
        <w:tc>
          <w:tcPr>
            <w:tcW w:w="3544" w:type="dxa"/>
            <w:tcBorders>
              <w:top w:val="single" w:sz="4" w:space="0" w:color="FFFFFF"/>
              <w:left w:val="single" w:sz="4" w:space="0" w:color="FFFFFF"/>
              <w:bottom w:val="single" w:sz="4" w:space="0" w:color="FFFFFF"/>
              <w:right w:val="single" w:sz="4" w:space="0" w:color="FFFFFF"/>
            </w:tcBorders>
            <w:shd w:val="clear" w:color="auto" w:fill="FBE4D5" w:themeFill="accent2" w:themeFillTint="33"/>
            <w:vAlign w:val="center"/>
          </w:tcPr>
          <w:p w:rsidR="004341D7" w:rsidRPr="006D6DA1" w:rsidRDefault="004341D7" w:rsidP="004341D7">
            <w:pPr>
              <w:jc w:val="center"/>
              <w:rPr>
                <w:rFonts w:ascii="Times New Roman" w:hAnsi="Times New Roman" w:cs="Times New Roman"/>
              </w:rPr>
            </w:pPr>
            <w:r w:rsidRPr="006D6DA1">
              <w:rPr>
                <w:rFonts w:ascii="Times New Roman" w:hAnsi="Times New Roman" w:cs="Times New Roman"/>
              </w:rPr>
              <w:t>НАБУ</w:t>
            </w:r>
          </w:p>
        </w:tc>
        <w:tc>
          <w:tcPr>
            <w:tcW w:w="2977" w:type="dxa"/>
            <w:tcBorders>
              <w:top w:val="single" w:sz="4" w:space="0" w:color="FFFFFF"/>
              <w:left w:val="single" w:sz="4" w:space="0" w:color="FFFFFF"/>
              <w:bottom w:val="single" w:sz="4" w:space="0" w:color="FFFFFF"/>
              <w:right w:val="single" w:sz="4" w:space="0" w:color="FFFFFF"/>
            </w:tcBorders>
            <w:shd w:val="clear" w:color="auto" w:fill="FBE4D5" w:themeFill="accent2" w:themeFillTint="33"/>
            <w:vAlign w:val="center"/>
          </w:tcPr>
          <w:p w:rsidR="004341D7" w:rsidRPr="00556C44" w:rsidRDefault="004341D7" w:rsidP="004341D7">
            <w:pPr>
              <w:jc w:val="center"/>
              <w:rPr>
                <w:rFonts w:ascii="Times New Roman" w:hAnsi="Times New Roman" w:cs="Times New Roman"/>
              </w:rPr>
            </w:pPr>
            <w:r w:rsidRPr="00556C44">
              <w:rPr>
                <w:rFonts w:ascii="Times New Roman" w:hAnsi="Times New Roman" w:cs="Times New Roman"/>
              </w:rPr>
              <w:t>21</w:t>
            </w:r>
          </w:p>
        </w:tc>
        <w:tc>
          <w:tcPr>
            <w:tcW w:w="2830" w:type="dxa"/>
            <w:tcBorders>
              <w:top w:val="single" w:sz="4" w:space="0" w:color="FFFFFF"/>
              <w:left w:val="single" w:sz="4" w:space="0" w:color="FFFFFF"/>
              <w:bottom w:val="single" w:sz="4" w:space="0" w:color="FFFFFF"/>
              <w:right w:val="single" w:sz="4" w:space="0" w:color="FFFFFF"/>
            </w:tcBorders>
            <w:shd w:val="clear" w:color="auto" w:fill="FBE4D5" w:themeFill="accent2" w:themeFillTint="33"/>
            <w:vAlign w:val="center"/>
          </w:tcPr>
          <w:p w:rsidR="004341D7" w:rsidRPr="00B63DAA" w:rsidRDefault="004341D7" w:rsidP="004341D7">
            <w:pPr>
              <w:jc w:val="center"/>
              <w:rPr>
                <w:rFonts w:ascii="Times New Roman" w:hAnsi="Times New Roman" w:cs="Times New Roman"/>
              </w:rPr>
            </w:pPr>
            <w:r w:rsidRPr="00B63DAA">
              <w:rPr>
                <w:rFonts w:ascii="Times New Roman" w:hAnsi="Times New Roman" w:cs="Times New Roman"/>
              </w:rPr>
              <w:t>8</w:t>
            </w:r>
          </w:p>
        </w:tc>
      </w:tr>
      <w:tr w:rsidR="004341D7" w:rsidRPr="006D6DA1" w:rsidTr="0094777B">
        <w:trPr>
          <w:trHeight w:val="283"/>
          <w:jc w:val="center"/>
        </w:trPr>
        <w:tc>
          <w:tcPr>
            <w:tcW w:w="3544" w:type="dxa"/>
            <w:tcBorders>
              <w:top w:val="single" w:sz="4" w:space="0" w:color="FFFFFF"/>
              <w:left w:val="single" w:sz="4" w:space="0" w:color="FFFFFF"/>
              <w:bottom w:val="single" w:sz="4" w:space="0" w:color="FFFFFF"/>
              <w:right w:val="single" w:sz="4" w:space="0" w:color="FFFFFF"/>
            </w:tcBorders>
            <w:shd w:val="clear" w:color="auto" w:fill="FBE4D5" w:themeFill="accent2" w:themeFillTint="33"/>
            <w:vAlign w:val="center"/>
          </w:tcPr>
          <w:p w:rsidR="004341D7" w:rsidRPr="006D6DA1" w:rsidRDefault="004341D7" w:rsidP="004341D7">
            <w:pPr>
              <w:jc w:val="center"/>
              <w:rPr>
                <w:rFonts w:ascii="Times New Roman" w:hAnsi="Times New Roman" w:cs="Times New Roman"/>
              </w:rPr>
            </w:pPr>
            <w:r w:rsidRPr="006D6DA1">
              <w:rPr>
                <w:rFonts w:ascii="Times New Roman" w:hAnsi="Times New Roman" w:cs="Times New Roman"/>
              </w:rPr>
              <w:t xml:space="preserve">Судовими органами </w:t>
            </w:r>
          </w:p>
        </w:tc>
        <w:tc>
          <w:tcPr>
            <w:tcW w:w="2977" w:type="dxa"/>
            <w:tcBorders>
              <w:top w:val="single" w:sz="4" w:space="0" w:color="FFFFFF"/>
              <w:left w:val="single" w:sz="4" w:space="0" w:color="FFFFFF"/>
              <w:bottom w:val="single" w:sz="4" w:space="0" w:color="FFFFFF"/>
              <w:right w:val="single" w:sz="4" w:space="0" w:color="FFFFFF"/>
            </w:tcBorders>
            <w:shd w:val="clear" w:color="auto" w:fill="FBE4D5" w:themeFill="accent2" w:themeFillTint="33"/>
            <w:vAlign w:val="center"/>
          </w:tcPr>
          <w:p w:rsidR="004341D7" w:rsidRPr="00556C44" w:rsidRDefault="004341D7" w:rsidP="004341D7">
            <w:pPr>
              <w:jc w:val="center"/>
              <w:rPr>
                <w:rFonts w:ascii="Times New Roman" w:hAnsi="Times New Roman" w:cs="Times New Roman"/>
              </w:rPr>
            </w:pPr>
            <w:r w:rsidRPr="00556C44">
              <w:rPr>
                <w:rFonts w:ascii="Times New Roman" w:hAnsi="Times New Roman" w:cs="Times New Roman"/>
              </w:rPr>
              <w:t>1</w:t>
            </w:r>
          </w:p>
        </w:tc>
        <w:tc>
          <w:tcPr>
            <w:tcW w:w="2830" w:type="dxa"/>
            <w:tcBorders>
              <w:top w:val="single" w:sz="4" w:space="0" w:color="FFFFFF"/>
              <w:left w:val="single" w:sz="4" w:space="0" w:color="FFFFFF"/>
              <w:bottom w:val="single" w:sz="4" w:space="0" w:color="FFFFFF"/>
              <w:right w:val="single" w:sz="4" w:space="0" w:color="FFFFFF"/>
            </w:tcBorders>
            <w:shd w:val="clear" w:color="auto" w:fill="FBE4D5" w:themeFill="accent2" w:themeFillTint="33"/>
            <w:vAlign w:val="center"/>
          </w:tcPr>
          <w:p w:rsidR="004341D7" w:rsidRPr="00B63DAA" w:rsidRDefault="004341D7" w:rsidP="004341D7">
            <w:pPr>
              <w:jc w:val="center"/>
              <w:rPr>
                <w:rFonts w:ascii="Times New Roman" w:hAnsi="Times New Roman" w:cs="Times New Roman"/>
              </w:rPr>
            </w:pPr>
            <w:r w:rsidRPr="00B63DAA">
              <w:rPr>
                <w:rFonts w:ascii="Times New Roman" w:hAnsi="Times New Roman" w:cs="Times New Roman"/>
              </w:rPr>
              <w:t>-</w:t>
            </w:r>
          </w:p>
        </w:tc>
      </w:tr>
    </w:tbl>
    <w:p w:rsidR="004341D7" w:rsidRPr="00B042A1" w:rsidRDefault="004341D7" w:rsidP="004341D7">
      <w:pPr>
        <w:pBdr>
          <w:top w:val="nil"/>
          <w:left w:val="nil"/>
          <w:bottom w:val="nil"/>
          <w:right w:val="nil"/>
          <w:between w:val="nil"/>
        </w:pBdr>
        <w:tabs>
          <w:tab w:val="left" w:pos="2268"/>
        </w:tabs>
        <w:spacing w:after="120" w:line="240" w:lineRule="auto"/>
        <w:ind w:firstLine="567"/>
        <w:jc w:val="both"/>
        <w:rPr>
          <w:rFonts w:ascii="Times New Roman" w:eastAsia="Times New Roman" w:hAnsi="Times New Roman" w:cs="Times New Roman"/>
          <w:sz w:val="16"/>
          <w:szCs w:val="16"/>
          <w:lang w:eastAsia="uk-UA"/>
        </w:rPr>
      </w:pPr>
    </w:p>
    <w:tbl>
      <w:tblPr>
        <w:tblStyle w:val="a6"/>
        <w:tblW w:w="9356" w:type="dxa"/>
        <w:tblInd w:w="137" w:type="dxa"/>
        <w:tblLook w:val="04A0" w:firstRow="1" w:lastRow="0" w:firstColumn="1" w:lastColumn="0" w:noHBand="0" w:noVBand="1"/>
      </w:tblPr>
      <w:tblGrid>
        <w:gridCol w:w="1985"/>
        <w:gridCol w:w="7371"/>
      </w:tblGrid>
      <w:tr w:rsidR="004341D7" w:rsidTr="0094777B">
        <w:trPr>
          <w:trHeight w:val="2475"/>
        </w:trPr>
        <w:tc>
          <w:tcPr>
            <w:tcW w:w="198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EEAF6" w:themeFill="accent1" w:themeFillTint="33"/>
          </w:tcPr>
          <w:p w:rsidR="004341D7" w:rsidRDefault="004341D7" w:rsidP="004341D7">
            <w:pPr>
              <w:tabs>
                <w:tab w:val="left" w:pos="2268"/>
              </w:tabs>
              <w:spacing w:after="120"/>
              <w:jc w:val="both"/>
              <w:rPr>
                <w:rFonts w:ascii="Times New Roman" w:eastAsia="Times New Roman" w:hAnsi="Times New Roman" w:cs="Times New Roman"/>
                <w:sz w:val="28"/>
                <w:szCs w:val="28"/>
                <w:lang w:eastAsia="uk-UA"/>
              </w:rPr>
            </w:pPr>
            <w:r>
              <w:rPr>
                <w:rFonts w:ascii="Times New Roman" w:eastAsia="Times New Roman" w:hAnsi="Times New Roman" w:cs="Times New Roman"/>
                <w:noProof/>
                <w:sz w:val="28"/>
                <w:szCs w:val="28"/>
                <w:lang w:eastAsia="uk-UA"/>
              </w:rPr>
              <w:drawing>
                <wp:anchor distT="0" distB="0" distL="114300" distR="114300" simplePos="0" relativeHeight="251705344" behindDoc="0" locked="0" layoutInCell="1" allowOverlap="1" wp14:anchorId="67C9F75A" wp14:editId="4A231701">
                  <wp:simplePos x="0" y="0"/>
                  <wp:positionH relativeFrom="column">
                    <wp:posOffset>-74016</wp:posOffset>
                  </wp:positionH>
                  <wp:positionV relativeFrom="paragraph">
                    <wp:posOffset>2642</wp:posOffset>
                  </wp:positionV>
                  <wp:extent cx="1262253" cy="1028700"/>
                  <wp:effectExtent l="0" t="0" r="0" b="0"/>
                  <wp:wrapNone/>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270137" cy="1035125"/>
                          </a:xfrm>
                          <a:prstGeom prst="rect">
                            <a:avLst/>
                          </a:prstGeom>
                          <a:noFill/>
                        </pic:spPr>
                      </pic:pic>
                    </a:graphicData>
                  </a:graphic>
                  <wp14:sizeRelH relativeFrom="margin">
                    <wp14:pctWidth>0</wp14:pctWidth>
                  </wp14:sizeRelH>
                  <wp14:sizeRelV relativeFrom="margin">
                    <wp14:pctHeight>0</wp14:pctHeight>
                  </wp14:sizeRelV>
                </wp:anchor>
              </w:drawing>
            </w:r>
          </w:p>
          <w:p w:rsidR="004341D7" w:rsidRDefault="004341D7" w:rsidP="004341D7">
            <w:pPr>
              <w:tabs>
                <w:tab w:val="left" w:pos="2268"/>
              </w:tabs>
              <w:spacing w:after="120"/>
              <w:jc w:val="both"/>
              <w:rPr>
                <w:rFonts w:ascii="Times New Roman" w:eastAsia="Times New Roman" w:hAnsi="Times New Roman" w:cs="Times New Roman"/>
                <w:sz w:val="28"/>
                <w:szCs w:val="28"/>
                <w:lang w:eastAsia="uk-UA"/>
              </w:rPr>
            </w:pPr>
          </w:p>
          <w:p w:rsidR="004341D7" w:rsidRDefault="004341D7" w:rsidP="004341D7">
            <w:pPr>
              <w:tabs>
                <w:tab w:val="left" w:pos="2268"/>
              </w:tabs>
              <w:spacing w:after="120"/>
              <w:jc w:val="both"/>
              <w:rPr>
                <w:rFonts w:ascii="Times New Roman" w:eastAsia="Times New Roman" w:hAnsi="Times New Roman" w:cs="Times New Roman"/>
                <w:sz w:val="28"/>
                <w:szCs w:val="28"/>
                <w:lang w:eastAsia="uk-UA"/>
              </w:rPr>
            </w:pPr>
          </w:p>
        </w:tc>
        <w:tc>
          <w:tcPr>
            <w:tcW w:w="737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BE4D5" w:themeFill="accent2" w:themeFillTint="33"/>
          </w:tcPr>
          <w:p w:rsidR="004341D7" w:rsidRPr="00B042A1" w:rsidRDefault="004341D7" w:rsidP="005C1988">
            <w:pPr>
              <w:pBdr>
                <w:top w:val="nil"/>
                <w:left w:val="nil"/>
                <w:bottom w:val="nil"/>
                <w:right w:val="nil"/>
                <w:between w:val="nil"/>
              </w:pBdr>
              <w:shd w:val="clear" w:color="auto" w:fill="FBE4D5" w:themeFill="accent2" w:themeFillTint="33"/>
              <w:tabs>
                <w:tab w:val="left" w:pos="2268"/>
              </w:tabs>
              <w:spacing w:after="120"/>
              <w:jc w:val="both"/>
              <w:rPr>
                <w:rFonts w:ascii="Times New Roman" w:eastAsia="Times New Roman" w:hAnsi="Times New Roman" w:cs="Times New Roman"/>
                <w:sz w:val="24"/>
                <w:szCs w:val="24"/>
                <w:lang w:eastAsia="uk-UA"/>
              </w:rPr>
            </w:pPr>
            <w:r w:rsidRPr="00B042A1">
              <w:rPr>
                <w:rFonts w:ascii="Times New Roman" w:eastAsia="Times New Roman" w:hAnsi="Times New Roman" w:cs="Times New Roman"/>
                <w:sz w:val="24"/>
                <w:szCs w:val="24"/>
                <w:lang w:eastAsia="uk-UA"/>
              </w:rPr>
              <w:t xml:space="preserve">У 2023 році Мін’юстом на підставі міжнародних договорів про міжнародне співробітництво під час кримінального провадження щодо </w:t>
            </w:r>
            <w:r w:rsidRPr="00B042A1">
              <w:rPr>
                <w:rFonts w:ascii="Times New Roman" w:eastAsia="Times New Roman" w:hAnsi="Times New Roman" w:cs="Times New Roman"/>
                <w:sz w:val="24"/>
                <w:szCs w:val="24"/>
                <w:shd w:val="clear" w:color="auto" w:fill="FBE4D5" w:themeFill="accent2" w:themeFillTint="33"/>
                <w:lang w:eastAsia="uk-UA"/>
              </w:rPr>
              <w:t>злочинів легалізації (відмивання) майна, одержаного злочинним шляхом:</w:t>
            </w:r>
            <w:r w:rsidRPr="00B042A1">
              <w:rPr>
                <w:rFonts w:ascii="Times New Roman" w:eastAsia="Times New Roman" w:hAnsi="Times New Roman" w:cs="Times New Roman"/>
                <w:sz w:val="24"/>
                <w:szCs w:val="24"/>
                <w:lang w:eastAsia="uk-UA"/>
              </w:rPr>
              <w:t xml:space="preserve"> </w:t>
            </w:r>
          </w:p>
          <w:p w:rsidR="004341D7" w:rsidRDefault="003C231F" w:rsidP="005C1988">
            <w:pPr>
              <w:pBdr>
                <w:top w:val="nil"/>
                <w:left w:val="nil"/>
                <w:bottom w:val="nil"/>
                <w:right w:val="nil"/>
                <w:between w:val="nil"/>
              </w:pBdr>
              <w:tabs>
                <w:tab w:val="left" w:pos="2268"/>
              </w:tabs>
              <w:spacing w:after="120"/>
              <w:ind w:right="-10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надіслано – </w:t>
            </w:r>
            <w:r w:rsidR="004341D7" w:rsidRPr="004D41B1">
              <w:rPr>
                <w:rFonts w:ascii="Times New Roman" w:eastAsia="Times New Roman" w:hAnsi="Times New Roman" w:cs="Times New Roman"/>
                <w:sz w:val="24"/>
                <w:szCs w:val="24"/>
              </w:rPr>
              <w:t>7</w:t>
            </w:r>
            <w:r w:rsidR="004341D7" w:rsidRPr="0060061F">
              <w:rPr>
                <w:rFonts w:ascii="Times New Roman" w:eastAsia="Times New Roman" w:hAnsi="Times New Roman" w:cs="Times New Roman"/>
                <w:sz w:val="24"/>
                <w:szCs w:val="24"/>
              </w:rPr>
              <w:t xml:space="preserve"> запитів українських судів до компетентних органів іноземних д</w:t>
            </w:r>
            <w:r w:rsidR="004341D7">
              <w:rPr>
                <w:rFonts w:ascii="Times New Roman" w:eastAsia="Times New Roman" w:hAnsi="Times New Roman" w:cs="Times New Roman"/>
                <w:sz w:val="24"/>
                <w:szCs w:val="24"/>
              </w:rPr>
              <w:t xml:space="preserve">ержав (з них </w:t>
            </w:r>
            <w:r w:rsidR="004341D7" w:rsidRPr="0060061F">
              <w:rPr>
                <w:rFonts w:ascii="Times New Roman" w:eastAsia="Times New Roman" w:hAnsi="Times New Roman" w:cs="Times New Roman"/>
                <w:sz w:val="24"/>
                <w:szCs w:val="24"/>
              </w:rPr>
              <w:t xml:space="preserve">1 запит - </w:t>
            </w:r>
            <w:r w:rsidR="004341D7" w:rsidRPr="0060061F">
              <w:rPr>
                <w:rFonts w:ascii="Times New Roman" w:eastAsia="Times New Roman" w:hAnsi="Times New Roman" w:cs="Times New Roman"/>
                <w:sz w:val="24"/>
                <w:szCs w:val="24"/>
                <w:shd w:val="clear" w:color="auto" w:fill="FBE4D5" w:themeFill="accent2" w:themeFillTint="33"/>
              </w:rPr>
              <w:t>про е</w:t>
            </w:r>
            <w:r w:rsidR="004341D7" w:rsidRPr="0060061F">
              <w:rPr>
                <w:rFonts w:ascii="Times New Roman" w:eastAsia="Times New Roman" w:hAnsi="Times New Roman" w:cs="Times New Roman"/>
                <w:sz w:val="24"/>
                <w:szCs w:val="24"/>
              </w:rPr>
              <w:t>кстрадицію особи в Україну)</w:t>
            </w:r>
            <w:r w:rsidR="004341D7">
              <w:rPr>
                <w:rFonts w:ascii="Times New Roman" w:eastAsia="Times New Roman" w:hAnsi="Times New Roman" w:cs="Times New Roman"/>
                <w:sz w:val="24"/>
                <w:szCs w:val="24"/>
              </w:rPr>
              <w:t>;</w:t>
            </w:r>
          </w:p>
          <w:p w:rsidR="004341D7" w:rsidRDefault="004341D7" w:rsidP="005C1988">
            <w:pPr>
              <w:pBdr>
                <w:top w:val="nil"/>
                <w:left w:val="nil"/>
                <w:bottom w:val="nil"/>
                <w:right w:val="nil"/>
                <w:between w:val="nil"/>
              </w:pBdr>
              <w:tabs>
                <w:tab w:val="left" w:pos="2268"/>
              </w:tabs>
              <w:spacing w:after="120"/>
              <w:ind w:right="-102"/>
              <w:jc w:val="both"/>
              <w:rPr>
                <w:rFonts w:ascii="Times New Roman" w:eastAsia="Times New Roman" w:hAnsi="Times New Roman" w:cs="Times New Roman"/>
                <w:sz w:val="28"/>
                <w:szCs w:val="28"/>
                <w:lang w:eastAsia="uk-UA"/>
              </w:rPr>
            </w:pPr>
            <w:r w:rsidRPr="00B042A1">
              <w:rPr>
                <w:rFonts w:ascii="Times New Roman" w:eastAsia="Times New Roman" w:hAnsi="Times New Roman" w:cs="Times New Roman"/>
                <w:b/>
                <w:sz w:val="24"/>
                <w:szCs w:val="24"/>
                <w:lang w:eastAsia="uk-UA"/>
              </w:rPr>
              <w:t>отримано</w:t>
            </w:r>
            <w:r w:rsidR="006A6B02">
              <w:rPr>
                <w:rFonts w:ascii="Times New Roman" w:eastAsia="Times New Roman" w:hAnsi="Times New Roman" w:cs="Times New Roman"/>
                <w:b/>
                <w:sz w:val="24"/>
                <w:szCs w:val="24"/>
                <w:lang w:eastAsia="uk-UA"/>
              </w:rPr>
              <w:t> – </w:t>
            </w:r>
            <w:r w:rsidRPr="004D41B1">
              <w:rPr>
                <w:rFonts w:ascii="Times New Roman" w:eastAsia="Times New Roman" w:hAnsi="Times New Roman" w:cs="Times New Roman"/>
                <w:sz w:val="24"/>
                <w:szCs w:val="24"/>
                <w:lang w:eastAsia="uk-UA"/>
              </w:rPr>
              <w:t>9</w:t>
            </w:r>
            <w:r w:rsidRPr="00B042A1">
              <w:rPr>
                <w:rFonts w:ascii="Times New Roman" w:eastAsia="Times New Roman" w:hAnsi="Times New Roman" w:cs="Times New Roman"/>
                <w:sz w:val="24"/>
                <w:szCs w:val="24"/>
                <w:lang w:eastAsia="uk-UA"/>
              </w:rPr>
              <w:t xml:space="preserve"> іноземних запитів</w:t>
            </w:r>
            <w:r w:rsidRPr="00B042A1">
              <w:rPr>
                <w:rFonts w:ascii="Times New Roman" w:eastAsia="Times New Roman" w:hAnsi="Times New Roman" w:cs="Times New Roman"/>
                <w:b/>
                <w:sz w:val="24"/>
                <w:szCs w:val="24"/>
                <w:lang w:eastAsia="uk-UA"/>
              </w:rPr>
              <w:t xml:space="preserve"> </w:t>
            </w:r>
            <w:r>
              <w:rPr>
                <w:rFonts w:ascii="Times New Roman" w:eastAsia="Times New Roman" w:hAnsi="Times New Roman" w:cs="Times New Roman"/>
                <w:sz w:val="24"/>
                <w:szCs w:val="24"/>
                <w:lang w:eastAsia="uk-UA"/>
              </w:rPr>
              <w:t>(з них</w:t>
            </w:r>
            <w:r w:rsidRPr="00B042A1">
              <w:rPr>
                <w:rFonts w:ascii="Times New Roman" w:eastAsia="Times New Roman" w:hAnsi="Times New Roman" w:cs="Times New Roman"/>
                <w:sz w:val="24"/>
                <w:szCs w:val="24"/>
                <w:lang w:eastAsia="uk-UA"/>
              </w:rPr>
              <w:t xml:space="preserve"> 1 запит - про екстрадицію особи</w:t>
            </w:r>
            <w:r>
              <w:rPr>
                <w:rFonts w:ascii="Times New Roman" w:eastAsia="Times New Roman" w:hAnsi="Times New Roman" w:cs="Times New Roman"/>
                <w:sz w:val="24"/>
                <w:szCs w:val="24"/>
                <w:lang w:eastAsia="uk-UA"/>
              </w:rPr>
              <w:t xml:space="preserve"> з України).</w:t>
            </w:r>
          </w:p>
        </w:tc>
      </w:tr>
    </w:tbl>
    <w:p w:rsidR="0033462F" w:rsidRDefault="0033462F" w:rsidP="0033462F"/>
    <w:p w:rsidR="004341D7" w:rsidRPr="00A94E55" w:rsidRDefault="004341D7" w:rsidP="0033462F">
      <w:pPr>
        <w:pStyle w:val="2"/>
      </w:pPr>
      <w:bookmarkStart w:id="39" w:name="_Toc161742424"/>
      <w:r w:rsidRPr="00A94E55">
        <w:lastRenderedPageBreak/>
        <w:t>5.2. Обмін інформацією з іноземними підрозділами фінансової розвідки</w:t>
      </w:r>
      <w:bookmarkEnd w:id="39"/>
    </w:p>
    <w:tbl>
      <w:tblPr>
        <w:tblStyle w:val="a6"/>
        <w:tblW w:w="9498"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66"/>
        <w:gridCol w:w="7332"/>
      </w:tblGrid>
      <w:tr w:rsidR="004341D7" w:rsidRPr="00D2581C" w:rsidTr="0094777B">
        <w:trPr>
          <w:trHeight w:val="1826"/>
        </w:trPr>
        <w:tc>
          <w:tcPr>
            <w:tcW w:w="2166" w:type="dxa"/>
            <w:shd w:val="clear" w:color="auto" w:fill="DEEAF6" w:themeFill="accent1" w:themeFillTint="33"/>
          </w:tcPr>
          <w:p w:rsidR="004341D7" w:rsidRPr="00A94E55" w:rsidRDefault="004341D7" w:rsidP="004341D7">
            <w:pPr>
              <w:widowControl w:val="0"/>
              <w:spacing w:after="120"/>
              <w:jc w:val="both"/>
              <w:rPr>
                <w:rFonts w:ascii="Times New Roman" w:hAnsi="Times New Roman" w:cs="Times New Roman"/>
                <w:sz w:val="28"/>
                <w:szCs w:val="28"/>
                <w:lang w:eastAsia="uk-UA" w:bidi="uk-UA"/>
              </w:rPr>
            </w:pPr>
            <w:r w:rsidRPr="00D2581C">
              <w:rPr>
                <w:rFonts w:ascii="Times New Roman" w:hAnsi="Times New Roman" w:cs="Times New Roman"/>
                <w:noProof/>
                <w:color w:val="FF0000"/>
                <w:sz w:val="28"/>
                <w:szCs w:val="28"/>
                <w:lang w:eastAsia="uk-UA"/>
              </w:rPr>
              <w:drawing>
                <wp:anchor distT="0" distB="0" distL="114300" distR="114300" simplePos="0" relativeHeight="251741184" behindDoc="0" locked="0" layoutInCell="1" allowOverlap="1" wp14:anchorId="3F365D00" wp14:editId="239AA876">
                  <wp:simplePos x="0" y="0"/>
                  <wp:positionH relativeFrom="column">
                    <wp:posOffset>-36512</wp:posOffset>
                  </wp:positionH>
                  <wp:positionV relativeFrom="paragraph">
                    <wp:posOffset>3810</wp:posOffset>
                  </wp:positionV>
                  <wp:extent cx="1271596" cy="1256665"/>
                  <wp:effectExtent l="0" t="0" r="5080" b="635"/>
                  <wp:wrapNone/>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271596" cy="1256665"/>
                          </a:xfrm>
                          <a:prstGeom prst="rect">
                            <a:avLst/>
                          </a:prstGeom>
                          <a:noFill/>
                        </pic:spPr>
                      </pic:pic>
                    </a:graphicData>
                  </a:graphic>
                  <wp14:sizeRelH relativeFrom="margin">
                    <wp14:pctWidth>0</wp14:pctWidth>
                  </wp14:sizeRelH>
                  <wp14:sizeRelV relativeFrom="margin">
                    <wp14:pctHeight>0</wp14:pctHeight>
                  </wp14:sizeRelV>
                </wp:anchor>
              </w:drawing>
            </w:r>
          </w:p>
        </w:tc>
        <w:tc>
          <w:tcPr>
            <w:tcW w:w="7332" w:type="dxa"/>
            <w:shd w:val="clear" w:color="auto" w:fill="FBE4D5" w:themeFill="accent2" w:themeFillTint="33"/>
          </w:tcPr>
          <w:p w:rsidR="004341D7" w:rsidRPr="00A94E55" w:rsidRDefault="004341D7" w:rsidP="004341D7">
            <w:pPr>
              <w:widowControl w:val="0"/>
              <w:jc w:val="both"/>
              <w:rPr>
                <w:rFonts w:ascii="Times New Roman" w:hAnsi="Times New Roman" w:cs="Times New Roman"/>
                <w:sz w:val="24"/>
                <w:szCs w:val="24"/>
              </w:rPr>
            </w:pPr>
            <w:r w:rsidRPr="00A94E55">
              <w:rPr>
                <w:rFonts w:ascii="Times New Roman" w:hAnsi="Times New Roman" w:cs="Times New Roman"/>
                <w:sz w:val="24"/>
                <w:szCs w:val="24"/>
              </w:rPr>
              <w:t>Держфінмоніторингом:</w:t>
            </w:r>
          </w:p>
          <w:p w:rsidR="004341D7" w:rsidRPr="004D41B1" w:rsidRDefault="004341D7" w:rsidP="00CB02DE">
            <w:pPr>
              <w:widowControl w:val="0"/>
              <w:spacing w:before="120"/>
              <w:jc w:val="both"/>
              <w:rPr>
                <w:rFonts w:ascii="Times New Roman" w:hAnsi="Times New Roman" w:cs="Times New Roman"/>
                <w:sz w:val="24"/>
                <w:szCs w:val="24"/>
              </w:rPr>
            </w:pPr>
            <w:r w:rsidRPr="004D41B1">
              <w:rPr>
                <w:rFonts w:ascii="Times New Roman" w:hAnsi="Times New Roman" w:cs="Times New Roman"/>
                <w:sz w:val="24"/>
                <w:szCs w:val="24"/>
              </w:rPr>
              <w:t xml:space="preserve">направлено </w:t>
            </w:r>
            <w:r w:rsidRPr="004D41B1">
              <w:rPr>
                <w:rFonts w:ascii="Times New Roman" w:hAnsi="Times New Roman" w:cs="Times New Roman"/>
                <w:sz w:val="24"/>
                <w:szCs w:val="24"/>
                <w:lang w:eastAsia="uk-UA" w:bidi="uk-UA"/>
              </w:rPr>
              <w:t xml:space="preserve">– 824 запити до 73 </w:t>
            </w:r>
            <w:r w:rsidRPr="004D41B1">
              <w:rPr>
                <w:rFonts w:ascii="Times New Roman" w:hAnsi="Times New Roman" w:cs="Times New Roman"/>
                <w:sz w:val="24"/>
                <w:szCs w:val="24"/>
              </w:rPr>
              <w:t>ПФР іноземних держав</w:t>
            </w:r>
            <w:r w:rsidR="003C231F">
              <w:rPr>
                <w:rFonts w:ascii="Times New Roman" w:hAnsi="Times New Roman" w:cs="Times New Roman"/>
                <w:sz w:val="24"/>
                <w:szCs w:val="24"/>
              </w:rPr>
              <w:t>;</w:t>
            </w:r>
          </w:p>
          <w:p w:rsidR="004341D7" w:rsidRPr="004D41B1" w:rsidRDefault="004341D7" w:rsidP="00CB02DE">
            <w:pPr>
              <w:widowControl w:val="0"/>
              <w:spacing w:before="120"/>
              <w:jc w:val="both"/>
              <w:rPr>
                <w:rFonts w:ascii="Times New Roman" w:hAnsi="Times New Roman" w:cs="Times New Roman"/>
                <w:sz w:val="24"/>
                <w:szCs w:val="24"/>
              </w:rPr>
            </w:pPr>
            <w:r w:rsidRPr="004D41B1">
              <w:rPr>
                <w:rFonts w:ascii="Times New Roman" w:hAnsi="Times New Roman" w:cs="Times New Roman"/>
                <w:sz w:val="24"/>
                <w:szCs w:val="24"/>
              </w:rPr>
              <w:t>отримано – 944 відповіді на запити від 72 ПФР іноземних держав;</w:t>
            </w:r>
          </w:p>
          <w:p w:rsidR="004341D7" w:rsidRPr="004D41B1" w:rsidRDefault="004341D7" w:rsidP="00CB02DE">
            <w:pPr>
              <w:widowControl w:val="0"/>
              <w:spacing w:before="120"/>
              <w:jc w:val="both"/>
              <w:rPr>
                <w:rFonts w:ascii="Times New Roman" w:hAnsi="Times New Roman" w:cs="Times New Roman"/>
                <w:sz w:val="24"/>
                <w:szCs w:val="24"/>
              </w:rPr>
            </w:pPr>
            <w:r w:rsidRPr="004D41B1">
              <w:rPr>
                <w:rFonts w:ascii="Times New Roman" w:hAnsi="Times New Roman" w:cs="Times New Roman"/>
                <w:sz w:val="24"/>
                <w:szCs w:val="24"/>
              </w:rPr>
              <w:t>отримано – 298 запитів від 45 іноземних ПФР</w:t>
            </w:r>
            <w:r w:rsidR="003C231F">
              <w:rPr>
                <w:rFonts w:ascii="Times New Roman" w:hAnsi="Times New Roman" w:cs="Times New Roman"/>
                <w:sz w:val="24"/>
                <w:szCs w:val="24"/>
              </w:rPr>
              <w:t>;</w:t>
            </w:r>
            <w:r w:rsidRPr="004D41B1">
              <w:rPr>
                <w:rFonts w:ascii="Times New Roman" w:hAnsi="Times New Roman" w:cs="Times New Roman"/>
                <w:sz w:val="24"/>
                <w:szCs w:val="24"/>
              </w:rPr>
              <w:t xml:space="preserve"> </w:t>
            </w:r>
          </w:p>
          <w:p w:rsidR="004341D7" w:rsidRPr="00A94E55" w:rsidRDefault="004341D7" w:rsidP="003B66B9">
            <w:pPr>
              <w:widowControl w:val="0"/>
              <w:spacing w:before="120" w:after="120"/>
              <w:jc w:val="both"/>
              <w:rPr>
                <w:rFonts w:ascii="Times New Roman" w:hAnsi="Times New Roman" w:cs="Times New Roman"/>
                <w:sz w:val="28"/>
                <w:szCs w:val="28"/>
                <w:lang w:eastAsia="uk-UA" w:bidi="uk-UA"/>
              </w:rPr>
            </w:pPr>
            <w:r w:rsidRPr="004D41B1">
              <w:rPr>
                <w:rFonts w:ascii="Times New Roman" w:hAnsi="Times New Roman" w:cs="Times New Roman"/>
                <w:sz w:val="24"/>
                <w:szCs w:val="24"/>
              </w:rPr>
              <w:t>направлено – 479 відповідей до 55 ПФР іноземних держав</w:t>
            </w:r>
            <w:r w:rsidR="003C231F">
              <w:rPr>
                <w:rFonts w:ascii="Times New Roman" w:hAnsi="Times New Roman" w:cs="Times New Roman"/>
                <w:sz w:val="24"/>
                <w:szCs w:val="24"/>
              </w:rPr>
              <w:t>.</w:t>
            </w:r>
          </w:p>
        </w:tc>
      </w:tr>
    </w:tbl>
    <w:p w:rsidR="004341D7" w:rsidRPr="000D55C0" w:rsidRDefault="003B66B9" w:rsidP="0094777B">
      <w:pPr>
        <w:tabs>
          <w:tab w:val="left" w:pos="9356"/>
        </w:tabs>
        <w:spacing w:after="120"/>
        <w:rPr>
          <w:rFonts w:ascii="Times New Roman" w:hAnsi="Times New Roman" w:cs="Times New Roman"/>
          <w:sz w:val="24"/>
          <w:szCs w:val="24"/>
        </w:rPr>
      </w:pPr>
      <w:r w:rsidRPr="003D0D25">
        <w:rPr>
          <w:noProof/>
          <w:shd w:val="clear" w:color="auto" w:fill="FBE4D5" w:themeFill="accent2" w:themeFillTint="33"/>
          <w:lang w:eastAsia="uk-UA"/>
        </w:rPr>
        <w:drawing>
          <wp:anchor distT="0" distB="0" distL="114300" distR="114300" simplePos="0" relativeHeight="251745280" behindDoc="1" locked="0" layoutInCell="1" allowOverlap="1">
            <wp:simplePos x="0" y="0"/>
            <wp:positionH relativeFrom="margin">
              <wp:align>left</wp:align>
            </wp:positionH>
            <wp:positionV relativeFrom="paragraph">
              <wp:posOffset>216535</wp:posOffset>
            </wp:positionV>
            <wp:extent cx="6027420" cy="2352675"/>
            <wp:effectExtent l="0" t="0" r="11430" b="9525"/>
            <wp:wrapTight wrapText="bothSides">
              <wp:wrapPolygon edited="0">
                <wp:start x="0" y="0"/>
                <wp:lineTo x="0" y="21513"/>
                <wp:lineTo x="21573" y="21513"/>
                <wp:lineTo x="21573" y="0"/>
                <wp:lineTo x="0" y="0"/>
              </wp:wrapPolygon>
            </wp:wrapTight>
            <wp:docPr id="22" name="Діагра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14:sizeRelH relativeFrom="page">
              <wp14:pctWidth>0</wp14:pctWidth>
            </wp14:sizeRelH>
            <wp14:sizeRelV relativeFrom="page">
              <wp14:pctHeight>0</wp14:pctHeight>
            </wp14:sizeRelV>
          </wp:anchor>
        </w:drawing>
      </w:r>
    </w:p>
    <w:p w:rsidR="004341D7" w:rsidRPr="00626F35" w:rsidRDefault="004341D7" w:rsidP="004341D7">
      <w:pPr>
        <w:spacing w:after="120" w:line="240" w:lineRule="auto"/>
        <w:rPr>
          <w:rFonts w:ascii="Times New Roman" w:hAnsi="Times New Roman" w:cs="Times New Roman"/>
          <w:sz w:val="24"/>
          <w:szCs w:val="24"/>
        </w:rPr>
      </w:pPr>
      <w:r w:rsidRPr="00626F35">
        <w:rPr>
          <w:rFonts w:ascii="Times New Roman" w:hAnsi="Times New Roman" w:cs="Times New Roman"/>
          <w:sz w:val="24"/>
          <w:szCs w:val="24"/>
        </w:rPr>
        <w:t>Рисунок 5.1</w:t>
      </w:r>
    </w:p>
    <w:tbl>
      <w:tblPr>
        <w:tblStyle w:val="a6"/>
        <w:tblW w:w="9493" w:type="dxa"/>
        <w:tblInd w:w="0" w:type="dxa"/>
        <w:tblLook w:val="04A0" w:firstRow="1" w:lastRow="0" w:firstColumn="1" w:lastColumn="0" w:noHBand="0" w:noVBand="1"/>
      </w:tblPr>
      <w:tblGrid>
        <w:gridCol w:w="3681"/>
        <w:gridCol w:w="2268"/>
        <w:gridCol w:w="3544"/>
      </w:tblGrid>
      <w:tr w:rsidR="004341D7" w:rsidRPr="00D2581C" w:rsidTr="0094777B">
        <w:trPr>
          <w:trHeight w:val="699"/>
        </w:trPr>
        <w:tc>
          <w:tcPr>
            <w:tcW w:w="368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EEAF6" w:themeFill="accent1" w:themeFillTint="33"/>
          </w:tcPr>
          <w:p w:rsidR="004341D7" w:rsidRPr="005F53D6" w:rsidRDefault="004341D7" w:rsidP="004341D7">
            <w:pPr>
              <w:tabs>
                <w:tab w:val="left" w:pos="2892"/>
              </w:tabs>
              <w:spacing w:after="120"/>
              <w:jc w:val="both"/>
              <w:rPr>
                <w:rFonts w:ascii="Times New Roman" w:hAnsi="Times New Roman" w:cs="Times New Roman"/>
                <w:b/>
                <w:sz w:val="24"/>
                <w:szCs w:val="24"/>
              </w:rPr>
            </w:pPr>
            <w:r w:rsidRPr="005F53D6">
              <w:rPr>
                <w:rFonts w:ascii="Times New Roman" w:eastAsiaTheme="minorEastAsia" w:hAnsi="Times New Roman" w:cs="Times New Roman"/>
                <w:sz w:val="24"/>
                <w:szCs w:val="24"/>
                <w:lang w:eastAsia="ru-RU"/>
              </w:rPr>
              <w:t>Найбільш активний обмін інформацією з ПФР, в частині</w:t>
            </w:r>
            <w:r w:rsidRPr="005F53D6">
              <w:rPr>
                <w:rFonts w:ascii="Times New Roman" w:eastAsiaTheme="minorEastAsia" w:hAnsi="Times New Roman" w:cs="Times New Roman"/>
                <w:b/>
                <w:sz w:val="24"/>
                <w:szCs w:val="24"/>
                <w:lang w:eastAsia="ru-RU"/>
              </w:rPr>
              <w:t xml:space="preserve"> направлення запитів</w:t>
            </w:r>
          </w:p>
        </w:tc>
        <w:tc>
          <w:tcPr>
            <w:tcW w:w="2268" w:type="dxa"/>
            <w:vMerge w:val="restart"/>
            <w:tcBorders>
              <w:top w:val="nil"/>
              <w:left w:val="single" w:sz="4" w:space="0" w:color="FFFFFF" w:themeColor="background1"/>
              <w:bottom w:val="nil"/>
              <w:right w:val="single" w:sz="4" w:space="0" w:color="FFFFFF" w:themeColor="background1"/>
            </w:tcBorders>
            <w:shd w:val="clear" w:color="auto" w:fill="auto"/>
          </w:tcPr>
          <w:p w:rsidR="004341D7" w:rsidRPr="00626F35" w:rsidRDefault="004341D7" w:rsidP="004341D7">
            <w:pPr>
              <w:rPr>
                <w:rFonts w:ascii="Times New Roman" w:hAnsi="Times New Roman" w:cs="Times New Roman"/>
                <w:sz w:val="24"/>
                <w:szCs w:val="24"/>
              </w:rPr>
            </w:pPr>
          </w:p>
          <w:p w:rsidR="004341D7" w:rsidRPr="00626F35" w:rsidRDefault="004341D7" w:rsidP="004341D7">
            <w:pPr>
              <w:rPr>
                <w:rFonts w:ascii="Times New Roman" w:hAnsi="Times New Roman" w:cs="Times New Roman"/>
                <w:sz w:val="28"/>
                <w:szCs w:val="28"/>
              </w:rPr>
            </w:pPr>
          </w:p>
          <w:p w:rsidR="004341D7" w:rsidRPr="00626F35" w:rsidRDefault="004341D7" w:rsidP="004341D7">
            <w:pPr>
              <w:rPr>
                <w:rFonts w:ascii="Times New Roman" w:hAnsi="Times New Roman" w:cs="Times New Roman"/>
                <w:sz w:val="28"/>
                <w:szCs w:val="28"/>
              </w:rPr>
            </w:pPr>
          </w:p>
          <w:p w:rsidR="004341D7" w:rsidRPr="00626F35" w:rsidRDefault="004341D7" w:rsidP="004341D7">
            <w:pPr>
              <w:rPr>
                <w:rFonts w:ascii="Times New Roman" w:hAnsi="Times New Roman" w:cs="Times New Roman"/>
                <w:sz w:val="24"/>
                <w:szCs w:val="24"/>
              </w:rPr>
            </w:pPr>
          </w:p>
          <w:p w:rsidR="004341D7" w:rsidRPr="00D2581C" w:rsidRDefault="0094777B" w:rsidP="004341D7">
            <w:pPr>
              <w:spacing w:after="120"/>
              <w:jc w:val="both"/>
              <w:rPr>
                <w:rFonts w:ascii="Times New Roman" w:hAnsi="Times New Roman" w:cs="Times New Roman"/>
                <w:b/>
                <w:color w:val="FF0000"/>
                <w:sz w:val="24"/>
                <w:szCs w:val="24"/>
              </w:rPr>
            </w:pPr>
            <w:r w:rsidRPr="00626F35">
              <w:rPr>
                <w:rFonts w:ascii="Times New Roman" w:hAnsi="Times New Roman" w:cs="Times New Roman"/>
                <w:noProof/>
                <w:sz w:val="28"/>
                <w:szCs w:val="28"/>
                <w:lang w:eastAsia="uk-UA"/>
              </w:rPr>
              <mc:AlternateContent>
                <mc:Choice Requires="wps">
                  <w:drawing>
                    <wp:anchor distT="0" distB="0" distL="114300" distR="114300" simplePos="0" relativeHeight="251683840" behindDoc="0" locked="0" layoutInCell="1" allowOverlap="1" wp14:anchorId="204D9D13" wp14:editId="5C8F97D9">
                      <wp:simplePos x="0" y="0"/>
                      <wp:positionH relativeFrom="column">
                        <wp:posOffset>63818</wp:posOffset>
                      </wp:positionH>
                      <wp:positionV relativeFrom="paragraph">
                        <wp:posOffset>419646</wp:posOffset>
                      </wp:positionV>
                      <wp:extent cx="635635" cy="695960"/>
                      <wp:effectExtent l="26988" t="11112" r="20002" b="20003"/>
                      <wp:wrapNone/>
                      <wp:docPr id="497" name="Стрілка кутом догори 497"/>
                      <wp:cNvGraphicFramePr/>
                      <a:graphic xmlns:a="http://schemas.openxmlformats.org/drawingml/2006/main">
                        <a:graphicData uri="http://schemas.microsoft.com/office/word/2010/wordprocessingShape">
                          <wps:wsp>
                            <wps:cNvSpPr/>
                            <wps:spPr>
                              <a:xfrm rot="16200000">
                                <a:off x="0" y="0"/>
                                <a:ext cx="635635" cy="695960"/>
                              </a:xfrm>
                              <a:prstGeom prst="bentUpArrow">
                                <a:avLst>
                                  <a:gd name="adj1" fmla="val 25000"/>
                                  <a:gd name="adj2" fmla="val 28753"/>
                                  <a:gd name="adj3" fmla="val 25000"/>
                                </a:avLst>
                              </a:prstGeom>
                              <a:solidFill>
                                <a:srgbClr val="4472C4">
                                  <a:lumMod val="20000"/>
                                  <a:lumOff val="80000"/>
                                </a:srgbClr>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582BC90" id="Стрілка кутом догори 497" o:spid="_x0000_s1026" style="position:absolute;margin-left:5.05pt;margin-top:33.05pt;width:50.05pt;height:54.8pt;rotation:-90;z-index:251683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635635,695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" path="m,537051r373416,l373416,158909r-103309,l452871,,635635,158909r-103310,l532325,695960,,695960,,537051xe" fillcolor="#dae3f3" strokecolor="windowText" strokeweight=".25pt">
                      <v:stroke joinstyle="miter"/>
                      <v:path arrowok="t" o:connecttype="custom" o:connectlocs="0,537051;373416,537051;373416,158909;270107,158909;452871,0;635635,158909;532325,158909;532325,695960;0,695960;0,537051" o:connectangles="0,0,0,0,0,0,0,0,0,0"/>
                    </v:shape>
                  </w:pict>
                </mc:Fallback>
              </mc:AlternateContent>
            </w:r>
            <w:r w:rsidRPr="00D2581C">
              <w:rPr>
                <w:rFonts w:ascii="Times New Roman" w:hAnsi="Times New Roman" w:cs="Times New Roman"/>
                <w:noProof/>
                <w:color w:val="FF0000"/>
                <w:sz w:val="24"/>
                <w:szCs w:val="24"/>
                <w:lang w:eastAsia="uk-UA"/>
              </w:rPr>
              <mc:AlternateContent>
                <mc:Choice Requires="wps">
                  <w:drawing>
                    <wp:anchor distT="0" distB="0" distL="114300" distR="114300" simplePos="0" relativeHeight="251684864" behindDoc="0" locked="0" layoutInCell="1" allowOverlap="1" wp14:anchorId="2D43D879" wp14:editId="1ED459A6">
                      <wp:simplePos x="0" y="0"/>
                      <wp:positionH relativeFrom="column">
                        <wp:posOffset>540842</wp:posOffset>
                      </wp:positionH>
                      <wp:positionV relativeFrom="paragraph">
                        <wp:posOffset>2243811</wp:posOffset>
                      </wp:positionV>
                      <wp:extent cx="643890" cy="731520"/>
                      <wp:effectExtent l="13335" t="24765" r="17145" b="17145"/>
                      <wp:wrapNone/>
                      <wp:docPr id="498" name="Стрілка кутом 498"/>
                      <wp:cNvGraphicFramePr/>
                      <a:graphic xmlns:a="http://schemas.openxmlformats.org/drawingml/2006/main">
                        <a:graphicData uri="http://schemas.microsoft.com/office/word/2010/wordprocessingShape">
                          <wps:wsp>
                            <wps:cNvSpPr/>
                            <wps:spPr>
                              <a:xfrm rot="16200000">
                                <a:off x="0" y="0"/>
                                <a:ext cx="643890" cy="731520"/>
                              </a:xfrm>
                              <a:prstGeom prst="bentArrow">
                                <a:avLst>
                                  <a:gd name="adj1" fmla="val 25000"/>
                                  <a:gd name="adj2" fmla="val 24382"/>
                                  <a:gd name="adj3" fmla="val 25000"/>
                                  <a:gd name="adj4" fmla="val 0"/>
                                </a:avLst>
                              </a:prstGeom>
                              <a:solidFill>
                                <a:srgbClr val="4472C4">
                                  <a:lumMod val="20000"/>
                                  <a:lumOff val="80000"/>
                                </a:srgbClr>
                              </a:solid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F8362F9" id="Стрілка кутом 498" o:spid="_x0000_s1026" style="position:absolute;margin-left:42.6pt;margin-top:176.7pt;width:50.7pt;height:57.6pt;rotation:-90;z-index:251684864;visibility:visible;mso-wrap-style:square;mso-wrap-distance-left:9pt;mso-wrap-distance-top:0;mso-wrap-distance-right:9pt;mso-wrap-distance-bottom:0;mso-position-horizontal:absolute;mso-position-horizontal-relative:text;mso-position-vertical:absolute;mso-position-vertical-relative:text;v-text-anchor:middle" coordsize="643890,731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" path="m,731520l,76507r,l482918,76507,482918,,643890,156993,482918,313987r,-76507l160973,237480r,l160973,731520,,731520xe" fillcolor="#dae3f3" strokecolor="windowText" strokeweight=".5pt">
                      <v:stroke joinstyle="miter"/>
                      <v:path arrowok="t" o:connecttype="custom" o:connectlocs="0,731520;0,76507;0,76507;482918,76507;482918,0;643890,156993;482918,313987;482918,237480;160973,237480;160973,237480;160973,731520;0,731520" o:connectangles="0,0,0,0,0,0,0,0,0,0,0,0"/>
                    </v:shape>
                  </w:pict>
                </mc:Fallback>
              </mc:AlternateContent>
            </w:r>
            <w:r w:rsidRPr="00D2581C">
              <w:rPr>
                <w:rFonts w:ascii="Times New Roman" w:hAnsi="Times New Roman" w:cs="Times New Roman"/>
                <w:noProof/>
                <w:color w:val="FF0000"/>
                <w:sz w:val="24"/>
                <w:szCs w:val="24"/>
                <w:lang w:eastAsia="uk-UA"/>
              </w:rPr>
              <w:drawing>
                <wp:anchor distT="0" distB="0" distL="114300" distR="114300" simplePos="0" relativeHeight="251682816" behindDoc="0" locked="0" layoutInCell="1" allowOverlap="1" wp14:anchorId="537FF7EA" wp14:editId="6F56B834">
                  <wp:simplePos x="0" y="0"/>
                  <wp:positionH relativeFrom="column">
                    <wp:posOffset>255270</wp:posOffset>
                  </wp:positionH>
                  <wp:positionV relativeFrom="paragraph">
                    <wp:posOffset>1333144</wp:posOffset>
                  </wp:positionV>
                  <wp:extent cx="811078" cy="803082"/>
                  <wp:effectExtent l="0" t="0" r="8255" b="0"/>
                  <wp:wrapNone/>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811078" cy="803082"/>
                          </a:xfrm>
                          <a:prstGeom prst="rect">
                            <a:avLst/>
                          </a:prstGeom>
                          <a:noFill/>
                        </pic:spPr>
                      </pic:pic>
                    </a:graphicData>
                  </a:graphic>
                  <wp14:sizeRelH relativeFrom="margin">
                    <wp14:pctWidth>0</wp14:pctWidth>
                  </wp14:sizeRelH>
                  <wp14:sizeRelV relativeFrom="margin">
                    <wp14:pctHeight>0</wp14:pctHeight>
                  </wp14:sizeRelV>
                </wp:anchor>
              </w:drawing>
            </w:r>
          </w:p>
        </w:tc>
        <w:tc>
          <w:tcPr>
            <w:tcW w:w="354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E2F3" w:themeFill="accent5" w:themeFillTint="33"/>
          </w:tcPr>
          <w:p w:rsidR="004341D7" w:rsidRPr="00626F35" w:rsidRDefault="004341D7" w:rsidP="004341D7">
            <w:pPr>
              <w:spacing w:after="120"/>
              <w:jc w:val="both"/>
              <w:rPr>
                <w:rFonts w:ascii="Times New Roman" w:hAnsi="Times New Roman" w:cs="Times New Roman"/>
                <w:b/>
                <w:sz w:val="24"/>
                <w:szCs w:val="24"/>
              </w:rPr>
            </w:pPr>
            <w:r w:rsidRPr="00626F35">
              <w:rPr>
                <w:rFonts w:ascii="Times New Roman" w:eastAsiaTheme="minorEastAsia" w:hAnsi="Times New Roman" w:cs="Times New Roman"/>
                <w:sz w:val="24"/>
                <w:szCs w:val="24"/>
                <w:lang w:eastAsia="ru-RU"/>
              </w:rPr>
              <w:t>Найбільш активний обмін інформацією з ПФР, в частині</w:t>
            </w:r>
            <w:r w:rsidRPr="00626F35">
              <w:rPr>
                <w:rFonts w:ascii="Times New Roman" w:eastAsiaTheme="minorEastAsia" w:hAnsi="Times New Roman" w:cs="Times New Roman"/>
                <w:b/>
                <w:sz w:val="24"/>
                <w:szCs w:val="24"/>
                <w:lang w:eastAsia="ru-RU"/>
              </w:rPr>
              <w:t xml:space="preserve"> отримання запитів</w:t>
            </w:r>
          </w:p>
        </w:tc>
      </w:tr>
      <w:tr w:rsidR="004341D7" w:rsidRPr="00D2581C" w:rsidTr="0094777B">
        <w:trPr>
          <w:trHeight w:val="578"/>
        </w:trPr>
        <w:tc>
          <w:tcPr>
            <w:tcW w:w="368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BE4D5" w:themeFill="accent2" w:themeFillTint="33"/>
          </w:tcPr>
          <w:p w:rsidR="004341D7" w:rsidRPr="005F53D6" w:rsidRDefault="00BF2A37" w:rsidP="0094777B">
            <w:pPr>
              <w:tabs>
                <w:tab w:val="left" w:pos="2892"/>
              </w:tabs>
              <w:spacing w:after="120"/>
              <w:rPr>
                <w:rFonts w:ascii="Times New Roman" w:hAnsi="Times New Roman" w:cs="Times New Roman"/>
                <w:sz w:val="24"/>
                <w:szCs w:val="24"/>
              </w:rPr>
            </w:pPr>
            <w:r>
              <w:rPr>
                <w:rFonts w:ascii="Times New Roman" w:hAnsi="Times New Roman" w:cs="Times New Roman"/>
                <w:noProof/>
                <w:sz w:val="24"/>
                <w:szCs w:val="24"/>
                <w:lang w:eastAsia="uk-UA"/>
              </w:rPr>
              <w:drawing>
                <wp:anchor distT="0" distB="0" distL="114300" distR="114300" simplePos="0" relativeHeight="251760640" behindDoc="0" locked="0" layoutInCell="1" allowOverlap="1">
                  <wp:simplePos x="0" y="0"/>
                  <wp:positionH relativeFrom="column">
                    <wp:posOffset>-12700</wp:posOffset>
                  </wp:positionH>
                  <wp:positionV relativeFrom="paragraph">
                    <wp:posOffset>45796</wp:posOffset>
                  </wp:positionV>
                  <wp:extent cx="450850" cy="316865"/>
                  <wp:effectExtent l="0" t="0" r="6350" b="6985"/>
                  <wp:wrapNone/>
                  <wp:docPr id="458" name="Рисунок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50850" cy="316865"/>
                          </a:xfrm>
                          <a:prstGeom prst="rect">
                            <a:avLst/>
                          </a:prstGeom>
                          <a:noFill/>
                        </pic:spPr>
                      </pic:pic>
                    </a:graphicData>
                  </a:graphic>
                </wp:anchor>
              </w:drawing>
            </w:r>
            <w:r w:rsidR="000D6A0E">
              <w:rPr>
                <w:rFonts w:ascii="Times New Roman" w:hAnsi="Times New Roman" w:cs="Times New Roman"/>
                <w:sz w:val="24"/>
                <w:szCs w:val="24"/>
              </w:rPr>
              <w:t xml:space="preserve">             </w:t>
            </w:r>
            <w:r w:rsidR="0094777B">
              <w:rPr>
                <w:rFonts w:ascii="Times New Roman" w:hAnsi="Times New Roman" w:cs="Times New Roman"/>
                <w:sz w:val="24"/>
                <w:szCs w:val="24"/>
              </w:rPr>
              <w:t xml:space="preserve"> </w:t>
            </w:r>
            <w:r w:rsidRPr="000746AE">
              <w:rPr>
                <w:rFonts w:ascii="Times New Roman" w:hAnsi="Times New Roman" w:cs="Times New Roman"/>
                <w:sz w:val="24"/>
                <w:szCs w:val="24"/>
              </w:rPr>
              <w:t>Республіки Польща</w:t>
            </w:r>
            <w:r>
              <w:rPr>
                <w:rFonts w:ascii="Times New Roman" w:hAnsi="Times New Roman" w:cs="Times New Roman"/>
                <w:sz w:val="24"/>
                <w:szCs w:val="24"/>
              </w:rPr>
              <w:t xml:space="preserve"> </w:t>
            </w:r>
            <w:r w:rsidRPr="000746AE">
              <w:rPr>
                <w:rFonts w:ascii="Times New Roman" w:hAnsi="Times New Roman" w:cs="Times New Roman"/>
                <w:sz w:val="24"/>
                <w:szCs w:val="24"/>
              </w:rPr>
              <w:t>– 7</w:t>
            </w:r>
            <w:r>
              <w:rPr>
                <w:rFonts w:ascii="Times New Roman" w:hAnsi="Times New Roman" w:cs="Times New Roman"/>
                <w:sz w:val="24"/>
                <w:szCs w:val="24"/>
              </w:rPr>
              <w:t>2</w:t>
            </w:r>
          </w:p>
        </w:tc>
        <w:tc>
          <w:tcPr>
            <w:tcW w:w="2268" w:type="dxa"/>
            <w:vMerge/>
            <w:tcBorders>
              <w:top w:val="nil"/>
              <w:left w:val="single" w:sz="4" w:space="0" w:color="FFFFFF" w:themeColor="background1"/>
              <w:bottom w:val="nil"/>
              <w:right w:val="single" w:sz="4" w:space="0" w:color="FFFFFF" w:themeColor="background1"/>
            </w:tcBorders>
            <w:shd w:val="clear" w:color="auto" w:fill="FBE4D5" w:themeFill="accent2" w:themeFillTint="33"/>
          </w:tcPr>
          <w:p w:rsidR="004341D7" w:rsidRPr="00D2581C" w:rsidRDefault="004341D7" w:rsidP="004341D7">
            <w:pPr>
              <w:spacing w:after="120"/>
              <w:jc w:val="both"/>
              <w:rPr>
                <w:rFonts w:ascii="Times New Roman" w:hAnsi="Times New Roman" w:cs="Times New Roman"/>
                <w:color w:val="FF0000"/>
                <w:sz w:val="24"/>
                <w:szCs w:val="24"/>
              </w:rPr>
            </w:pPr>
          </w:p>
        </w:tc>
        <w:tc>
          <w:tcPr>
            <w:tcW w:w="354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BE4D5" w:themeFill="accent2" w:themeFillTint="33"/>
          </w:tcPr>
          <w:p w:rsidR="004341D7" w:rsidRPr="000746AE" w:rsidRDefault="004341D7" w:rsidP="004341D7">
            <w:pPr>
              <w:spacing w:after="120"/>
              <w:rPr>
                <w:rFonts w:ascii="Times New Roman" w:hAnsi="Times New Roman" w:cs="Times New Roman"/>
                <w:sz w:val="28"/>
                <w:szCs w:val="28"/>
              </w:rPr>
            </w:pPr>
            <w:r w:rsidRPr="000746AE">
              <w:rPr>
                <w:noProof/>
                <w:sz w:val="24"/>
                <w:szCs w:val="24"/>
                <w:lang w:eastAsia="uk-UA"/>
              </w:rPr>
              <w:drawing>
                <wp:anchor distT="0" distB="0" distL="114300" distR="114300" simplePos="0" relativeHeight="251674624" behindDoc="0" locked="0" layoutInCell="1" allowOverlap="1" wp14:anchorId="6C4E8003" wp14:editId="1A91DE8A">
                  <wp:simplePos x="0" y="0"/>
                  <wp:positionH relativeFrom="column">
                    <wp:posOffset>-19685</wp:posOffset>
                  </wp:positionH>
                  <wp:positionV relativeFrom="paragraph">
                    <wp:posOffset>48260</wp:posOffset>
                  </wp:positionV>
                  <wp:extent cx="452755" cy="335915"/>
                  <wp:effectExtent l="0" t="0" r="4445" b="6985"/>
                  <wp:wrapSquare wrapText="bothSides"/>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52755" cy="335915"/>
                          </a:xfrm>
                          <a:prstGeom prst="rect">
                            <a:avLst/>
                          </a:prstGeom>
                          <a:noFill/>
                        </pic:spPr>
                      </pic:pic>
                    </a:graphicData>
                  </a:graphic>
                  <wp14:sizeRelH relativeFrom="margin">
                    <wp14:pctWidth>0</wp14:pctWidth>
                  </wp14:sizeRelH>
                  <wp14:sizeRelV relativeFrom="margin">
                    <wp14:pctHeight>0</wp14:pctHeight>
                  </wp14:sizeRelV>
                </wp:anchor>
              </w:drawing>
            </w:r>
            <w:r w:rsidRPr="000746AE">
              <w:rPr>
                <w:rFonts w:ascii="Times New Roman" w:hAnsi="Times New Roman" w:cs="Times New Roman"/>
                <w:sz w:val="24"/>
                <w:szCs w:val="24"/>
              </w:rPr>
              <w:t xml:space="preserve">Республіки Польща </w:t>
            </w:r>
            <w:r w:rsidR="0094777B">
              <w:rPr>
                <w:rFonts w:ascii="Times New Roman" w:hAnsi="Times New Roman" w:cs="Times New Roman"/>
                <w:sz w:val="24"/>
                <w:szCs w:val="24"/>
              </w:rPr>
              <w:br/>
            </w:r>
            <w:r w:rsidRPr="000746AE">
              <w:rPr>
                <w:rFonts w:ascii="Times New Roman" w:hAnsi="Times New Roman" w:cs="Times New Roman"/>
                <w:sz w:val="28"/>
                <w:szCs w:val="28"/>
              </w:rPr>
              <w:t>–</w:t>
            </w:r>
            <w:r w:rsidRPr="000746AE">
              <w:rPr>
                <w:rFonts w:ascii="Times New Roman" w:hAnsi="Times New Roman" w:cs="Times New Roman"/>
                <w:sz w:val="24"/>
                <w:szCs w:val="24"/>
              </w:rPr>
              <w:t xml:space="preserve"> 42</w:t>
            </w:r>
          </w:p>
        </w:tc>
      </w:tr>
      <w:tr w:rsidR="004341D7" w:rsidRPr="00D2581C" w:rsidTr="0094777B">
        <w:trPr>
          <w:trHeight w:val="455"/>
        </w:trPr>
        <w:tc>
          <w:tcPr>
            <w:tcW w:w="368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BE4D5" w:themeFill="accent2" w:themeFillTint="33"/>
          </w:tcPr>
          <w:p w:rsidR="004341D7" w:rsidRPr="000746AE" w:rsidRDefault="004341D7" w:rsidP="004341D7">
            <w:pPr>
              <w:tabs>
                <w:tab w:val="left" w:pos="2892"/>
              </w:tabs>
              <w:spacing w:after="120"/>
              <w:rPr>
                <w:rFonts w:ascii="Times New Roman" w:hAnsi="Times New Roman" w:cs="Times New Roman"/>
                <w:sz w:val="24"/>
                <w:szCs w:val="24"/>
              </w:rPr>
            </w:pPr>
            <w:r w:rsidRPr="000746AE">
              <w:rPr>
                <w:rFonts w:ascii="Times New Roman" w:hAnsi="Times New Roman" w:cs="Times New Roman"/>
                <w:noProof/>
                <w:sz w:val="24"/>
                <w:szCs w:val="24"/>
                <w:lang w:eastAsia="uk-UA"/>
              </w:rPr>
              <w:drawing>
                <wp:anchor distT="0" distB="0" distL="114300" distR="114300" simplePos="0" relativeHeight="251675648" behindDoc="0" locked="0" layoutInCell="1" allowOverlap="1" wp14:anchorId="69132547" wp14:editId="1E8A0A22">
                  <wp:simplePos x="0" y="0"/>
                  <wp:positionH relativeFrom="column">
                    <wp:posOffset>-24130</wp:posOffset>
                  </wp:positionH>
                  <wp:positionV relativeFrom="paragraph">
                    <wp:posOffset>10160</wp:posOffset>
                  </wp:positionV>
                  <wp:extent cx="462280" cy="306705"/>
                  <wp:effectExtent l="0" t="0" r="0" b="0"/>
                  <wp:wrapThrough wrapText="bothSides">
                    <wp:wrapPolygon edited="0">
                      <wp:start x="0" y="0"/>
                      <wp:lineTo x="0" y="20124"/>
                      <wp:lineTo x="20473" y="20124"/>
                      <wp:lineTo x="20473" y="0"/>
                      <wp:lineTo x="0" y="0"/>
                    </wp:wrapPolygon>
                  </wp:wrapThrough>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62280" cy="306705"/>
                          </a:xfrm>
                          <a:prstGeom prst="rect">
                            <a:avLst/>
                          </a:prstGeom>
                          <a:noFill/>
                        </pic:spPr>
                      </pic:pic>
                    </a:graphicData>
                  </a:graphic>
                  <wp14:sizeRelH relativeFrom="margin">
                    <wp14:pctWidth>0</wp14:pctWidth>
                  </wp14:sizeRelH>
                  <wp14:sizeRelV relativeFrom="margin">
                    <wp14:pctHeight>0</wp14:pctHeight>
                  </wp14:sizeRelV>
                </wp:anchor>
              </w:drawing>
            </w:r>
            <w:r w:rsidRPr="000746AE">
              <w:rPr>
                <w:rFonts w:ascii="Times New Roman" w:hAnsi="Times New Roman" w:cs="Times New Roman"/>
                <w:sz w:val="24"/>
                <w:szCs w:val="24"/>
              </w:rPr>
              <w:t>Швейцарської конфедерації – 49</w:t>
            </w:r>
          </w:p>
        </w:tc>
        <w:tc>
          <w:tcPr>
            <w:tcW w:w="2268" w:type="dxa"/>
            <w:vMerge/>
            <w:tcBorders>
              <w:top w:val="nil"/>
              <w:left w:val="single" w:sz="4" w:space="0" w:color="FFFFFF" w:themeColor="background1"/>
              <w:bottom w:val="nil"/>
              <w:right w:val="single" w:sz="4" w:space="0" w:color="FFFFFF" w:themeColor="background1"/>
            </w:tcBorders>
            <w:shd w:val="clear" w:color="auto" w:fill="FBE4D5" w:themeFill="accent2" w:themeFillTint="33"/>
          </w:tcPr>
          <w:p w:rsidR="004341D7" w:rsidRPr="00D2581C" w:rsidRDefault="004341D7" w:rsidP="004341D7">
            <w:pPr>
              <w:spacing w:after="120"/>
              <w:jc w:val="both"/>
              <w:rPr>
                <w:rFonts w:ascii="Times New Roman" w:hAnsi="Times New Roman" w:cs="Times New Roman"/>
                <w:color w:val="FF0000"/>
                <w:sz w:val="24"/>
                <w:szCs w:val="24"/>
              </w:rPr>
            </w:pPr>
          </w:p>
        </w:tc>
        <w:tc>
          <w:tcPr>
            <w:tcW w:w="354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BE4D5" w:themeFill="accent2" w:themeFillTint="33"/>
          </w:tcPr>
          <w:p w:rsidR="004341D7" w:rsidRPr="0026286C" w:rsidRDefault="00752FA3" w:rsidP="00F04EF3">
            <w:pPr>
              <w:spacing w:after="120"/>
              <w:ind w:right="311"/>
              <w:rPr>
                <w:rFonts w:ascii="Times New Roman" w:hAnsi="Times New Roman" w:cs="Times New Roman"/>
                <w:sz w:val="24"/>
                <w:szCs w:val="24"/>
              </w:rPr>
            </w:pPr>
            <w:r>
              <w:rPr>
                <w:rFonts w:ascii="Times New Roman" w:hAnsi="Times New Roman" w:cs="Times New Roman"/>
                <w:noProof/>
                <w:sz w:val="28"/>
                <w:szCs w:val="28"/>
                <w:lang w:eastAsia="uk-UA"/>
              </w:rPr>
              <w:drawing>
                <wp:anchor distT="0" distB="0" distL="114300" distR="114300" simplePos="0" relativeHeight="251772928" behindDoc="0" locked="0" layoutInCell="1" allowOverlap="1" wp14:anchorId="098324B9" wp14:editId="07247DC4">
                  <wp:simplePos x="0" y="0"/>
                  <wp:positionH relativeFrom="column">
                    <wp:posOffset>-19710</wp:posOffset>
                  </wp:positionH>
                  <wp:positionV relativeFrom="paragraph">
                    <wp:posOffset>32436</wp:posOffset>
                  </wp:positionV>
                  <wp:extent cx="441960" cy="321869"/>
                  <wp:effectExtent l="0" t="0" r="0" b="2540"/>
                  <wp:wrapNone/>
                  <wp:docPr id="570" name="Рисунок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41960" cy="321869"/>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szCs w:val="24"/>
              </w:rPr>
              <w:t xml:space="preserve">             </w:t>
            </w:r>
            <w:r w:rsidR="0094777B">
              <w:rPr>
                <w:rFonts w:ascii="Times New Roman" w:hAnsi="Times New Roman" w:cs="Times New Roman"/>
                <w:sz w:val="24"/>
                <w:szCs w:val="24"/>
              </w:rPr>
              <w:t xml:space="preserve"> </w:t>
            </w:r>
            <w:r>
              <w:rPr>
                <w:rFonts w:ascii="Times New Roman" w:hAnsi="Times New Roman" w:cs="Times New Roman"/>
                <w:sz w:val="24"/>
                <w:szCs w:val="24"/>
              </w:rPr>
              <w:t>Угорщини – 32</w:t>
            </w:r>
          </w:p>
        </w:tc>
      </w:tr>
      <w:tr w:rsidR="004341D7" w:rsidRPr="00D2581C" w:rsidTr="0094777B">
        <w:tc>
          <w:tcPr>
            <w:tcW w:w="368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BE4D5" w:themeFill="accent2" w:themeFillTint="33"/>
          </w:tcPr>
          <w:p w:rsidR="004341D7" w:rsidRPr="00823DFB" w:rsidRDefault="000D6A0E" w:rsidP="002A68A8">
            <w:pPr>
              <w:tabs>
                <w:tab w:val="left" w:pos="630"/>
                <w:tab w:val="right" w:pos="2341"/>
                <w:tab w:val="left" w:pos="2892"/>
              </w:tabs>
              <w:rPr>
                <w:rFonts w:ascii="Times New Roman" w:hAnsi="Times New Roman" w:cs="Times New Roman"/>
                <w:sz w:val="28"/>
                <w:szCs w:val="28"/>
              </w:rPr>
            </w:pPr>
            <w:r w:rsidRPr="00823DFB">
              <w:rPr>
                <w:rFonts w:ascii="Times New Roman" w:hAnsi="Times New Roman" w:cs="Times New Roman"/>
                <w:noProof/>
                <w:sz w:val="24"/>
                <w:szCs w:val="24"/>
                <w:lang w:eastAsia="uk-UA"/>
              </w:rPr>
              <w:drawing>
                <wp:anchor distT="0" distB="0" distL="114300" distR="114300" simplePos="0" relativeHeight="251756544" behindDoc="0" locked="0" layoutInCell="1" allowOverlap="1" wp14:anchorId="01389BA4" wp14:editId="73B7954D">
                  <wp:simplePos x="0" y="0"/>
                  <wp:positionH relativeFrom="column">
                    <wp:posOffset>-17780</wp:posOffset>
                  </wp:positionH>
                  <wp:positionV relativeFrom="paragraph">
                    <wp:posOffset>0</wp:posOffset>
                  </wp:positionV>
                  <wp:extent cx="478155" cy="325755"/>
                  <wp:effectExtent l="0" t="0" r="0" b="0"/>
                  <wp:wrapThrough wrapText="bothSides">
                    <wp:wrapPolygon edited="0">
                      <wp:start x="0" y="0"/>
                      <wp:lineTo x="0" y="20211"/>
                      <wp:lineTo x="20653" y="20211"/>
                      <wp:lineTo x="20653" y="0"/>
                      <wp:lineTo x="0" y="0"/>
                    </wp:wrapPolygon>
                  </wp:wrapThrough>
                  <wp:docPr id="554" name="Рисунок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78155" cy="325755"/>
                          </a:xfrm>
                          <a:prstGeom prst="rect">
                            <a:avLst/>
                          </a:prstGeom>
                          <a:noFill/>
                        </pic:spPr>
                      </pic:pic>
                    </a:graphicData>
                  </a:graphic>
                  <wp14:sizeRelH relativeFrom="margin">
                    <wp14:pctWidth>0</wp14:pctWidth>
                  </wp14:sizeRelH>
                  <wp14:sizeRelV relativeFrom="margin">
                    <wp14:pctHeight>0</wp14:pctHeight>
                  </wp14:sizeRelV>
                </wp:anchor>
              </w:drawing>
            </w:r>
            <w:r w:rsidRPr="00823DFB">
              <w:rPr>
                <w:rFonts w:ascii="Times New Roman" w:eastAsiaTheme="minorEastAsia" w:hAnsi="Times New Roman" w:cs="Times New Roman"/>
                <w:sz w:val="24"/>
                <w:szCs w:val="24"/>
                <w:lang w:eastAsia="ru-RU"/>
              </w:rPr>
              <w:t>Об’єднаних Арабських</w:t>
            </w:r>
            <w:r>
              <w:rPr>
                <w:rFonts w:ascii="Times New Roman" w:eastAsiaTheme="minorEastAsia" w:hAnsi="Times New Roman" w:cs="Times New Roman"/>
                <w:sz w:val="24"/>
                <w:szCs w:val="24"/>
                <w:lang w:eastAsia="ru-RU"/>
              </w:rPr>
              <w:t xml:space="preserve"> Еміратів – 47</w:t>
            </w:r>
          </w:p>
        </w:tc>
        <w:tc>
          <w:tcPr>
            <w:tcW w:w="2268" w:type="dxa"/>
            <w:vMerge/>
            <w:tcBorders>
              <w:top w:val="nil"/>
              <w:left w:val="single" w:sz="4" w:space="0" w:color="FFFFFF" w:themeColor="background1"/>
              <w:bottom w:val="nil"/>
              <w:right w:val="single" w:sz="4" w:space="0" w:color="FFFFFF" w:themeColor="background1"/>
            </w:tcBorders>
            <w:shd w:val="clear" w:color="auto" w:fill="FBE4D5" w:themeFill="accent2" w:themeFillTint="33"/>
          </w:tcPr>
          <w:p w:rsidR="004341D7" w:rsidRPr="00D2581C" w:rsidRDefault="004341D7" w:rsidP="004341D7">
            <w:pPr>
              <w:spacing w:after="120"/>
              <w:jc w:val="both"/>
              <w:rPr>
                <w:rFonts w:ascii="Times New Roman" w:hAnsi="Times New Roman" w:cs="Times New Roman"/>
                <w:color w:val="FF0000"/>
                <w:sz w:val="28"/>
                <w:szCs w:val="28"/>
              </w:rPr>
            </w:pPr>
          </w:p>
        </w:tc>
        <w:tc>
          <w:tcPr>
            <w:tcW w:w="354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BE4D5" w:themeFill="accent2" w:themeFillTint="33"/>
          </w:tcPr>
          <w:p w:rsidR="004341D7" w:rsidRPr="00642A3C" w:rsidRDefault="00752FA3" w:rsidP="0094777B">
            <w:pPr>
              <w:spacing w:after="120"/>
              <w:rPr>
                <w:rFonts w:ascii="Times New Roman" w:hAnsi="Times New Roman" w:cs="Times New Roman"/>
                <w:sz w:val="24"/>
                <w:szCs w:val="24"/>
              </w:rPr>
            </w:pPr>
            <w:r>
              <w:rPr>
                <w:rFonts w:ascii="Times New Roman" w:hAnsi="Times New Roman" w:cs="Times New Roman"/>
                <w:noProof/>
                <w:sz w:val="24"/>
                <w:szCs w:val="24"/>
                <w:lang w:eastAsia="uk-UA"/>
              </w:rPr>
              <w:drawing>
                <wp:anchor distT="0" distB="0" distL="114300" distR="114300" simplePos="0" relativeHeight="251773952" behindDoc="0" locked="0" layoutInCell="1" allowOverlap="1">
                  <wp:simplePos x="0" y="0"/>
                  <wp:positionH relativeFrom="column">
                    <wp:posOffset>-19405</wp:posOffset>
                  </wp:positionH>
                  <wp:positionV relativeFrom="paragraph">
                    <wp:posOffset>16535</wp:posOffset>
                  </wp:positionV>
                  <wp:extent cx="457200" cy="299923"/>
                  <wp:effectExtent l="0" t="0" r="0" b="5080"/>
                  <wp:wrapNone/>
                  <wp:docPr id="573" name="Рисунок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57200" cy="299923"/>
                          </a:xfrm>
                          <a:prstGeom prst="rect">
                            <a:avLst/>
                          </a:prstGeom>
                          <a:noFill/>
                        </pic:spPr>
                      </pic:pic>
                    </a:graphicData>
                  </a:graphic>
                  <wp14:sizeRelV relativeFrom="margin">
                    <wp14:pctHeight>0</wp14:pctHeight>
                  </wp14:sizeRelV>
                </wp:anchor>
              </w:drawing>
            </w:r>
            <w:r w:rsidR="00F04EF3">
              <w:rPr>
                <w:rFonts w:ascii="Times New Roman" w:hAnsi="Times New Roman" w:cs="Times New Roman"/>
                <w:sz w:val="24"/>
                <w:szCs w:val="24"/>
              </w:rPr>
              <w:t xml:space="preserve">             </w:t>
            </w:r>
            <w:r w:rsidR="0094777B">
              <w:rPr>
                <w:rFonts w:ascii="Times New Roman" w:hAnsi="Times New Roman" w:cs="Times New Roman"/>
                <w:sz w:val="24"/>
                <w:szCs w:val="24"/>
              </w:rPr>
              <w:t xml:space="preserve"> </w:t>
            </w:r>
            <w:r>
              <w:rPr>
                <w:rFonts w:ascii="Times New Roman" w:hAnsi="Times New Roman" w:cs="Times New Roman"/>
                <w:sz w:val="24"/>
                <w:szCs w:val="24"/>
              </w:rPr>
              <w:t>Чеської Республіки – 21</w:t>
            </w:r>
          </w:p>
        </w:tc>
      </w:tr>
      <w:tr w:rsidR="004341D7" w:rsidRPr="00D2581C" w:rsidTr="0094777B">
        <w:trPr>
          <w:trHeight w:val="487"/>
        </w:trPr>
        <w:tc>
          <w:tcPr>
            <w:tcW w:w="368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BE4D5" w:themeFill="accent2" w:themeFillTint="33"/>
          </w:tcPr>
          <w:p w:rsidR="004341D7" w:rsidRPr="000746AE" w:rsidRDefault="000D6A0E" w:rsidP="0094777B">
            <w:pPr>
              <w:tabs>
                <w:tab w:val="left" w:pos="2892"/>
              </w:tabs>
              <w:rPr>
                <w:rFonts w:ascii="Times New Roman" w:hAnsi="Times New Roman" w:cs="Times New Roman"/>
                <w:sz w:val="28"/>
                <w:szCs w:val="28"/>
              </w:rPr>
            </w:pPr>
            <w:r>
              <w:rPr>
                <w:rFonts w:ascii="Times New Roman" w:eastAsiaTheme="minorEastAsia" w:hAnsi="Times New Roman" w:cs="Times New Roman"/>
                <w:noProof/>
                <w:sz w:val="24"/>
                <w:szCs w:val="24"/>
                <w:lang w:eastAsia="uk-UA"/>
              </w:rPr>
              <w:drawing>
                <wp:anchor distT="0" distB="0" distL="114300" distR="114300" simplePos="0" relativeHeight="251757568" behindDoc="0" locked="0" layoutInCell="1" allowOverlap="1" wp14:anchorId="65E48D21" wp14:editId="0C0725F3">
                  <wp:simplePos x="0" y="0"/>
                  <wp:positionH relativeFrom="column">
                    <wp:posOffset>-36195</wp:posOffset>
                  </wp:positionH>
                  <wp:positionV relativeFrom="paragraph">
                    <wp:posOffset>41910</wp:posOffset>
                  </wp:positionV>
                  <wp:extent cx="473710" cy="316865"/>
                  <wp:effectExtent l="0" t="0" r="2540" b="6985"/>
                  <wp:wrapNone/>
                  <wp:docPr id="556" name="Рисунок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73710" cy="316865"/>
                          </a:xfrm>
                          <a:prstGeom prst="rect">
                            <a:avLst/>
                          </a:prstGeom>
                          <a:noFill/>
                        </pic:spPr>
                      </pic:pic>
                    </a:graphicData>
                  </a:graphic>
                  <wp14:sizeRelH relativeFrom="margin">
                    <wp14:pctWidth>0</wp14:pctWidth>
                  </wp14:sizeRelH>
                </wp:anchor>
              </w:drawing>
            </w:r>
            <w:r>
              <w:rPr>
                <w:rFonts w:ascii="Times New Roman" w:eastAsiaTheme="minorEastAsia" w:hAnsi="Times New Roman" w:cs="Times New Roman"/>
                <w:sz w:val="24"/>
                <w:szCs w:val="24"/>
                <w:lang w:eastAsia="ru-RU"/>
              </w:rPr>
              <w:t xml:space="preserve">             </w:t>
            </w:r>
            <w:r w:rsidR="0094777B">
              <w:rPr>
                <w:rFonts w:ascii="Times New Roman" w:eastAsiaTheme="minorEastAsia" w:hAnsi="Times New Roman" w:cs="Times New Roman"/>
                <w:sz w:val="24"/>
                <w:szCs w:val="24"/>
                <w:lang w:eastAsia="ru-RU"/>
              </w:rPr>
              <w:t xml:space="preserve"> </w:t>
            </w:r>
            <w:r>
              <w:rPr>
                <w:rFonts w:ascii="Times New Roman" w:eastAsiaTheme="minorEastAsia" w:hAnsi="Times New Roman" w:cs="Times New Roman"/>
                <w:sz w:val="24"/>
                <w:szCs w:val="24"/>
                <w:lang w:eastAsia="ru-RU"/>
              </w:rPr>
              <w:t>Кіпру – 42</w:t>
            </w:r>
          </w:p>
        </w:tc>
        <w:tc>
          <w:tcPr>
            <w:tcW w:w="2268" w:type="dxa"/>
            <w:vMerge/>
            <w:tcBorders>
              <w:top w:val="nil"/>
              <w:left w:val="single" w:sz="4" w:space="0" w:color="FFFFFF" w:themeColor="background1"/>
              <w:bottom w:val="nil"/>
              <w:right w:val="single" w:sz="4" w:space="0" w:color="FFFFFF" w:themeColor="background1"/>
            </w:tcBorders>
            <w:shd w:val="clear" w:color="auto" w:fill="FBE4D5" w:themeFill="accent2" w:themeFillTint="33"/>
          </w:tcPr>
          <w:p w:rsidR="004341D7" w:rsidRPr="00D2581C" w:rsidRDefault="004341D7" w:rsidP="004341D7">
            <w:pPr>
              <w:spacing w:after="120"/>
              <w:jc w:val="both"/>
              <w:rPr>
                <w:rFonts w:ascii="Times New Roman" w:hAnsi="Times New Roman" w:cs="Times New Roman"/>
                <w:color w:val="FF0000"/>
                <w:sz w:val="28"/>
                <w:szCs w:val="28"/>
              </w:rPr>
            </w:pPr>
          </w:p>
        </w:tc>
        <w:tc>
          <w:tcPr>
            <w:tcW w:w="354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BE4D5" w:themeFill="accent2" w:themeFillTint="33"/>
          </w:tcPr>
          <w:p w:rsidR="004341D7" w:rsidRPr="0026286C" w:rsidRDefault="00F04EF3" w:rsidP="00F04EF3">
            <w:pPr>
              <w:spacing w:after="120"/>
              <w:rPr>
                <w:rFonts w:ascii="Times New Roman" w:hAnsi="Times New Roman" w:cs="Times New Roman"/>
                <w:sz w:val="24"/>
                <w:szCs w:val="24"/>
              </w:rPr>
            </w:pPr>
            <w:r>
              <w:rPr>
                <w:rFonts w:ascii="Times New Roman" w:hAnsi="Times New Roman" w:cs="Times New Roman"/>
                <w:noProof/>
                <w:sz w:val="24"/>
                <w:szCs w:val="24"/>
                <w:lang w:eastAsia="uk-UA"/>
              </w:rPr>
              <w:drawing>
                <wp:anchor distT="0" distB="0" distL="114300" distR="114300" simplePos="0" relativeHeight="251774976" behindDoc="0" locked="0" layoutInCell="1" allowOverlap="1" wp14:anchorId="4BF0BE93" wp14:editId="6DCBDA93">
                  <wp:simplePos x="0" y="0"/>
                  <wp:positionH relativeFrom="column">
                    <wp:posOffset>-18135</wp:posOffset>
                  </wp:positionH>
                  <wp:positionV relativeFrom="paragraph">
                    <wp:posOffset>4775</wp:posOffset>
                  </wp:positionV>
                  <wp:extent cx="469265" cy="316865"/>
                  <wp:effectExtent l="0" t="0" r="6985" b="6985"/>
                  <wp:wrapNone/>
                  <wp:docPr id="574" name="Рисунок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69265" cy="316865"/>
                          </a:xfrm>
                          <a:prstGeom prst="rect">
                            <a:avLst/>
                          </a:prstGeom>
                          <a:noFill/>
                        </pic:spPr>
                      </pic:pic>
                    </a:graphicData>
                  </a:graphic>
                </wp:anchor>
              </w:drawing>
            </w:r>
            <w:r>
              <w:rPr>
                <w:rFonts w:ascii="Times New Roman" w:hAnsi="Times New Roman" w:cs="Times New Roman"/>
                <w:noProof/>
                <w:sz w:val="24"/>
                <w:szCs w:val="24"/>
                <w:lang w:eastAsia="uk-UA"/>
              </w:rPr>
              <w:t xml:space="preserve">             </w:t>
            </w:r>
            <w:r w:rsidR="0094777B">
              <w:rPr>
                <w:rFonts w:ascii="Times New Roman" w:hAnsi="Times New Roman" w:cs="Times New Roman"/>
                <w:noProof/>
                <w:sz w:val="24"/>
                <w:szCs w:val="24"/>
                <w:lang w:eastAsia="uk-UA"/>
              </w:rPr>
              <w:t xml:space="preserve">  </w:t>
            </w:r>
            <w:r>
              <w:rPr>
                <w:rFonts w:ascii="Times New Roman" w:hAnsi="Times New Roman" w:cs="Times New Roman"/>
                <w:noProof/>
                <w:sz w:val="24"/>
                <w:szCs w:val="24"/>
                <w:lang w:eastAsia="uk-UA"/>
              </w:rPr>
              <w:t xml:space="preserve">Латвійська </w:t>
            </w:r>
            <w:r>
              <w:rPr>
                <w:rFonts w:ascii="Times New Roman" w:hAnsi="Times New Roman" w:cs="Times New Roman"/>
                <w:noProof/>
                <w:sz w:val="24"/>
                <w:szCs w:val="24"/>
                <w:lang w:eastAsia="uk-UA"/>
              </w:rPr>
              <w:br/>
              <w:t xml:space="preserve">             </w:t>
            </w:r>
            <w:r w:rsidR="0094777B">
              <w:rPr>
                <w:rFonts w:ascii="Times New Roman" w:hAnsi="Times New Roman" w:cs="Times New Roman"/>
                <w:noProof/>
                <w:sz w:val="24"/>
                <w:szCs w:val="24"/>
                <w:lang w:eastAsia="uk-UA"/>
              </w:rPr>
              <w:t xml:space="preserve">  </w:t>
            </w:r>
            <w:r>
              <w:rPr>
                <w:rFonts w:ascii="Times New Roman" w:hAnsi="Times New Roman" w:cs="Times New Roman"/>
                <w:noProof/>
                <w:sz w:val="24"/>
                <w:szCs w:val="24"/>
                <w:lang w:eastAsia="uk-UA"/>
              </w:rPr>
              <w:t xml:space="preserve">Республіка – 19 </w:t>
            </w:r>
          </w:p>
        </w:tc>
      </w:tr>
      <w:tr w:rsidR="004341D7" w:rsidRPr="00D2581C" w:rsidTr="0094777B">
        <w:trPr>
          <w:trHeight w:val="668"/>
        </w:trPr>
        <w:tc>
          <w:tcPr>
            <w:tcW w:w="368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BE4D5" w:themeFill="accent2" w:themeFillTint="33"/>
          </w:tcPr>
          <w:p w:rsidR="004341D7" w:rsidRPr="00823DFB" w:rsidRDefault="000D6A0E" w:rsidP="00AE6331">
            <w:pPr>
              <w:tabs>
                <w:tab w:val="left" w:pos="2892"/>
              </w:tabs>
              <w:rPr>
                <w:rFonts w:ascii="Times New Roman" w:hAnsi="Times New Roman" w:cs="Times New Roman"/>
                <w:sz w:val="24"/>
                <w:szCs w:val="24"/>
              </w:rPr>
            </w:pPr>
            <w:r>
              <w:rPr>
                <w:rFonts w:ascii="Times New Roman" w:eastAsiaTheme="minorEastAsia" w:hAnsi="Times New Roman" w:cs="Times New Roman"/>
                <w:noProof/>
                <w:color w:val="FF0000"/>
                <w:sz w:val="24"/>
                <w:szCs w:val="24"/>
                <w:lang w:eastAsia="uk-UA"/>
              </w:rPr>
              <w:drawing>
                <wp:anchor distT="0" distB="0" distL="114300" distR="114300" simplePos="0" relativeHeight="251693056" behindDoc="0" locked="0" layoutInCell="1" allowOverlap="1" wp14:anchorId="690D4C54" wp14:editId="3E361F3D">
                  <wp:simplePos x="0" y="0"/>
                  <wp:positionH relativeFrom="column">
                    <wp:posOffset>-27305</wp:posOffset>
                  </wp:positionH>
                  <wp:positionV relativeFrom="paragraph">
                    <wp:posOffset>58420</wp:posOffset>
                  </wp:positionV>
                  <wp:extent cx="481302" cy="312877"/>
                  <wp:effectExtent l="0" t="0" r="0" b="0"/>
                  <wp:wrapSquare wrapText="bothSides"/>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81302" cy="312877"/>
                          </a:xfrm>
                          <a:prstGeom prst="rect">
                            <a:avLst/>
                          </a:prstGeom>
                          <a:noFill/>
                        </pic:spPr>
                      </pic:pic>
                    </a:graphicData>
                  </a:graphic>
                  <wp14:sizeRelH relativeFrom="margin">
                    <wp14:pctWidth>0</wp14:pctWidth>
                  </wp14:sizeRelH>
                  <wp14:sizeRelV relativeFrom="margin">
                    <wp14:pctHeight>0</wp14:pctHeight>
                  </wp14:sizeRelV>
                </wp:anchor>
              </w:drawing>
            </w:r>
            <w:r w:rsidRPr="000D6A0E">
              <w:rPr>
                <w:rFonts w:ascii="Times New Roman" w:hAnsi="Times New Roman" w:cs="Times New Roman"/>
                <w:sz w:val="24"/>
                <w:szCs w:val="24"/>
              </w:rPr>
              <w:t>Чеської Республіки  – 41</w:t>
            </w:r>
          </w:p>
        </w:tc>
        <w:tc>
          <w:tcPr>
            <w:tcW w:w="2268" w:type="dxa"/>
            <w:vMerge/>
            <w:tcBorders>
              <w:top w:val="nil"/>
              <w:left w:val="single" w:sz="4" w:space="0" w:color="FFFFFF" w:themeColor="background1"/>
              <w:bottom w:val="nil"/>
              <w:right w:val="single" w:sz="4" w:space="0" w:color="FFFFFF" w:themeColor="background1"/>
            </w:tcBorders>
            <w:shd w:val="clear" w:color="auto" w:fill="FBE4D5" w:themeFill="accent2" w:themeFillTint="33"/>
          </w:tcPr>
          <w:p w:rsidR="004341D7" w:rsidRPr="00D2581C" w:rsidRDefault="004341D7" w:rsidP="004341D7">
            <w:pPr>
              <w:spacing w:after="120"/>
              <w:jc w:val="both"/>
              <w:rPr>
                <w:rFonts w:ascii="Times New Roman" w:hAnsi="Times New Roman" w:cs="Times New Roman"/>
                <w:color w:val="FF0000"/>
                <w:sz w:val="24"/>
                <w:szCs w:val="24"/>
              </w:rPr>
            </w:pPr>
          </w:p>
        </w:tc>
        <w:tc>
          <w:tcPr>
            <w:tcW w:w="354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BE4D5" w:themeFill="accent2" w:themeFillTint="33"/>
          </w:tcPr>
          <w:p w:rsidR="004341D7" w:rsidRPr="00626F35" w:rsidRDefault="00F04EF3" w:rsidP="0094777B">
            <w:pPr>
              <w:rPr>
                <w:rFonts w:ascii="Times New Roman" w:hAnsi="Times New Roman" w:cs="Times New Roman"/>
                <w:sz w:val="24"/>
                <w:szCs w:val="24"/>
              </w:rPr>
            </w:pPr>
            <w:r>
              <w:rPr>
                <w:rFonts w:ascii="Times New Roman" w:hAnsi="Times New Roman" w:cs="Times New Roman"/>
                <w:noProof/>
                <w:sz w:val="24"/>
                <w:szCs w:val="24"/>
                <w:lang w:eastAsia="uk-UA"/>
              </w:rPr>
              <w:drawing>
                <wp:anchor distT="0" distB="0" distL="114300" distR="114300" simplePos="0" relativeHeight="251767808" behindDoc="0" locked="0" layoutInCell="1" allowOverlap="1" wp14:anchorId="64CE5592" wp14:editId="5AB5B73A">
                  <wp:simplePos x="0" y="0"/>
                  <wp:positionH relativeFrom="column">
                    <wp:posOffset>-36195</wp:posOffset>
                  </wp:positionH>
                  <wp:positionV relativeFrom="paragraph">
                    <wp:posOffset>8255</wp:posOffset>
                  </wp:positionV>
                  <wp:extent cx="506095" cy="328930"/>
                  <wp:effectExtent l="0" t="0" r="8255" b="0"/>
                  <wp:wrapNone/>
                  <wp:docPr id="565" name="Рисунок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06095" cy="328930"/>
                          </a:xfrm>
                          <a:prstGeom prst="rect">
                            <a:avLst/>
                          </a:prstGeom>
                          <a:noFill/>
                        </pic:spPr>
                      </pic:pic>
                    </a:graphicData>
                  </a:graphic>
                </wp:anchor>
              </w:drawing>
            </w:r>
            <w:r>
              <w:rPr>
                <w:rFonts w:ascii="Times New Roman" w:hAnsi="Times New Roman" w:cs="Times New Roman"/>
                <w:sz w:val="24"/>
                <w:szCs w:val="24"/>
              </w:rPr>
              <w:t xml:space="preserve">              </w:t>
            </w:r>
            <w:r w:rsidR="0094777B">
              <w:rPr>
                <w:rFonts w:ascii="Times New Roman" w:hAnsi="Times New Roman" w:cs="Times New Roman"/>
                <w:sz w:val="24"/>
                <w:szCs w:val="24"/>
              </w:rPr>
              <w:t xml:space="preserve"> </w:t>
            </w:r>
            <w:r>
              <w:rPr>
                <w:rFonts w:ascii="Times New Roman" w:hAnsi="Times New Roman" w:cs="Times New Roman"/>
                <w:sz w:val="24"/>
                <w:szCs w:val="24"/>
              </w:rPr>
              <w:t>Чорногорії – 16</w:t>
            </w:r>
          </w:p>
        </w:tc>
      </w:tr>
      <w:tr w:rsidR="004341D7" w:rsidRPr="00D2581C" w:rsidTr="0094777B">
        <w:trPr>
          <w:trHeight w:val="691"/>
        </w:trPr>
        <w:tc>
          <w:tcPr>
            <w:tcW w:w="368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BE4D5" w:themeFill="accent2" w:themeFillTint="33"/>
          </w:tcPr>
          <w:p w:rsidR="000D6A0E" w:rsidRDefault="000D6A0E" w:rsidP="000D6A0E">
            <w:pPr>
              <w:tabs>
                <w:tab w:val="left" w:pos="2892"/>
              </w:tabs>
              <w:ind w:right="323"/>
              <w:jc w:val="both"/>
              <w:rPr>
                <w:rFonts w:ascii="Times New Roman" w:hAnsi="Times New Roman" w:cs="Times New Roman"/>
                <w:sz w:val="24"/>
                <w:szCs w:val="24"/>
              </w:rPr>
            </w:pPr>
            <w:r>
              <w:rPr>
                <w:rFonts w:ascii="Times New Roman" w:hAnsi="Times New Roman" w:cs="Times New Roman"/>
                <w:noProof/>
                <w:sz w:val="24"/>
                <w:szCs w:val="24"/>
                <w:lang w:eastAsia="uk-UA"/>
              </w:rPr>
              <w:drawing>
                <wp:anchor distT="0" distB="0" distL="114300" distR="114300" simplePos="0" relativeHeight="251758592" behindDoc="0" locked="0" layoutInCell="1" allowOverlap="1" wp14:anchorId="41E370BC" wp14:editId="4D68A2BB">
                  <wp:simplePos x="0" y="0"/>
                  <wp:positionH relativeFrom="column">
                    <wp:posOffset>-33655</wp:posOffset>
                  </wp:positionH>
                  <wp:positionV relativeFrom="paragraph">
                    <wp:posOffset>25400</wp:posOffset>
                  </wp:positionV>
                  <wp:extent cx="499745" cy="304800"/>
                  <wp:effectExtent l="0" t="0" r="0" b="0"/>
                  <wp:wrapNone/>
                  <wp:docPr id="559" name="Рисунок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99745" cy="304800"/>
                          </a:xfrm>
                          <a:prstGeom prst="rect">
                            <a:avLst/>
                          </a:prstGeom>
                          <a:noFill/>
                        </pic:spPr>
                      </pic:pic>
                    </a:graphicData>
                  </a:graphic>
                </wp:anchor>
              </w:drawing>
            </w:r>
            <w:r>
              <w:rPr>
                <w:rFonts w:ascii="Times New Roman" w:hAnsi="Times New Roman" w:cs="Times New Roman"/>
                <w:sz w:val="24"/>
                <w:szCs w:val="24"/>
              </w:rPr>
              <w:t xml:space="preserve">             </w:t>
            </w:r>
            <w:r w:rsidR="0094777B">
              <w:rPr>
                <w:rFonts w:ascii="Times New Roman" w:hAnsi="Times New Roman" w:cs="Times New Roman"/>
                <w:sz w:val="24"/>
                <w:szCs w:val="24"/>
              </w:rPr>
              <w:t xml:space="preserve">  </w:t>
            </w:r>
            <w:r w:rsidRPr="00823DFB">
              <w:rPr>
                <w:rFonts w:ascii="Times New Roman" w:hAnsi="Times New Roman" w:cs="Times New Roman"/>
                <w:sz w:val="24"/>
                <w:szCs w:val="24"/>
              </w:rPr>
              <w:t>Латвійської</w:t>
            </w:r>
            <w:r>
              <w:rPr>
                <w:rFonts w:ascii="Times New Roman" w:hAnsi="Times New Roman" w:cs="Times New Roman"/>
                <w:sz w:val="24"/>
                <w:szCs w:val="24"/>
              </w:rPr>
              <w:t xml:space="preserve"> </w:t>
            </w:r>
          </w:p>
          <w:p w:rsidR="004341D7" w:rsidRPr="005F53D6" w:rsidRDefault="000D6A0E" w:rsidP="000D6A0E">
            <w:pPr>
              <w:tabs>
                <w:tab w:val="left" w:pos="2241"/>
                <w:tab w:val="left" w:pos="2569"/>
                <w:tab w:val="left" w:pos="2892"/>
              </w:tabs>
              <w:ind w:right="323"/>
              <w:rPr>
                <w:rFonts w:ascii="Times New Roman" w:hAnsi="Times New Roman" w:cs="Times New Roman"/>
                <w:noProof/>
                <w:sz w:val="24"/>
                <w:szCs w:val="24"/>
                <w:lang w:eastAsia="uk-UA"/>
              </w:rPr>
            </w:pPr>
            <w:r>
              <w:rPr>
                <w:rFonts w:ascii="Times New Roman" w:hAnsi="Times New Roman" w:cs="Times New Roman"/>
                <w:sz w:val="24"/>
                <w:szCs w:val="24"/>
              </w:rPr>
              <w:t xml:space="preserve">             </w:t>
            </w:r>
            <w:r w:rsidR="0094777B">
              <w:rPr>
                <w:rFonts w:ascii="Times New Roman" w:hAnsi="Times New Roman" w:cs="Times New Roman"/>
                <w:sz w:val="24"/>
                <w:szCs w:val="24"/>
              </w:rPr>
              <w:t xml:space="preserve">  </w:t>
            </w:r>
            <w:r w:rsidRPr="00823DFB">
              <w:rPr>
                <w:rFonts w:ascii="Times New Roman" w:hAnsi="Times New Roman" w:cs="Times New Roman"/>
                <w:sz w:val="24"/>
                <w:szCs w:val="24"/>
              </w:rPr>
              <w:t>Республіки – 38</w:t>
            </w:r>
          </w:p>
        </w:tc>
        <w:tc>
          <w:tcPr>
            <w:tcW w:w="2268" w:type="dxa"/>
            <w:vMerge/>
            <w:tcBorders>
              <w:top w:val="nil"/>
              <w:left w:val="single" w:sz="4" w:space="0" w:color="FFFFFF" w:themeColor="background1"/>
              <w:bottom w:val="nil"/>
              <w:right w:val="single" w:sz="4" w:space="0" w:color="FFFFFF" w:themeColor="background1"/>
            </w:tcBorders>
            <w:shd w:val="clear" w:color="auto" w:fill="FBE4D5" w:themeFill="accent2" w:themeFillTint="33"/>
          </w:tcPr>
          <w:p w:rsidR="004341D7" w:rsidRPr="00D2581C" w:rsidRDefault="004341D7" w:rsidP="004341D7">
            <w:pPr>
              <w:spacing w:after="120"/>
              <w:jc w:val="both"/>
              <w:rPr>
                <w:rFonts w:ascii="Times New Roman" w:hAnsi="Times New Roman" w:cs="Times New Roman"/>
                <w:noProof/>
                <w:color w:val="FF0000"/>
                <w:sz w:val="24"/>
                <w:szCs w:val="24"/>
                <w:lang w:eastAsia="uk-UA"/>
              </w:rPr>
            </w:pPr>
          </w:p>
        </w:tc>
        <w:tc>
          <w:tcPr>
            <w:tcW w:w="354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BE4D5" w:themeFill="accent2" w:themeFillTint="33"/>
          </w:tcPr>
          <w:p w:rsidR="004341D7" w:rsidRPr="00B81E94" w:rsidRDefault="00661508" w:rsidP="0094777B">
            <w:pPr>
              <w:spacing w:after="120"/>
              <w:rPr>
                <w:rFonts w:ascii="Times New Roman" w:hAnsi="Times New Roman" w:cs="Times New Roman"/>
                <w:noProof/>
                <w:sz w:val="24"/>
                <w:szCs w:val="24"/>
                <w:lang w:eastAsia="uk-UA"/>
              </w:rPr>
            </w:pPr>
            <w:r>
              <w:rPr>
                <w:rFonts w:ascii="Times New Roman" w:hAnsi="Times New Roman" w:cs="Times New Roman"/>
                <w:noProof/>
                <w:sz w:val="24"/>
                <w:szCs w:val="24"/>
                <w:lang w:eastAsia="uk-UA"/>
              </w:rPr>
              <w:drawing>
                <wp:anchor distT="0" distB="0" distL="114300" distR="114300" simplePos="0" relativeHeight="251778048" behindDoc="0" locked="0" layoutInCell="1" allowOverlap="1">
                  <wp:simplePos x="0" y="0"/>
                  <wp:positionH relativeFrom="column">
                    <wp:posOffset>-26568</wp:posOffset>
                  </wp:positionH>
                  <wp:positionV relativeFrom="paragraph">
                    <wp:posOffset>10465</wp:posOffset>
                  </wp:positionV>
                  <wp:extent cx="487680" cy="323215"/>
                  <wp:effectExtent l="0" t="0" r="7620" b="635"/>
                  <wp:wrapNone/>
                  <wp:docPr id="577" name="Рисунок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88967" cy="324068"/>
                          </a:xfrm>
                          <a:prstGeom prst="rect">
                            <a:avLst/>
                          </a:prstGeom>
                          <a:noFill/>
                        </pic:spPr>
                      </pic:pic>
                    </a:graphicData>
                  </a:graphic>
                  <wp14:sizeRelH relativeFrom="margin">
                    <wp14:pctWidth>0</wp14:pctWidth>
                  </wp14:sizeRelH>
                </wp:anchor>
              </w:drawing>
            </w:r>
            <w:r>
              <w:rPr>
                <w:rFonts w:ascii="Times New Roman" w:hAnsi="Times New Roman" w:cs="Times New Roman"/>
                <w:noProof/>
                <w:sz w:val="24"/>
                <w:szCs w:val="24"/>
                <w:lang w:eastAsia="uk-UA"/>
              </w:rPr>
              <w:t xml:space="preserve">              </w:t>
            </w:r>
            <w:r w:rsidR="0094777B">
              <w:rPr>
                <w:rFonts w:ascii="Times New Roman" w:hAnsi="Times New Roman" w:cs="Times New Roman"/>
                <w:noProof/>
                <w:sz w:val="24"/>
                <w:szCs w:val="24"/>
                <w:lang w:eastAsia="uk-UA"/>
              </w:rPr>
              <w:t xml:space="preserve"> </w:t>
            </w:r>
            <w:r>
              <w:rPr>
                <w:rFonts w:ascii="Times New Roman" w:hAnsi="Times New Roman" w:cs="Times New Roman"/>
                <w:noProof/>
                <w:sz w:val="24"/>
                <w:szCs w:val="24"/>
                <w:lang w:eastAsia="uk-UA"/>
              </w:rPr>
              <w:t xml:space="preserve">Казахстану – 11 </w:t>
            </w:r>
          </w:p>
        </w:tc>
      </w:tr>
      <w:tr w:rsidR="004341D7" w:rsidRPr="00D2581C" w:rsidTr="0094777B">
        <w:trPr>
          <w:trHeight w:val="692"/>
        </w:trPr>
        <w:tc>
          <w:tcPr>
            <w:tcW w:w="368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BE4D5" w:themeFill="accent2" w:themeFillTint="33"/>
          </w:tcPr>
          <w:p w:rsidR="000D6A0E" w:rsidRDefault="000D6A0E" w:rsidP="000D6A0E">
            <w:pPr>
              <w:tabs>
                <w:tab w:val="left" w:pos="2892"/>
              </w:tabs>
              <w:ind w:right="323"/>
              <w:jc w:val="both"/>
              <w:rPr>
                <w:rFonts w:ascii="Times New Roman" w:eastAsiaTheme="minorEastAsia" w:hAnsi="Times New Roman" w:cs="Times New Roman"/>
                <w:sz w:val="24"/>
                <w:szCs w:val="24"/>
                <w:lang w:eastAsia="ru-RU"/>
              </w:rPr>
            </w:pPr>
            <w:r>
              <w:rPr>
                <w:rFonts w:ascii="Times New Roman" w:eastAsiaTheme="minorEastAsia" w:hAnsi="Times New Roman" w:cs="Times New Roman"/>
                <w:noProof/>
                <w:sz w:val="24"/>
                <w:szCs w:val="24"/>
                <w:lang w:eastAsia="uk-UA"/>
              </w:rPr>
              <w:drawing>
                <wp:anchor distT="0" distB="0" distL="114300" distR="114300" simplePos="0" relativeHeight="251759616" behindDoc="0" locked="0" layoutInCell="1" allowOverlap="1" wp14:anchorId="1427FDC5" wp14:editId="5D3F31C7">
                  <wp:simplePos x="0" y="0"/>
                  <wp:positionH relativeFrom="column">
                    <wp:posOffset>-50165</wp:posOffset>
                  </wp:positionH>
                  <wp:positionV relativeFrom="paragraph">
                    <wp:posOffset>35560</wp:posOffset>
                  </wp:positionV>
                  <wp:extent cx="499745" cy="353695"/>
                  <wp:effectExtent l="0" t="0" r="0" b="8255"/>
                  <wp:wrapNone/>
                  <wp:docPr id="561" name="Рисунок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99745" cy="353695"/>
                          </a:xfrm>
                          <a:prstGeom prst="rect">
                            <a:avLst/>
                          </a:prstGeom>
                          <a:noFill/>
                        </pic:spPr>
                      </pic:pic>
                    </a:graphicData>
                  </a:graphic>
                </wp:anchor>
              </w:drawing>
            </w:r>
            <w:r>
              <w:rPr>
                <w:rFonts w:ascii="Times New Roman" w:eastAsiaTheme="minorEastAsia" w:hAnsi="Times New Roman" w:cs="Times New Roman"/>
                <w:sz w:val="24"/>
                <w:szCs w:val="24"/>
                <w:lang w:eastAsia="ru-RU"/>
              </w:rPr>
              <w:t xml:space="preserve">             </w:t>
            </w:r>
            <w:r w:rsidR="0094777B">
              <w:rPr>
                <w:rFonts w:ascii="Times New Roman" w:eastAsiaTheme="minorEastAsia" w:hAnsi="Times New Roman" w:cs="Times New Roman"/>
                <w:sz w:val="24"/>
                <w:szCs w:val="24"/>
                <w:lang w:eastAsia="ru-RU"/>
              </w:rPr>
              <w:t xml:space="preserve"> </w:t>
            </w:r>
            <w:r w:rsidRPr="00823DFB">
              <w:rPr>
                <w:rFonts w:ascii="Times New Roman" w:eastAsiaTheme="minorEastAsia" w:hAnsi="Times New Roman" w:cs="Times New Roman"/>
                <w:sz w:val="24"/>
                <w:szCs w:val="24"/>
                <w:lang w:eastAsia="ru-RU"/>
              </w:rPr>
              <w:t xml:space="preserve">Сполучених </w:t>
            </w:r>
          </w:p>
          <w:p w:rsidR="004341D7" w:rsidRPr="00823DFB" w:rsidRDefault="000D6A0E" w:rsidP="0094777B">
            <w:pPr>
              <w:tabs>
                <w:tab w:val="left" w:pos="2892"/>
              </w:tabs>
              <w:ind w:right="323"/>
              <w:jc w:val="both"/>
              <w:rPr>
                <w:rFonts w:ascii="Times New Roman" w:eastAsiaTheme="minorEastAsia" w:hAnsi="Times New Roman" w:cs="Times New Roman"/>
                <w:noProof/>
                <w:sz w:val="24"/>
                <w:szCs w:val="24"/>
                <w:lang w:eastAsia="uk-UA"/>
              </w:rPr>
            </w:pPr>
            <w:r>
              <w:rPr>
                <w:rFonts w:ascii="Times New Roman" w:eastAsiaTheme="minorEastAsia" w:hAnsi="Times New Roman" w:cs="Times New Roman"/>
                <w:sz w:val="24"/>
                <w:szCs w:val="24"/>
                <w:lang w:eastAsia="ru-RU"/>
              </w:rPr>
              <w:t xml:space="preserve">             </w:t>
            </w:r>
            <w:r w:rsidR="0094777B">
              <w:rPr>
                <w:rFonts w:ascii="Times New Roman" w:eastAsiaTheme="minorEastAsia" w:hAnsi="Times New Roman" w:cs="Times New Roman"/>
                <w:sz w:val="24"/>
                <w:szCs w:val="24"/>
                <w:lang w:eastAsia="ru-RU"/>
              </w:rPr>
              <w:t xml:space="preserve"> </w:t>
            </w:r>
            <w:r w:rsidRPr="00823DFB">
              <w:rPr>
                <w:rFonts w:ascii="Times New Roman" w:eastAsiaTheme="minorEastAsia" w:hAnsi="Times New Roman" w:cs="Times New Roman"/>
                <w:sz w:val="24"/>
                <w:szCs w:val="24"/>
                <w:lang w:eastAsia="ru-RU"/>
              </w:rPr>
              <w:t>Штатів</w:t>
            </w:r>
            <w:r>
              <w:rPr>
                <w:rFonts w:ascii="Times New Roman" w:eastAsiaTheme="minorEastAsia" w:hAnsi="Times New Roman" w:cs="Times New Roman"/>
                <w:sz w:val="24"/>
                <w:szCs w:val="24"/>
                <w:lang w:eastAsia="ru-RU"/>
              </w:rPr>
              <w:t xml:space="preserve"> </w:t>
            </w:r>
            <w:r w:rsidRPr="00823DFB">
              <w:rPr>
                <w:rFonts w:ascii="Times New Roman" w:eastAsiaTheme="minorEastAsia" w:hAnsi="Times New Roman" w:cs="Times New Roman"/>
                <w:sz w:val="24"/>
                <w:szCs w:val="24"/>
                <w:lang w:eastAsia="ru-RU"/>
              </w:rPr>
              <w:t xml:space="preserve">Америки </w:t>
            </w:r>
            <w:r>
              <w:rPr>
                <w:rFonts w:ascii="Times New Roman" w:hAnsi="Times New Roman" w:cs="Times New Roman"/>
                <w:noProof/>
                <w:sz w:val="24"/>
                <w:szCs w:val="24"/>
                <w:lang w:eastAsia="uk-UA"/>
              </w:rPr>
              <w:t xml:space="preserve"> </w:t>
            </w:r>
            <w:r w:rsidRPr="00823DFB">
              <w:rPr>
                <w:rFonts w:ascii="Times New Roman" w:hAnsi="Times New Roman" w:cs="Times New Roman"/>
                <w:noProof/>
                <w:sz w:val="24"/>
                <w:szCs w:val="24"/>
                <w:lang w:eastAsia="uk-UA"/>
              </w:rPr>
              <w:t>– 38</w:t>
            </w:r>
          </w:p>
        </w:tc>
        <w:tc>
          <w:tcPr>
            <w:tcW w:w="2268" w:type="dxa"/>
            <w:vMerge/>
            <w:tcBorders>
              <w:top w:val="nil"/>
              <w:left w:val="single" w:sz="4" w:space="0" w:color="FFFFFF" w:themeColor="background1"/>
              <w:bottom w:val="nil"/>
              <w:right w:val="single" w:sz="4" w:space="0" w:color="FFFFFF" w:themeColor="background1"/>
            </w:tcBorders>
            <w:shd w:val="clear" w:color="auto" w:fill="FBE4D5" w:themeFill="accent2" w:themeFillTint="33"/>
          </w:tcPr>
          <w:p w:rsidR="004341D7" w:rsidRPr="00D2581C" w:rsidRDefault="004341D7" w:rsidP="004341D7">
            <w:pPr>
              <w:spacing w:after="120"/>
              <w:jc w:val="both"/>
              <w:rPr>
                <w:rFonts w:ascii="Times New Roman" w:hAnsi="Times New Roman" w:cs="Times New Roman"/>
                <w:noProof/>
                <w:color w:val="FF0000"/>
                <w:sz w:val="24"/>
                <w:szCs w:val="24"/>
                <w:lang w:eastAsia="uk-UA"/>
              </w:rPr>
            </w:pPr>
          </w:p>
        </w:tc>
        <w:tc>
          <w:tcPr>
            <w:tcW w:w="354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BE4D5" w:themeFill="accent2" w:themeFillTint="33"/>
          </w:tcPr>
          <w:p w:rsidR="004341D7" w:rsidRPr="0026286C" w:rsidRDefault="00661508" w:rsidP="00661508">
            <w:pPr>
              <w:spacing w:after="120"/>
              <w:rPr>
                <w:rFonts w:ascii="Times New Roman" w:hAnsi="Times New Roman" w:cs="Times New Roman"/>
                <w:noProof/>
                <w:sz w:val="24"/>
                <w:szCs w:val="24"/>
                <w:lang w:eastAsia="uk-UA"/>
              </w:rPr>
            </w:pPr>
            <w:r>
              <w:rPr>
                <w:rFonts w:ascii="Times New Roman" w:hAnsi="Times New Roman" w:cs="Times New Roman"/>
                <w:noProof/>
                <w:sz w:val="24"/>
                <w:szCs w:val="24"/>
                <w:lang w:eastAsia="uk-UA"/>
              </w:rPr>
              <w:drawing>
                <wp:anchor distT="0" distB="0" distL="114300" distR="114300" simplePos="0" relativeHeight="251779072" behindDoc="0" locked="0" layoutInCell="1" allowOverlap="1" wp14:anchorId="0B46BD23" wp14:editId="33D28FCD">
                  <wp:simplePos x="0" y="0"/>
                  <wp:positionH relativeFrom="column">
                    <wp:posOffset>-34290</wp:posOffset>
                  </wp:positionH>
                  <wp:positionV relativeFrom="paragraph">
                    <wp:posOffset>-1270</wp:posOffset>
                  </wp:positionV>
                  <wp:extent cx="494030" cy="426720"/>
                  <wp:effectExtent l="0" t="0" r="1270" b="0"/>
                  <wp:wrapNone/>
                  <wp:docPr id="579" name="Рисунок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94030" cy="426720"/>
                          </a:xfrm>
                          <a:prstGeom prst="rect">
                            <a:avLst/>
                          </a:prstGeom>
                          <a:noFill/>
                        </pic:spPr>
                      </pic:pic>
                    </a:graphicData>
                  </a:graphic>
                </wp:anchor>
              </w:drawing>
            </w:r>
            <w:r>
              <w:rPr>
                <w:rFonts w:ascii="Times New Roman" w:hAnsi="Times New Roman" w:cs="Times New Roman"/>
                <w:noProof/>
                <w:sz w:val="24"/>
                <w:szCs w:val="24"/>
                <w:lang w:eastAsia="uk-UA"/>
              </w:rPr>
              <w:t xml:space="preserve">              </w:t>
            </w:r>
            <w:r w:rsidR="0094777B">
              <w:rPr>
                <w:rFonts w:ascii="Times New Roman" w:hAnsi="Times New Roman" w:cs="Times New Roman"/>
                <w:noProof/>
                <w:sz w:val="24"/>
                <w:szCs w:val="24"/>
                <w:lang w:eastAsia="uk-UA"/>
              </w:rPr>
              <w:t xml:space="preserve"> </w:t>
            </w:r>
            <w:r>
              <w:rPr>
                <w:rFonts w:ascii="Times New Roman" w:hAnsi="Times New Roman" w:cs="Times New Roman"/>
                <w:noProof/>
                <w:sz w:val="24"/>
                <w:szCs w:val="24"/>
                <w:lang w:eastAsia="uk-UA"/>
              </w:rPr>
              <w:t xml:space="preserve">Іспанії – 9 </w:t>
            </w:r>
          </w:p>
        </w:tc>
      </w:tr>
      <w:tr w:rsidR="004341D7" w:rsidRPr="00D2581C" w:rsidTr="0094777B">
        <w:trPr>
          <w:trHeight w:val="692"/>
        </w:trPr>
        <w:tc>
          <w:tcPr>
            <w:tcW w:w="368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BE4D5" w:themeFill="accent2" w:themeFillTint="33"/>
          </w:tcPr>
          <w:p w:rsidR="004341D7" w:rsidRPr="00823DFB" w:rsidRDefault="002763B9" w:rsidP="000D6A0E">
            <w:pPr>
              <w:tabs>
                <w:tab w:val="left" w:pos="2892"/>
              </w:tabs>
              <w:ind w:right="323"/>
              <w:jc w:val="both"/>
              <w:rPr>
                <w:rFonts w:ascii="Times New Roman" w:eastAsiaTheme="minorEastAsia" w:hAnsi="Times New Roman" w:cs="Times New Roman"/>
                <w:noProof/>
                <w:sz w:val="24"/>
                <w:szCs w:val="24"/>
                <w:lang w:eastAsia="uk-UA"/>
              </w:rPr>
            </w:pPr>
            <w:r>
              <w:rPr>
                <w:rFonts w:ascii="Times New Roman" w:hAnsi="Times New Roman" w:cs="Times New Roman"/>
                <w:noProof/>
                <w:sz w:val="24"/>
                <w:szCs w:val="24"/>
                <w:lang w:eastAsia="uk-UA"/>
              </w:rPr>
              <w:t xml:space="preserve">            </w:t>
            </w:r>
            <w:r w:rsidR="0094777B">
              <w:rPr>
                <w:rFonts w:ascii="Times New Roman" w:hAnsi="Times New Roman" w:cs="Times New Roman"/>
                <w:noProof/>
                <w:sz w:val="24"/>
                <w:szCs w:val="24"/>
                <w:lang w:eastAsia="uk-UA"/>
              </w:rPr>
              <w:t xml:space="preserve"> </w:t>
            </w:r>
            <w:r>
              <w:rPr>
                <w:rFonts w:ascii="Times New Roman" w:hAnsi="Times New Roman" w:cs="Times New Roman"/>
                <w:noProof/>
                <w:sz w:val="24"/>
                <w:szCs w:val="24"/>
                <w:lang w:eastAsia="uk-UA"/>
              </w:rPr>
              <w:t>Туреччин – 35</w:t>
            </w:r>
            <w:r>
              <w:rPr>
                <w:rFonts w:ascii="Times New Roman" w:hAnsi="Times New Roman" w:cs="Times New Roman"/>
                <w:noProof/>
                <w:sz w:val="24"/>
                <w:szCs w:val="24"/>
                <w:lang w:eastAsia="uk-UA"/>
              </w:rPr>
              <w:drawing>
                <wp:anchor distT="0" distB="0" distL="114300" distR="114300" simplePos="0" relativeHeight="251695104" behindDoc="0" locked="0" layoutInCell="1" allowOverlap="1" wp14:anchorId="42AC4865" wp14:editId="6662322A">
                  <wp:simplePos x="0" y="0"/>
                  <wp:positionH relativeFrom="column">
                    <wp:posOffset>-24130</wp:posOffset>
                  </wp:positionH>
                  <wp:positionV relativeFrom="paragraph">
                    <wp:posOffset>40640</wp:posOffset>
                  </wp:positionV>
                  <wp:extent cx="446405" cy="276025"/>
                  <wp:effectExtent l="0" t="0" r="0" b="0"/>
                  <wp:wrapNone/>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46405" cy="276025"/>
                          </a:xfrm>
                          <a:prstGeom prst="rect">
                            <a:avLst/>
                          </a:prstGeom>
                          <a:noFill/>
                        </pic:spPr>
                      </pic:pic>
                    </a:graphicData>
                  </a:graphic>
                  <wp14:sizeRelH relativeFrom="margin">
                    <wp14:pctWidth>0</wp14:pctWidth>
                  </wp14:sizeRelH>
                  <wp14:sizeRelV relativeFrom="margin">
                    <wp14:pctHeight>0</wp14:pctHeight>
                  </wp14:sizeRelV>
                </wp:anchor>
              </w:drawing>
            </w:r>
          </w:p>
        </w:tc>
        <w:tc>
          <w:tcPr>
            <w:tcW w:w="2268" w:type="dxa"/>
            <w:vMerge/>
            <w:tcBorders>
              <w:top w:val="nil"/>
              <w:left w:val="single" w:sz="4" w:space="0" w:color="FFFFFF" w:themeColor="background1"/>
              <w:bottom w:val="nil"/>
              <w:right w:val="single" w:sz="4" w:space="0" w:color="FFFFFF" w:themeColor="background1"/>
            </w:tcBorders>
            <w:shd w:val="clear" w:color="auto" w:fill="FBE4D5" w:themeFill="accent2" w:themeFillTint="33"/>
          </w:tcPr>
          <w:p w:rsidR="004341D7" w:rsidRPr="00D2581C" w:rsidRDefault="004341D7" w:rsidP="004341D7">
            <w:pPr>
              <w:spacing w:after="120"/>
              <w:jc w:val="both"/>
              <w:rPr>
                <w:rFonts w:ascii="Times New Roman" w:hAnsi="Times New Roman" w:cs="Times New Roman"/>
                <w:noProof/>
                <w:color w:val="FF0000"/>
                <w:sz w:val="24"/>
                <w:szCs w:val="24"/>
                <w:lang w:eastAsia="uk-UA"/>
              </w:rPr>
            </w:pPr>
          </w:p>
        </w:tc>
        <w:tc>
          <w:tcPr>
            <w:tcW w:w="354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BE4D5" w:themeFill="accent2" w:themeFillTint="33"/>
          </w:tcPr>
          <w:p w:rsidR="004341D7" w:rsidRPr="00642A3C" w:rsidRDefault="004D69F1" w:rsidP="004D69F1">
            <w:pPr>
              <w:spacing w:after="120"/>
              <w:rPr>
                <w:rFonts w:ascii="Times New Roman" w:hAnsi="Times New Roman" w:cs="Times New Roman"/>
                <w:noProof/>
                <w:sz w:val="24"/>
                <w:szCs w:val="24"/>
                <w:lang w:eastAsia="uk-UA"/>
              </w:rPr>
            </w:pPr>
            <w:r>
              <w:rPr>
                <w:rFonts w:ascii="Times New Roman" w:hAnsi="Times New Roman" w:cs="Times New Roman"/>
                <w:noProof/>
                <w:sz w:val="24"/>
                <w:szCs w:val="24"/>
                <w:lang w:eastAsia="uk-UA"/>
              </w:rPr>
              <w:drawing>
                <wp:anchor distT="0" distB="0" distL="114300" distR="114300" simplePos="0" relativeHeight="251769856" behindDoc="0" locked="0" layoutInCell="1" allowOverlap="1" wp14:anchorId="602B6F8A" wp14:editId="7D62EBC1">
                  <wp:simplePos x="0" y="0"/>
                  <wp:positionH relativeFrom="column">
                    <wp:posOffset>-25400</wp:posOffset>
                  </wp:positionH>
                  <wp:positionV relativeFrom="paragraph">
                    <wp:posOffset>41910</wp:posOffset>
                  </wp:positionV>
                  <wp:extent cx="487680" cy="311150"/>
                  <wp:effectExtent l="0" t="0" r="7620" b="0"/>
                  <wp:wrapNone/>
                  <wp:docPr id="567" name="Рисунок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87680" cy="311150"/>
                          </a:xfrm>
                          <a:prstGeom prst="rect">
                            <a:avLst/>
                          </a:prstGeom>
                          <a:noFill/>
                        </pic:spPr>
                      </pic:pic>
                    </a:graphicData>
                  </a:graphic>
                </wp:anchor>
              </w:drawing>
            </w:r>
            <w:r>
              <w:rPr>
                <w:rFonts w:ascii="Times New Roman" w:hAnsi="Times New Roman" w:cs="Times New Roman"/>
                <w:noProof/>
                <w:sz w:val="24"/>
                <w:szCs w:val="24"/>
                <w:lang w:eastAsia="uk-UA"/>
              </w:rPr>
              <w:t xml:space="preserve">              </w:t>
            </w:r>
            <w:r w:rsidR="0094777B">
              <w:rPr>
                <w:rFonts w:ascii="Times New Roman" w:hAnsi="Times New Roman" w:cs="Times New Roman"/>
                <w:noProof/>
                <w:sz w:val="24"/>
                <w:szCs w:val="24"/>
                <w:lang w:eastAsia="uk-UA"/>
              </w:rPr>
              <w:t xml:space="preserve"> </w:t>
            </w:r>
            <w:r>
              <w:rPr>
                <w:rFonts w:ascii="Times New Roman" w:hAnsi="Times New Roman" w:cs="Times New Roman"/>
                <w:noProof/>
                <w:sz w:val="24"/>
                <w:szCs w:val="24"/>
                <w:lang w:eastAsia="uk-UA"/>
              </w:rPr>
              <w:t>Естонії – 8</w:t>
            </w:r>
          </w:p>
        </w:tc>
      </w:tr>
      <w:tr w:rsidR="004341D7" w:rsidRPr="00D2581C" w:rsidTr="0094777B">
        <w:trPr>
          <w:trHeight w:val="692"/>
        </w:trPr>
        <w:tc>
          <w:tcPr>
            <w:tcW w:w="368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BE4D5" w:themeFill="accent2" w:themeFillTint="33"/>
          </w:tcPr>
          <w:p w:rsidR="002763B9" w:rsidRDefault="002763B9" w:rsidP="002763B9">
            <w:pPr>
              <w:ind w:right="323"/>
              <w:rPr>
                <w:rFonts w:ascii="Times New Roman" w:eastAsiaTheme="minorEastAsia" w:hAnsi="Times New Roman" w:cs="Times New Roman"/>
                <w:sz w:val="24"/>
                <w:szCs w:val="24"/>
                <w:lang w:eastAsia="ru-RU"/>
              </w:rPr>
            </w:pPr>
            <w:r>
              <w:rPr>
                <w:rFonts w:ascii="Times New Roman" w:hAnsi="Times New Roman" w:cs="Times New Roman"/>
                <w:noProof/>
                <w:sz w:val="28"/>
                <w:szCs w:val="28"/>
                <w:lang w:eastAsia="uk-UA"/>
              </w:rPr>
              <w:drawing>
                <wp:anchor distT="0" distB="0" distL="114300" distR="114300" simplePos="0" relativeHeight="251761664" behindDoc="0" locked="0" layoutInCell="1" allowOverlap="1" wp14:anchorId="56FB3729" wp14:editId="7E7FF708">
                  <wp:simplePos x="0" y="0"/>
                  <wp:positionH relativeFrom="column">
                    <wp:posOffset>-24130</wp:posOffset>
                  </wp:positionH>
                  <wp:positionV relativeFrom="paragraph">
                    <wp:posOffset>-2540</wp:posOffset>
                  </wp:positionV>
                  <wp:extent cx="475615" cy="292735"/>
                  <wp:effectExtent l="0" t="0" r="635" b="0"/>
                  <wp:wrapNone/>
                  <wp:docPr id="557" name="Рисунок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75615" cy="292735"/>
                          </a:xfrm>
                          <a:prstGeom prst="rect">
                            <a:avLst/>
                          </a:prstGeom>
                          <a:noFill/>
                        </pic:spPr>
                      </pic:pic>
                    </a:graphicData>
                  </a:graphic>
                </wp:anchor>
              </w:drawing>
            </w:r>
            <w:r>
              <w:rPr>
                <w:rFonts w:ascii="Times New Roman" w:eastAsiaTheme="minorEastAsia" w:hAnsi="Times New Roman" w:cs="Times New Roman"/>
                <w:sz w:val="24"/>
                <w:szCs w:val="24"/>
                <w:lang w:eastAsia="ru-RU"/>
              </w:rPr>
              <w:t xml:space="preserve">             </w:t>
            </w:r>
            <w:r w:rsidR="0094777B">
              <w:rPr>
                <w:rFonts w:ascii="Times New Roman" w:eastAsiaTheme="minorEastAsia" w:hAnsi="Times New Roman" w:cs="Times New Roman"/>
                <w:sz w:val="24"/>
                <w:szCs w:val="24"/>
                <w:lang w:eastAsia="ru-RU"/>
              </w:rPr>
              <w:t xml:space="preserve"> </w:t>
            </w:r>
            <w:r w:rsidRPr="005F53D6">
              <w:rPr>
                <w:rFonts w:ascii="Times New Roman" w:eastAsiaTheme="minorEastAsia" w:hAnsi="Times New Roman" w:cs="Times New Roman"/>
                <w:sz w:val="24"/>
                <w:szCs w:val="24"/>
                <w:lang w:eastAsia="ru-RU"/>
              </w:rPr>
              <w:t xml:space="preserve">Сполученого </w:t>
            </w:r>
          </w:p>
          <w:p w:rsidR="004341D7" w:rsidRPr="00823DFB" w:rsidRDefault="002763B9" w:rsidP="002763B9">
            <w:pPr>
              <w:ind w:right="323"/>
              <w:rPr>
                <w:rFonts w:ascii="Times New Roman" w:hAnsi="Times New Roman" w:cs="Times New Roman"/>
                <w:noProof/>
                <w:sz w:val="24"/>
                <w:szCs w:val="24"/>
                <w:lang w:eastAsia="uk-UA"/>
              </w:rPr>
            </w:pPr>
            <w:r>
              <w:rPr>
                <w:rFonts w:ascii="Times New Roman" w:eastAsiaTheme="minorEastAsia" w:hAnsi="Times New Roman" w:cs="Times New Roman"/>
                <w:sz w:val="24"/>
                <w:szCs w:val="24"/>
                <w:lang w:eastAsia="ru-RU"/>
              </w:rPr>
              <w:t xml:space="preserve">             </w:t>
            </w:r>
            <w:r w:rsidR="0094777B">
              <w:rPr>
                <w:rFonts w:ascii="Times New Roman" w:eastAsiaTheme="minorEastAsia" w:hAnsi="Times New Roman" w:cs="Times New Roman"/>
                <w:sz w:val="24"/>
                <w:szCs w:val="24"/>
                <w:lang w:eastAsia="ru-RU"/>
              </w:rPr>
              <w:t xml:space="preserve"> </w:t>
            </w:r>
            <w:r w:rsidRPr="005F53D6">
              <w:rPr>
                <w:rFonts w:ascii="Times New Roman" w:eastAsiaTheme="minorEastAsia" w:hAnsi="Times New Roman" w:cs="Times New Roman"/>
                <w:sz w:val="24"/>
                <w:szCs w:val="24"/>
                <w:lang w:eastAsia="ru-RU"/>
              </w:rPr>
              <w:t>Королівст</w:t>
            </w:r>
            <w:r>
              <w:rPr>
                <w:rFonts w:ascii="Times New Roman" w:eastAsiaTheme="minorEastAsia" w:hAnsi="Times New Roman" w:cs="Times New Roman"/>
                <w:sz w:val="24"/>
                <w:szCs w:val="24"/>
                <w:lang w:eastAsia="ru-RU"/>
              </w:rPr>
              <w:t>ва – 32</w:t>
            </w:r>
          </w:p>
        </w:tc>
        <w:tc>
          <w:tcPr>
            <w:tcW w:w="2268" w:type="dxa"/>
            <w:vMerge/>
            <w:tcBorders>
              <w:top w:val="nil"/>
              <w:left w:val="single" w:sz="4" w:space="0" w:color="FFFFFF" w:themeColor="background1"/>
              <w:bottom w:val="nil"/>
              <w:right w:val="single" w:sz="4" w:space="0" w:color="FFFFFF" w:themeColor="background1"/>
            </w:tcBorders>
            <w:shd w:val="clear" w:color="auto" w:fill="FBE4D5" w:themeFill="accent2" w:themeFillTint="33"/>
          </w:tcPr>
          <w:p w:rsidR="004341D7" w:rsidRPr="00D2581C" w:rsidRDefault="004341D7" w:rsidP="004341D7">
            <w:pPr>
              <w:spacing w:after="120"/>
              <w:jc w:val="both"/>
              <w:rPr>
                <w:rFonts w:ascii="Times New Roman" w:hAnsi="Times New Roman" w:cs="Times New Roman"/>
                <w:noProof/>
                <w:color w:val="FF0000"/>
                <w:sz w:val="24"/>
                <w:szCs w:val="24"/>
                <w:lang w:eastAsia="uk-UA"/>
              </w:rPr>
            </w:pPr>
          </w:p>
        </w:tc>
        <w:tc>
          <w:tcPr>
            <w:tcW w:w="354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BE4D5" w:themeFill="accent2" w:themeFillTint="33"/>
          </w:tcPr>
          <w:p w:rsidR="004341D7" w:rsidRPr="00642A3C" w:rsidRDefault="004341D7" w:rsidP="004341D7">
            <w:pPr>
              <w:spacing w:after="120"/>
              <w:rPr>
                <w:rFonts w:ascii="Times New Roman" w:hAnsi="Times New Roman" w:cs="Times New Roman"/>
                <w:noProof/>
                <w:sz w:val="24"/>
                <w:szCs w:val="24"/>
                <w:lang w:eastAsia="uk-UA"/>
              </w:rPr>
            </w:pPr>
            <w:r>
              <w:rPr>
                <w:rFonts w:ascii="Times New Roman" w:hAnsi="Times New Roman" w:cs="Times New Roman"/>
                <w:noProof/>
                <w:color w:val="FF0000"/>
                <w:sz w:val="24"/>
                <w:szCs w:val="24"/>
                <w:lang w:eastAsia="uk-UA"/>
              </w:rPr>
              <w:drawing>
                <wp:anchor distT="0" distB="0" distL="114300" distR="114300" simplePos="0" relativeHeight="251699200" behindDoc="0" locked="0" layoutInCell="1" allowOverlap="1" wp14:anchorId="0E34F7A1" wp14:editId="210C8992">
                  <wp:simplePos x="0" y="0"/>
                  <wp:positionH relativeFrom="column">
                    <wp:posOffset>-26256</wp:posOffset>
                  </wp:positionH>
                  <wp:positionV relativeFrom="paragraph">
                    <wp:posOffset>52788</wp:posOffset>
                  </wp:positionV>
                  <wp:extent cx="487680" cy="280670"/>
                  <wp:effectExtent l="0" t="0" r="7620" b="5080"/>
                  <wp:wrapThrough wrapText="bothSides">
                    <wp:wrapPolygon edited="0">
                      <wp:start x="0" y="0"/>
                      <wp:lineTo x="0" y="20525"/>
                      <wp:lineTo x="21094" y="20525"/>
                      <wp:lineTo x="21094" y="0"/>
                      <wp:lineTo x="0" y="0"/>
                    </wp:wrapPolygon>
                  </wp:wrapThrough>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87680" cy="280670"/>
                          </a:xfrm>
                          <a:prstGeom prst="rect">
                            <a:avLst/>
                          </a:prstGeom>
                          <a:noFill/>
                        </pic:spPr>
                      </pic:pic>
                    </a:graphicData>
                  </a:graphic>
                  <wp14:sizeRelH relativeFrom="margin">
                    <wp14:pctWidth>0</wp14:pctWidth>
                  </wp14:sizeRelH>
                  <wp14:sizeRelV relativeFrom="margin">
                    <wp14:pctHeight>0</wp14:pctHeight>
                  </wp14:sizeRelV>
                </wp:anchor>
              </w:drawing>
            </w:r>
            <w:r w:rsidRPr="00642A3C">
              <w:rPr>
                <w:rFonts w:ascii="Times New Roman" w:hAnsi="Times New Roman" w:cs="Times New Roman"/>
                <w:noProof/>
                <w:sz w:val="24"/>
                <w:szCs w:val="24"/>
                <w:lang w:eastAsia="uk-UA"/>
              </w:rPr>
              <w:t xml:space="preserve">Швейцарської </w:t>
            </w:r>
            <w:r w:rsidRPr="00642A3C">
              <w:rPr>
                <w:rFonts w:ascii="Times New Roman" w:hAnsi="Times New Roman" w:cs="Times New Roman"/>
                <w:noProof/>
                <w:sz w:val="24"/>
                <w:szCs w:val="24"/>
                <w:lang w:eastAsia="uk-UA"/>
              </w:rPr>
              <w:br/>
              <w:t>конфедерації – 8</w:t>
            </w:r>
          </w:p>
        </w:tc>
      </w:tr>
      <w:tr w:rsidR="004341D7" w:rsidRPr="00D2581C" w:rsidTr="0094777B">
        <w:trPr>
          <w:trHeight w:val="692"/>
        </w:trPr>
        <w:tc>
          <w:tcPr>
            <w:tcW w:w="368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BE4D5" w:themeFill="accent2" w:themeFillTint="33"/>
          </w:tcPr>
          <w:p w:rsidR="004341D7" w:rsidRDefault="004341D7" w:rsidP="004341D7">
            <w:pPr>
              <w:ind w:right="323"/>
              <w:rPr>
                <w:rFonts w:ascii="Times New Roman" w:hAnsi="Times New Roman" w:cs="Times New Roman"/>
                <w:noProof/>
                <w:sz w:val="24"/>
                <w:szCs w:val="24"/>
                <w:lang w:eastAsia="uk-UA"/>
              </w:rPr>
            </w:pPr>
            <w:r>
              <w:rPr>
                <w:rFonts w:ascii="Times New Roman" w:hAnsi="Times New Roman" w:cs="Times New Roman"/>
                <w:noProof/>
                <w:sz w:val="24"/>
                <w:szCs w:val="24"/>
                <w:lang w:eastAsia="uk-UA"/>
              </w:rPr>
              <w:lastRenderedPageBreak/>
              <w:drawing>
                <wp:anchor distT="0" distB="0" distL="114300" distR="114300" simplePos="0" relativeHeight="251696128" behindDoc="0" locked="0" layoutInCell="1" allowOverlap="1" wp14:anchorId="790674B6" wp14:editId="07B85FAF">
                  <wp:simplePos x="0" y="0"/>
                  <wp:positionH relativeFrom="column">
                    <wp:posOffset>-24130</wp:posOffset>
                  </wp:positionH>
                  <wp:positionV relativeFrom="paragraph">
                    <wp:posOffset>53975</wp:posOffset>
                  </wp:positionV>
                  <wp:extent cx="480060" cy="289560"/>
                  <wp:effectExtent l="0" t="0" r="0" b="0"/>
                  <wp:wrapNone/>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89275" cy="295118"/>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4"/>
                <w:szCs w:val="24"/>
                <w:lang w:eastAsia="uk-UA"/>
              </w:rPr>
              <w:t xml:space="preserve">             </w:t>
            </w:r>
            <w:r w:rsidR="0021183E">
              <w:rPr>
                <w:rFonts w:ascii="Times New Roman" w:hAnsi="Times New Roman" w:cs="Times New Roman"/>
                <w:noProof/>
                <w:sz w:val="24"/>
                <w:szCs w:val="24"/>
                <w:lang w:eastAsia="uk-UA"/>
              </w:rPr>
              <w:t xml:space="preserve"> </w:t>
            </w:r>
            <w:r>
              <w:rPr>
                <w:rFonts w:ascii="Times New Roman" w:hAnsi="Times New Roman" w:cs="Times New Roman"/>
                <w:noProof/>
                <w:sz w:val="24"/>
                <w:szCs w:val="24"/>
                <w:lang w:eastAsia="uk-UA"/>
              </w:rPr>
              <w:t>Німеччини – 27</w:t>
            </w:r>
          </w:p>
        </w:tc>
        <w:tc>
          <w:tcPr>
            <w:tcW w:w="2268" w:type="dxa"/>
            <w:vMerge/>
            <w:tcBorders>
              <w:top w:val="nil"/>
              <w:left w:val="single" w:sz="4" w:space="0" w:color="FFFFFF" w:themeColor="background1"/>
              <w:bottom w:val="single" w:sz="4" w:space="0" w:color="FFFFFF" w:themeColor="background1"/>
              <w:right w:val="single" w:sz="4" w:space="0" w:color="FFFFFF" w:themeColor="background1"/>
            </w:tcBorders>
            <w:shd w:val="clear" w:color="auto" w:fill="FBE4D5" w:themeFill="accent2" w:themeFillTint="33"/>
          </w:tcPr>
          <w:p w:rsidR="004341D7" w:rsidRPr="00D2581C" w:rsidRDefault="004341D7" w:rsidP="004341D7">
            <w:pPr>
              <w:spacing w:after="120"/>
              <w:jc w:val="both"/>
              <w:rPr>
                <w:rFonts w:ascii="Times New Roman" w:hAnsi="Times New Roman" w:cs="Times New Roman"/>
                <w:noProof/>
                <w:color w:val="FF0000"/>
                <w:sz w:val="24"/>
                <w:szCs w:val="24"/>
                <w:lang w:eastAsia="uk-UA"/>
              </w:rPr>
            </w:pPr>
          </w:p>
        </w:tc>
        <w:tc>
          <w:tcPr>
            <w:tcW w:w="354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BE4D5" w:themeFill="accent2" w:themeFillTint="33"/>
          </w:tcPr>
          <w:p w:rsidR="004341D7" w:rsidRPr="000D55C0" w:rsidRDefault="00661508" w:rsidP="0094777B">
            <w:pPr>
              <w:rPr>
                <w:rFonts w:ascii="Times New Roman" w:hAnsi="Times New Roman" w:cs="Times New Roman"/>
                <w:noProof/>
                <w:sz w:val="24"/>
                <w:szCs w:val="24"/>
                <w:lang w:eastAsia="uk-UA"/>
              </w:rPr>
            </w:pPr>
            <w:r>
              <w:rPr>
                <w:rFonts w:ascii="Times New Roman" w:hAnsi="Times New Roman" w:cs="Times New Roman"/>
                <w:noProof/>
                <w:sz w:val="28"/>
                <w:szCs w:val="28"/>
                <w:lang w:eastAsia="uk-UA"/>
              </w:rPr>
              <w:drawing>
                <wp:anchor distT="0" distB="0" distL="114300" distR="114300" simplePos="0" relativeHeight="251780096" behindDoc="0" locked="0" layoutInCell="1" allowOverlap="1">
                  <wp:simplePos x="0" y="0"/>
                  <wp:positionH relativeFrom="column">
                    <wp:posOffset>-12065</wp:posOffset>
                  </wp:positionH>
                  <wp:positionV relativeFrom="paragraph">
                    <wp:posOffset>66040</wp:posOffset>
                  </wp:positionV>
                  <wp:extent cx="463550" cy="274320"/>
                  <wp:effectExtent l="0" t="0" r="0" b="0"/>
                  <wp:wrapNone/>
                  <wp:docPr id="578" name="Рисунок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63550" cy="274320"/>
                          </a:xfrm>
                          <a:prstGeom prst="rect">
                            <a:avLst/>
                          </a:prstGeom>
                          <a:noFill/>
                        </pic:spPr>
                      </pic:pic>
                    </a:graphicData>
                  </a:graphic>
                </wp:anchor>
              </w:drawing>
            </w:r>
            <w:r w:rsidR="0094777B">
              <w:rPr>
                <w:rFonts w:ascii="Times New Roman" w:hAnsi="Times New Roman" w:cs="Times New Roman"/>
                <w:noProof/>
                <w:sz w:val="24"/>
                <w:szCs w:val="24"/>
                <w:lang w:eastAsia="uk-UA"/>
              </w:rPr>
              <w:t xml:space="preserve">              </w:t>
            </w:r>
            <w:r>
              <w:rPr>
                <w:rFonts w:ascii="Times New Roman" w:hAnsi="Times New Roman" w:cs="Times New Roman"/>
                <w:noProof/>
                <w:sz w:val="24"/>
                <w:szCs w:val="24"/>
                <w:lang w:eastAsia="uk-UA"/>
              </w:rPr>
              <w:t xml:space="preserve">Князівство </w:t>
            </w:r>
            <w:r>
              <w:rPr>
                <w:rFonts w:ascii="Times New Roman" w:hAnsi="Times New Roman" w:cs="Times New Roman"/>
                <w:noProof/>
                <w:sz w:val="24"/>
                <w:szCs w:val="24"/>
                <w:lang w:eastAsia="uk-UA"/>
              </w:rPr>
              <w:br/>
              <w:t xml:space="preserve"> </w:t>
            </w:r>
            <w:r w:rsidR="0094777B">
              <w:rPr>
                <w:rFonts w:ascii="Times New Roman" w:hAnsi="Times New Roman" w:cs="Times New Roman"/>
                <w:noProof/>
                <w:sz w:val="24"/>
                <w:szCs w:val="24"/>
                <w:lang w:eastAsia="uk-UA"/>
              </w:rPr>
              <w:t xml:space="preserve">           </w:t>
            </w:r>
            <w:r>
              <w:rPr>
                <w:rFonts w:ascii="Times New Roman" w:hAnsi="Times New Roman" w:cs="Times New Roman"/>
                <w:noProof/>
                <w:sz w:val="24"/>
                <w:szCs w:val="24"/>
                <w:lang w:eastAsia="uk-UA"/>
              </w:rPr>
              <w:t xml:space="preserve">  Ліхтенштейн – 8</w:t>
            </w:r>
          </w:p>
        </w:tc>
      </w:tr>
    </w:tbl>
    <w:p w:rsidR="00661508" w:rsidRDefault="00661508" w:rsidP="0033462F">
      <w:pPr>
        <w:spacing w:after="120" w:line="240" w:lineRule="auto"/>
        <w:jc w:val="center"/>
        <w:rPr>
          <w:rStyle w:val="20"/>
          <w:rFonts w:eastAsiaTheme="minorHAnsi"/>
        </w:rPr>
      </w:pPr>
    </w:p>
    <w:p w:rsidR="004341D7" w:rsidRPr="00014FD5" w:rsidRDefault="004341D7" w:rsidP="0033462F">
      <w:pPr>
        <w:spacing w:after="120" w:line="240" w:lineRule="auto"/>
        <w:jc w:val="center"/>
        <w:rPr>
          <w:rFonts w:ascii="Times New Roman" w:hAnsi="Times New Roman" w:cs="Times New Roman"/>
          <w:b/>
          <w:sz w:val="28"/>
          <w:szCs w:val="28"/>
          <w:lang w:eastAsia="ru-RU"/>
        </w:rPr>
      </w:pPr>
      <w:bookmarkStart w:id="40" w:name="_Toc161742425"/>
      <w:r w:rsidRPr="00681CB0">
        <w:rPr>
          <w:rStyle w:val="20"/>
          <w:rFonts w:eastAsiaTheme="minorHAnsi"/>
        </w:rPr>
        <w:t>5.3. Міжнародне співробітництво суб’єктів державного фінансового моніторингу та правоохоронних органів</w:t>
      </w:r>
      <w:bookmarkEnd w:id="40"/>
      <w:r w:rsidRPr="00014FD5">
        <w:rPr>
          <w:rStyle w:val="ab"/>
          <w:rFonts w:ascii="Times New Roman" w:hAnsi="Times New Roman" w:cs="Times New Roman"/>
          <w:b/>
          <w:sz w:val="28"/>
          <w:szCs w:val="28"/>
          <w:lang w:eastAsia="ru-RU"/>
        </w:rPr>
        <w:footnoteReference w:id="8"/>
      </w:r>
    </w:p>
    <w:tbl>
      <w:tblPr>
        <w:tblStyle w:val="a6"/>
        <w:tblW w:w="9498"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7"/>
        <w:gridCol w:w="7371"/>
      </w:tblGrid>
      <w:tr w:rsidR="004341D7" w:rsidRPr="009D3575" w:rsidTr="0021183E">
        <w:tc>
          <w:tcPr>
            <w:tcW w:w="2127" w:type="dxa"/>
            <w:shd w:val="clear" w:color="auto" w:fill="DEEAF6" w:themeFill="accent1" w:themeFillTint="33"/>
          </w:tcPr>
          <w:p w:rsidR="004341D7" w:rsidRPr="00D2581C" w:rsidRDefault="004341D7" w:rsidP="004341D7">
            <w:pPr>
              <w:jc w:val="both"/>
              <w:rPr>
                <w:rFonts w:ascii="Times New Roman" w:hAnsi="Times New Roman" w:cs="Times New Roman"/>
                <w:b/>
                <w:color w:val="FF0000"/>
                <w:sz w:val="28"/>
                <w:szCs w:val="28"/>
                <w:vertAlign w:val="superscript"/>
              </w:rPr>
            </w:pPr>
            <w:r w:rsidRPr="00D2581C">
              <w:rPr>
                <w:rFonts w:ascii="Times New Roman" w:hAnsi="Times New Roman" w:cs="Times New Roman"/>
                <w:b/>
                <w:noProof/>
                <w:color w:val="FF0000"/>
                <w:sz w:val="28"/>
                <w:szCs w:val="28"/>
                <w:vertAlign w:val="superscript"/>
                <w:lang w:eastAsia="uk-UA"/>
              </w:rPr>
              <w:drawing>
                <wp:anchor distT="0" distB="0" distL="114300" distR="114300" simplePos="0" relativeHeight="251668480" behindDoc="0" locked="0" layoutInCell="1" allowOverlap="1" wp14:anchorId="4B8BCC30" wp14:editId="4D252FF8">
                  <wp:simplePos x="0" y="0"/>
                  <wp:positionH relativeFrom="column">
                    <wp:posOffset>-68580</wp:posOffset>
                  </wp:positionH>
                  <wp:positionV relativeFrom="paragraph">
                    <wp:posOffset>18415</wp:posOffset>
                  </wp:positionV>
                  <wp:extent cx="1333500" cy="974648"/>
                  <wp:effectExtent l="0" t="0" r="0" b="0"/>
                  <wp:wrapNone/>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58">
                            <a:extLst>
                              <a:ext uri="{28A0092B-C50C-407E-A947-70E740481C1C}">
                                <a14:useLocalDpi xmlns:a14="http://schemas.microsoft.com/office/drawing/2010/main" val="0"/>
                              </a:ext>
                            </a:extLst>
                          </a:blip>
                          <a:srcRect l="10646" t="14887" r="9794" b="16522"/>
                          <a:stretch/>
                        </pic:blipFill>
                        <pic:spPr bwMode="auto">
                          <a:xfrm>
                            <a:off x="0" y="0"/>
                            <a:ext cx="1371655" cy="10025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341D7" w:rsidRPr="00D2581C" w:rsidRDefault="004341D7" w:rsidP="004341D7">
            <w:pPr>
              <w:jc w:val="both"/>
              <w:rPr>
                <w:rFonts w:ascii="Times New Roman" w:hAnsi="Times New Roman" w:cs="Times New Roman"/>
                <w:b/>
                <w:color w:val="FF0000"/>
                <w:sz w:val="28"/>
                <w:szCs w:val="28"/>
                <w:vertAlign w:val="superscript"/>
              </w:rPr>
            </w:pPr>
          </w:p>
          <w:p w:rsidR="004341D7" w:rsidRPr="00D2581C" w:rsidRDefault="004341D7" w:rsidP="004341D7">
            <w:pPr>
              <w:jc w:val="both"/>
              <w:rPr>
                <w:rFonts w:ascii="Times New Roman" w:hAnsi="Times New Roman" w:cs="Times New Roman"/>
                <w:b/>
                <w:color w:val="FF0000"/>
                <w:sz w:val="28"/>
                <w:szCs w:val="28"/>
                <w:vertAlign w:val="superscript"/>
              </w:rPr>
            </w:pPr>
          </w:p>
          <w:p w:rsidR="004341D7" w:rsidRPr="00D2581C" w:rsidRDefault="004341D7" w:rsidP="004341D7">
            <w:pPr>
              <w:jc w:val="both"/>
              <w:rPr>
                <w:rFonts w:ascii="Times New Roman" w:hAnsi="Times New Roman" w:cs="Times New Roman"/>
                <w:b/>
                <w:color w:val="FF0000"/>
                <w:sz w:val="28"/>
                <w:szCs w:val="28"/>
                <w:vertAlign w:val="superscript"/>
              </w:rPr>
            </w:pPr>
          </w:p>
          <w:p w:rsidR="004341D7" w:rsidRPr="00D2581C" w:rsidRDefault="004341D7" w:rsidP="004341D7">
            <w:pPr>
              <w:jc w:val="both"/>
              <w:rPr>
                <w:rFonts w:ascii="Times New Roman" w:hAnsi="Times New Roman" w:cs="Times New Roman"/>
                <w:b/>
                <w:color w:val="FF0000"/>
                <w:sz w:val="28"/>
                <w:szCs w:val="28"/>
                <w:vertAlign w:val="superscript"/>
              </w:rPr>
            </w:pPr>
          </w:p>
          <w:p w:rsidR="004341D7" w:rsidRPr="00B503D4" w:rsidRDefault="004341D7" w:rsidP="004341D7">
            <w:pPr>
              <w:jc w:val="both"/>
              <w:rPr>
                <w:rFonts w:ascii="Times New Roman" w:hAnsi="Times New Roman" w:cs="Times New Roman"/>
                <w:b/>
                <w:sz w:val="28"/>
                <w:szCs w:val="28"/>
                <w:vertAlign w:val="superscript"/>
              </w:rPr>
            </w:pPr>
          </w:p>
          <w:p w:rsidR="004341D7" w:rsidRPr="00B503D4" w:rsidRDefault="004341D7" w:rsidP="004341D7">
            <w:pPr>
              <w:jc w:val="both"/>
              <w:rPr>
                <w:rFonts w:ascii="Times New Roman" w:hAnsi="Times New Roman" w:cs="Times New Roman"/>
                <w:b/>
                <w:sz w:val="28"/>
                <w:szCs w:val="28"/>
                <w:vertAlign w:val="superscript"/>
              </w:rPr>
            </w:pPr>
          </w:p>
        </w:tc>
        <w:tc>
          <w:tcPr>
            <w:tcW w:w="7371" w:type="dxa"/>
            <w:shd w:val="clear" w:color="auto" w:fill="FBE4D5" w:themeFill="accent2" w:themeFillTint="33"/>
          </w:tcPr>
          <w:p w:rsidR="004341D7" w:rsidRPr="009D3575" w:rsidRDefault="004341D7" w:rsidP="002A68A8">
            <w:pPr>
              <w:spacing w:after="120"/>
              <w:jc w:val="both"/>
              <w:rPr>
                <w:rFonts w:ascii="Times New Roman" w:eastAsia="Times New Roman" w:hAnsi="Times New Roman" w:cs="Times New Roman"/>
                <w:spacing w:val="-10"/>
                <w:sz w:val="24"/>
                <w:szCs w:val="24"/>
                <w:lang w:eastAsia="uk-UA" w:bidi="uk-UA"/>
              </w:rPr>
            </w:pPr>
            <w:r w:rsidRPr="009D3575">
              <w:rPr>
                <w:rFonts w:ascii="Times New Roman" w:eastAsia="Times New Roman" w:hAnsi="Times New Roman" w:cs="Times New Roman"/>
                <w:b/>
                <w:spacing w:val="-10"/>
                <w:sz w:val="24"/>
                <w:szCs w:val="24"/>
                <w:lang w:eastAsia="uk-UA"/>
              </w:rPr>
              <w:t>Міністерство фінансів</w:t>
            </w:r>
            <w:r w:rsidRPr="009D3575">
              <w:rPr>
                <w:rFonts w:ascii="Times New Roman" w:eastAsia="Times New Roman" w:hAnsi="Times New Roman" w:cs="Times New Roman"/>
                <w:spacing w:val="-10"/>
                <w:sz w:val="24"/>
                <w:szCs w:val="24"/>
                <w:lang w:eastAsia="uk-UA"/>
              </w:rPr>
              <w:t xml:space="preserve"> </w:t>
            </w:r>
            <w:r w:rsidRPr="009D3575">
              <w:rPr>
                <w:rFonts w:ascii="Times New Roman" w:eastAsia="Times New Roman" w:hAnsi="Times New Roman" w:cs="Times New Roman"/>
                <w:spacing w:val="-10"/>
                <w:sz w:val="24"/>
                <w:szCs w:val="24"/>
                <w:lang w:eastAsia="uk-UA" w:bidi="uk-UA"/>
              </w:rPr>
              <w:t>та Рада Європи 15.06.2023 уклали заяву про наміри з метою подальшої співпраці в рамках про</w:t>
            </w:r>
            <w:r w:rsidR="006A6B02">
              <w:rPr>
                <w:rFonts w:ascii="Times New Roman" w:eastAsia="Times New Roman" w:hAnsi="Times New Roman" w:cs="Times New Roman"/>
                <w:spacing w:val="-10"/>
                <w:sz w:val="24"/>
                <w:szCs w:val="24"/>
                <w:lang w:eastAsia="uk-UA" w:bidi="uk-UA"/>
              </w:rPr>
              <w:t>є</w:t>
            </w:r>
            <w:r w:rsidRPr="009D3575">
              <w:rPr>
                <w:rFonts w:ascii="Times New Roman" w:eastAsia="Times New Roman" w:hAnsi="Times New Roman" w:cs="Times New Roman"/>
                <w:spacing w:val="-10"/>
                <w:sz w:val="24"/>
                <w:szCs w:val="24"/>
                <w:lang w:eastAsia="uk-UA" w:bidi="uk-UA"/>
              </w:rPr>
              <w:t>кту «Посилення режиму боротьби з відмиванням коштів, фінансуванням тероризму та повернення активів» (далі - про</w:t>
            </w:r>
            <w:r w:rsidR="006A6B02">
              <w:rPr>
                <w:rFonts w:ascii="Times New Roman" w:eastAsia="Times New Roman" w:hAnsi="Times New Roman" w:cs="Times New Roman"/>
                <w:spacing w:val="-10"/>
                <w:sz w:val="24"/>
                <w:szCs w:val="24"/>
                <w:lang w:eastAsia="uk-UA" w:bidi="uk-UA"/>
              </w:rPr>
              <w:t>є</w:t>
            </w:r>
            <w:r w:rsidRPr="009D3575">
              <w:rPr>
                <w:rFonts w:ascii="Times New Roman" w:eastAsia="Times New Roman" w:hAnsi="Times New Roman" w:cs="Times New Roman"/>
                <w:spacing w:val="-10"/>
                <w:sz w:val="24"/>
                <w:szCs w:val="24"/>
                <w:lang w:eastAsia="uk-UA" w:bidi="uk-UA"/>
              </w:rPr>
              <w:t>кт). Метою про</w:t>
            </w:r>
            <w:r w:rsidR="006A6B02">
              <w:rPr>
                <w:rFonts w:ascii="Times New Roman" w:eastAsia="Times New Roman" w:hAnsi="Times New Roman" w:cs="Times New Roman"/>
                <w:spacing w:val="-10"/>
                <w:sz w:val="24"/>
                <w:szCs w:val="24"/>
                <w:lang w:eastAsia="uk-UA" w:bidi="uk-UA"/>
              </w:rPr>
              <w:t>є</w:t>
            </w:r>
            <w:r w:rsidRPr="009D3575">
              <w:rPr>
                <w:rFonts w:ascii="Times New Roman" w:eastAsia="Times New Roman" w:hAnsi="Times New Roman" w:cs="Times New Roman"/>
                <w:spacing w:val="-10"/>
                <w:sz w:val="24"/>
                <w:szCs w:val="24"/>
                <w:lang w:eastAsia="uk-UA" w:bidi="uk-UA"/>
              </w:rPr>
              <w:t>кту є забезпечення цілісності та стійкості національної фінансової системи в Україні та її захист від зловживань з метою відмивання коштів, фінансування тероризму та фінансування розповсюдження зброї масового знищення.</w:t>
            </w:r>
          </w:p>
          <w:p w:rsidR="004341D7" w:rsidRPr="00FE0277" w:rsidRDefault="004341D7" w:rsidP="002A68A8">
            <w:pPr>
              <w:widowControl w:val="0"/>
              <w:spacing w:after="120"/>
              <w:jc w:val="both"/>
              <w:rPr>
                <w:rFonts w:ascii="Times New Roman" w:eastAsia="Times New Roman" w:hAnsi="Times New Roman" w:cs="Times New Roman"/>
                <w:spacing w:val="-10"/>
                <w:sz w:val="24"/>
                <w:szCs w:val="24"/>
                <w:lang w:eastAsia="uk-UA" w:bidi="uk-UA"/>
              </w:rPr>
            </w:pPr>
            <w:r w:rsidRPr="009D3575">
              <w:rPr>
                <w:rFonts w:ascii="Times New Roman" w:eastAsia="Times New Roman" w:hAnsi="Times New Roman" w:cs="Times New Roman"/>
                <w:spacing w:val="-10"/>
                <w:sz w:val="24"/>
                <w:szCs w:val="24"/>
                <w:lang w:eastAsia="uk-UA" w:bidi="uk-UA"/>
              </w:rPr>
              <w:t>У травні 2023 року проведено перше засіданні Керівного комітету про</w:t>
            </w:r>
            <w:r w:rsidR="00143731">
              <w:rPr>
                <w:rFonts w:ascii="Times New Roman" w:eastAsia="Times New Roman" w:hAnsi="Times New Roman" w:cs="Times New Roman"/>
                <w:spacing w:val="-10"/>
                <w:sz w:val="24"/>
                <w:szCs w:val="24"/>
                <w:lang w:eastAsia="uk-UA" w:bidi="uk-UA"/>
              </w:rPr>
              <w:t>є</w:t>
            </w:r>
            <w:r w:rsidRPr="009D3575">
              <w:rPr>
                <w:rFonts w:ascii="Times New Roman" w:eastAsia="Times New Roman" w:hAnsi="Times New Roman" w:cs="Times New Roman"/>
                <w:spacing w:val="-10"/>
                <w:sz w:val="24"/>
                <w:szCs w:val="24"/>
                <w:lang w:eastAsia="uk-UA" w:bidi="uk-UA"/>
              </w:rPr>
              <w:t>кту щодо визначення напрямків роботи по вдосконаленню законодавчих та інституційних механізмів протидії відмиванню коштів та фінансуванню тероризму в Україні відповідно до стандартів Ради Європи та інших міжнародних стандартів.</w:t>
            </w:r>
          </w:p>
          <w:p w:rsidR="004341D7" w:rsidRPr="009D3575" w:rsidRDefault="004341D7" w:rsidP="002A68A8">
            <w:pPr>
              <w:pBdr>
                <w:top w:val="nil"/>
                <w:left w:val="nil"/>
                <w:bottom w:val="nil"/>
                <w:right w:val="nil"/>
                <w:between w:val="nil"/>
              </w:pBdr>
              <w:tabs>
                <w:tab w:val="left" w:pos="2268"/>
              </w:tabs>
              <w:spacing w:after="120"/>
              <w:jc w:val="both"/>
              <w:rPr>
                <w:rFonts w:ascii="Times New Roman" w:hAnsi="Times New Roman" w:cs="Times New Roman"/>
                <w:sz w:val="24"/>
                <w:szCs w:val="24"/>
              </w:rPr>
            </w:pPr>
            <w:r w:rsidRPr="009D3575">
              <w:rPr>
                <w:rFonts w:ascii="Times New Roman" w:hAnsi="Times New Roman" w:cs="Times New Roman"/>
                <w:sz w:val="24"/>
                <w:szCs w:val="24"/>
              </w:rPr>
              <w:t>18.01.2023 року Мінфін звернувся до міністрів фінансів та міністрів, відповідальних за боротьбу з відмиванням коштів двох країн - членів FATF (Сполучених Штатів Америки та Швейцарської Конфедерації) з проханням розглянути можливість вжиття заходів подібних до тих, що були прийняті Україною для забезпечення посиленого моніторингу транзакцій, пов’язаних з рф.</w:t>
            </w:r>
          </w:p>
          <w:p w:rsidR="004341D7" w:rsidRPr="009D3575" w:rsidRDefault="004341D7" w:rsidP="002A68A8">
            <w:pPr>
              <w:pBdr>
                <w:top w:val="nil"/>
                <w:left w:val="nil"/>
                <w:bottom w:val="nil"/>
                <w:right w:val="nil"/>
                <w:between w:val="nil"/>
              </w:pBdr>
              <w:tabs>
                <w:tab w:val="left" w:pos="2268"/>
              </w:tabs>
              <w:spacing w:after="120"/>
              <w:jc w:val="both"/>
              <w:rPr>
                <w:rFonts w:ascii="Times New Roman" w:hAnsi="Times New Roman" w:cs="Times New Roman"/>
                <w:sz w:val="24"/>
                <w:szCs w:val="24"/>
              </w:rPr>
            </w:pPr>
            <w:r w:rsidRPr="009D3575">
              <w:rPr>
                <w:rFonts w:ascii="Times New Roman" w:hAnsi="Times New Roman" w:cs="Times New Roman"/>
                <w:sz w:val="24"/>
                <w:szCs w:val="24"/>
              </w:rPr>
              <w:t xml:space="preserve">07.02.2023 Мінфін звернувся до міністрів фінансів шести країн-членів FATF (Аргентинської Республіки, Федеративної Республіки Бразилія, Держави Ізраїль, Мексиканських Сполучених Штатів, Республіки Корея та Швейцарської Конфедерації) із проханням підтримати ініціативу України щодо внесення рф до «чорного списку» FATF, а також щодо виключення </w:t>
            </w:r>
            <w:r>
              <w:rPr>
                <w:rFonts w:ascii="Times New Roman" w:hAnsi="Times New Roman" w:cs="Times New Roman"/>
                <w:sz w:val="24"/>
                <w:szCs w:val="24"/>
              </w:rPr>
              <w:t>рф</w:t>
            </w:r>
            <w:r w:rsidRPr="009D3575">
              <w:rPr>
                <w:rFonts w:ascii="Times New Roman" w:hAnsi="Times New Roman" w:cs="Times New Roman"/>
                <w:sz w:val="24"/>
                <w:szCs w:val="24"/>
              </w:rPr>
              <w:t xml:space="preserve"> із членів FATF.</w:t>
            </w:r>
          </w:p>
          <w:p w:rsidR="004341D7" w:rsidRPr="009D3575" w:rsidRDefault="004341D7" w:rsidP="002A68A8">
            <w:pPr>
              <w:pBdr>
                <w:top w:val="nil"/>
                <w:left w:val="nil"/>
                <w:bottom w:val="nil"/>
                <w:right w:val="nil"/>
                <w:between w:val="nil"/>
              </w:pBdr>
              <w:tabs>
                <w:tab w:val="left" w:pos="2268"/>
              </w:tabs>
              <w:spacing w:after="120"/>
              <w:jc w:val="both"/>
              <w:rPr>
                <w:rFonts w:ascii="Times New Roman" w:eastAsia="Times New Roman" w:hAnsi="Times New Roman" w:cs="Times New Roman"/>
                <w:spacing w:val="-10"/>
                <w:sz w:val="24"/>
                <w:szCs w:val="24"/>
                <w:lang w:eastAsia="uk-UA" w:bidi="uk-UA"/>
              </w:rPr>
            </w:pPr>
            <w:r w:rsidRPr="009D3575">
              <w:rPr>
                <w:rFonts w:ascii="Times New Roman" w:hAnsi="Times New Roman" w:cs="Times New Roman"/>
                <w:sz w:val="24"/>
                <w:szCs w:val="24"/>
              </w:rPr>
              <w:t>24.02.2023 FATF оголосила про призупинення членства рф в цій організації (вперше у своїй історії).</w:t>
            </w:r>
          </w:p>
          <w:p w:rsidR="004341D7" w:rsidRPr="009D3575" w:rsidRDefault="004341D7" w:rsidP="002A68A8">
            <w:pPr>
              <w:pBdr>
                <w:top w:val="nil"/>
                <w:left w:val="nil"/>
                <w:bottom w:val="nil"/>
                <w:right w:val="nil"/>
                <w:between w:val="nil"/>
              </w:pBdr>
              <w:tabs>
                <w:tab w:val="left" w:pos="2268"/>
              </w:tabs>
              <w:spacing w:after="120"/>
              <w:jc w:val="both"/>
              <w:rPr>
                <w:rFonts w:ascii="Times New Roman" w:hAnsi="Times New Roman" w:cs="Times New Roman"/>
                <w:sz w:val="24"/>
                <w:szCs w:val="24"/>
              </w:rPr>
            </w:pPr>
            <w:r w:rsidRPr="009D3575">
              <w:rPr>
                <w:rFonts w:ascii="Times New Roman" w:hAnsi="Times New Roman" w:cs="Times New Roman"/>
                <w:sz w:val="24"/>
                <w:szCs w:val="24"/>
              </w:rPr>
              <w:t xml:space="preserve">24-25 квітня 2023 року </w:t>
            </w:r>
            <w:r w:rsidR="00A46189">
              <w:rPr>
                <w:rFonts w:ascii="Times New Roman" w:hAnsi="Times New Roman" w:cs="Times New Roman"/>
                <w:sz w:val="24"/>
                <w:szCs w:val="24"/>
              </w:rPr>
              <w:t>представник</w:t>
            </w:r>
            <w:r w:rsidRPr="009D3575">
              <w:rPr>
                <w:rFonts w:ascii="Times New Roman" w:hAnsi="Times New Roman" w:cs="Times New Roman"/>
                <w:sz w:val="24"/>
                <w:szCs w:val="24"/>
              </w:rPr>
              <w:t xml:space="preserve"> Мінфін</w:t>
            </w:r>
            <w:r w:rsidR="00A46189">
              <w:rPr>
                <w:rFonts w:ascii="Times New Roman" w:hAnsi="Times New Roman" w:cs="Times New Roman"/>
                <w:sz w:val="24"/>
                <w:szCs w:val="24"/>
              </w:rPr>
              <w:t>у</w:t>
            </w:r>
            <w:r w:rsidRPr="009D3575">
              <w:rPr>
                <w:rFonts w:ascii="Times New Roman" w:hAnsi="Times New Roman" w:cs="Times New Roman"/>
                <w:sz w:val="24"/>
                <w:szCs w:val="24"/>
              </w:rPr>
              <w:t xml:space="preserve"> взяв участь у Зустрічі високого рівня Комітету MONEYVAL</w:t>
            </w:r>
            <w:r>
              <w:rPr>
                <w:rFonts w:ascii="Times New Roman" w:hAnsi="Times New Roman" w:cs="Times New Roman"/>
                <w:sz w:val="24"/>
                <w:szCs w:val="24"/>
              </w:rPr>
              <w:t xml:space="preserve"> в м. Варшава</w:t>
            </w:r>
            <w:r w:rsidRPr="009D3575">
              <w:rPr>
                <w:rFonts w:ascii="Times New Roman" w:hAnsi="Times New Roman" w:cs="Times New Roman"/>
                <w:sz w:val="24"/>
                <w:szCs w:val="24"/>
              </w:rPr>
              <w:t>, на якій схвалено Стратегію MONEYVAL на 2023-2027 роки та Декларацію міністрів і делегатів високого рівня держав-членів і територій MONEYVAL.</w:t>
            </w:r>
          </w:p>
          <w:p w:rsidR="004341D7" w:rsidRDefault="004341D7" w:rsidP="002A68A8">
            <w:pPr>
              <w:pBdr>
                <w:top w:val="nil"/>
                <w:left w:val="nil"/>
                <w:bottom w:val="nil"/>
                <w:right w:val="nil"/>
                <w:between w:val="nil"/>
              </w:pBdr>
              <w:tabs>
                <w:tab w:val="left" w:pos="2268"/>
              </w:tabs>
              <w:spacing w:after="120"/>
              <w:jc w:val="both"/>
              <w:rPr>
                <w:rFonts w:ascii="Times New Roman" w:hAnsi="Times New Roman" w:cs="Times New Roman"/>
                <w:sz w:val="24"/>
                <w:szCs w:val="24"/>
              </w:rPr>
            </w:pPr>
            <w:r w:rsidRPr="009D3575">
              <w:rPr>
                <w:rFonts w:ascii="Times New Roman" w:hAnsi="Times New Roman" w:cs="Times New Roman"/>
                <w:sz w:val="24"/>
                <w:szCs w:val="24"/>
              </w:rPr>
              <w:t xml:space="preserve">22-26 травня представник Мінфіну взяв </w:t>
            </w:r>
            <w:r w:rsidRPr="009D3575">
              <w:rPr>
                <w:rFonts w:ascii="Times New Roman" w:hAnsi="Times New Roman" w:cs="Times New Roman"/>
                <w:sz w:val="24"/>
                <w:szCs w:val="24"/>
                <w:lang w:eastAsia="ru-RU" w:bidi="ru-RU"/>
              </w:rPr>
              <w:t xml:space="preserve">участь </w:t>
            </w:r>
            <w:r w:rsidRPr="009D3575">
              <w:rPr>
                <w:rFonts w:ascii="Times New Roman" w:hAnsi="Times New Roman" w:cs="Times New Roman"/>
                <w:sz w:val="24"/>
                <w:szCs w:val="24"/>
              </w:rPr>
              <w:t>у заходах в рамках 65-го Пленарного засідання MONEYVAL</w:t>
            </w:r>
            <w:r>
              <w:rPr>
                <w:rFonts w:ascii="Times New Roman" w:hAnsi="Times New Roman" w:cs="Times New Roman"/>
                <w:sz w:val="24"/>
                <w:szCs w:val="24"/>
              </w:rPr>
              <w:t xml:space="preserve"> в м. Страсбург</w:t>
            </w:r>
            <w:r w:rsidRPr="009D3575">
              <w:rPr>
                <w:rFonts w:ascii="Times New Roman" w:hAnsi="Times New Roman" w:cs="Times New Roman"/>
                <w:sz w:val="24"/>
                <w:szCs w:val="24"/>
              </w:rPr>
              <w:t xml:space="preserve">, на якому ухвалено звіти про взаємну оцінку двох держав-членів: Північної Македонії та Румунії. Водночас у вказаних заходах Делегацією України взято участь, зокрема, у робочих перемовинах із Головами делегацій членів Комітету MONEYVAL з метою обговорення подальших шляхів тиску на російську федерацію та підтримку зусиль України у питаннях застосування санкцій до </w:t>
            </w:r>
            <w:r>
              <w:rPr>
                <w:rFonts w:ascii="Times New Roman" w:hAnsi="Times New Roman" w:cs="Times New Roman"/>
                <w:sz w:val="24"/>
                <w:szCs w:val="24"/>
              </w:rPr>
              <w:t>РФ</w:t>
            </w:r>
            <w:r w:rsidRPr="009D3575">
              <w:rPr>
                <w:rFonts w:ascii="Times New Roman" w:hAnsi="Times New Roman" w:cs="Times New Roman"/>
                <w:sz w:val="24"/>
                <w:szCs w:val="24"/>
              </w:rPr>
              <w:t xml:space="preserve"> боку FATF та Егмонтської групи</w:t>
            </w:r>
            <w:r>
              <w:rPr>
                <w:rFonts w:ascii="Times New Roman" w:hAnsi="Times New Roman" w:cs="Times New Roman"/>
                <w:sz w:val="24"/>
                <w:szCs w:val="24"/>
              </w:rPr>
              <w:t>.</w:t>
            </w:r>
          </w:p>
          <w:p w:rsidR="004341D7" w:rsidRDefault="004341D7" w:rsidP="002A68A8">
            <w:pPr>
              <w:pBdr>
                <w:top w:val="nil"/>
                <w:left w:val="nil"/>
                <w:bottom w:val="nil"/>
                <w:right w:val="nil"/>
                <w:between w:val="nil"/>
              </w:pBdr>
              <w:tabs>
                <w:tab w:val="left" w:pos="2268"/>
              </w:tabs>
              <w:spacing w:after="120"/>
              <w:jc w:val="both"/>
              <w:rPr>
                <w:rFonts w:ascii="Times New Roman" w:hAnsi="Times New Roman" w:cs="Times New Roman"/>
                <w:sz w:val="24"/>
                <w:szCs w:val="24"/>
              </w:rPr>
            </w:pPr>
            <w:r w:rsidRPr="009D3575">
              <w:rPr>
                <w:rFonts w:ascii="Times New Roman" w:hAnsi="Times New Roman" w:cs="Times New Roman"/>
                <w:sz w:val="24"/>
                <w:szCs w:val="24"/>
              </w:rPr>
              <w:lastRenderedPageBreak/>
              <w:t>30.05.2023 Мінфін звернувся до міністрів фінансів та міністрів, відповідальних за</w:t>
            </w:r>
            <w:r w:rsidRPr="009D3575">
              <w:rPr>
                <w:rFonts w:ascii="Times New Roman" w:hAnsi="Times New Roman" w:cs="Times New Roman"/>
                <w:sz w:val="24"/>
                <w:szCs w:val="24"/>
              </w:rPr>
              <w:br w:type="page"/>
              <w:t>боротьбу з відмиванням коштів 36 країн - членів FATF</w:t>
            </w:r>
            <w:r w:rsidRPr="009D3575">
              <w:rPr>
                <w:rFonts w:ascii="Times New Roman" w:hAnsi="Times New Roman" w:cs="Times New Roman"/>
                <w:sz w:val="24"/>
                <w:szCs w:val="24"/>
                <w:lang w:eastAsia="ru-RU" w:bidi="ru-RU"/>
              </w:rPr>
              <w:t xml:space="preserve"> </w:t>
            </w:r>
            <w:r w:rsidRPr="009D3575">
              <w:rPr>
                <w:rFonts w:ascii="Times New Roman" w:hAnsi="Times New Roman" w:cs="Times New Roman"/>
                <w:sz w:val="24"/>
                <w:szCs w:val="24"/>
              </w:rPr>
              <w:t xml:space="preserve">та однієї країни - спостерігача, з проханням підтримати ініціативу України щодо включення </w:t>
            </w:r>
            <w:r>
              <w:rPr>
                <w:rFonts w:ascii="Times New Roman" w:hAnsi="Times New Roman" w:cs="Times New Roman"/>
                <w:sz w:val="24"/>
                <w:szCs w:val="24"/>
              </w:rPr>
              <w:t>рф</w:t>
            </w:r>
            <w:r w:rsidRPr="009D3575">
              <w:rPr>
                <w:rFonts w:ascii="Times New Roman" w:hAnsi="Times New Roman" w:cs="Times New Roman"/>
                <w:sz w:val="24"/>
                <w:szCs w:val="24"/>
              </w:rPr>
              <w:t xml:space="preserve"> до «чорного списку» FATF під час Пленарного засідання 19-23 червня у Парижі</w:t>
            </w:r>
            <w:r>
              <w:rPr>
                <w:rFonts w:ascii="Times New Roman" w:hAnsi="Times New Roman" w:cs="Times New Roman"/>
                <w:sz w:val="24"/>
                <w:szCs w:val="24"/>
              </w:rPr>
              <w:t>.</w:t>
            </w:r>
          </w:p>
          <w:p w:rsidR="004341D7" w:rsidRPr="009D3575" w:rsidRDefault="004341D7" w:rsidP="002A68A8">
            <w:pPr>
              <w:pBdr>
                <w:top w:val="nil"/>
                <w:left w:val="nil"/>
                <w:bottom w:val="nil"/>
                <w:right w:val="nil"/>
                <w:between w:val="nil"/>
              </w:pBdr>
              <w:tabs>
                <w:tab w:val="left" w:pos="2268"/>
              </w:tabs>
              <w:spacing w:after="120"/>
              <w:jc w:val="both"/>
              <w:rPr>
                <w:rFonts w:ascii="Times New Roman" w:hAnsi="Times New Roman" w:cs="Times New Roman"/>
                <w:sz w:val="24"/>
                <w:szCs w:val="24"/>
              </w:rPr>
            </w:pPr>
            <w:r w:rsidRPr="009D3575">
              <w:rPr>
                <w:rFonts w:ascii="Times New Roman" w:hAnsi="Times New Roman" w:cs="Times New Roman"/>
                <w:sz w:val="24"/>
                <w:szCs w:val="24"/>
              </w:rPr>
              <w:t>11.09.2023 Мінфін звернувся до Комісару ЄС з питань фінансових послуг, фінансової стабільності та Союзу ринків капіталу Майрід МакГіннесс) із проханням щодо включення Єврокомісією РФ до списку високоризикових юрисдикцій третіх країн.</w:t>
            </w:r>
          </w:p>
          <w:p w:rsidR="004341D7" w:rsidRPr="009D3575" w:rsidRDefault="004341D7" w:rsidP="002A68A8">
            <w:pPr>
              <w:pBdr>
                <w:top w:val="nil"/>
                <w:left w:val="nil"/>
                <w:bottom w:val="nil"/>
                <w:right w:val="nil"/>
                <w:between w:val="nil"/>
              </w:pBdr>
              <w:tabs>
                <w:tab w:val="left" w:pos="2268"/>
              </w:tabs>
              <w:spacing w:after="120"/>
              <w:jc w:val="both"/>
              <w:rPr>
                <w:rFonts w:ascii="Times New Roman" w:hAnsi="Times New Roman" w:cs="Times New Roman"/>
                <w:sz w:val="24"/>
                <w:szCs w:val="24"/>
                <w:lang w:bidi="uk-UA"/>
              </w:rPr>
            </w:pPr>
            <w:r w:rsidRPr="009D3575">
              <w:rPr>
                <w:rFonts w:ascii="Times New Roman" w:hAnsi="Times New Roman" w:cs="Times New Roman"/>
                <w:sz w:val="24"/>
                <w:szCs w:val="24"/>
                <w:lang w:bidi="uk-UA"/>
              </w:rPr>
              <w:t xml:space="preserve">11.10.2023 Мінфін звернувся до міністрів фінансів та інших міністерств, відповідальних за формування політики в сфері запобігання та протидії легалізації (відмиванню) доходів, одержаних злочинним шляхом, фінансуванню тероризму та фінансуванню розповсюдження зброї масового знищення, з проханням підтримати ініціативу України щодо включення </w:t>
            </w:r>
            <w:r>
              <w:rPr>
                <w:rFonts w:ascii="Times New Roman" w:hAnsi="Times New Roman" w:cs="Times New Roman"/>
                <w:sz w:val="24"/>
                <w:szCs w:val="24"/>
                <w:lang w:bidi="uk-UA"/>
              </w:rPr>
              <w:t>рф</w:t>
            </w:r>
            <w:r w:rsidRPr="009D3575">
              <w:rPr>
                <w:rFonts w:ascii="Times New Roman" w:hAnsi="Times New Roman" w:cs="Times New Roman"/>
                <w:sz w:val="24"/>
                <w:szCs w:val="24"/>
                <w:lang w:bidi="uk-UA"/>
              </w:rPr>
              <w:t xml:space="preserve"> до «чорного списку» </w:t>
            </w:r>
            <w:r>
              <w:rPr>
                <w:rFonts w:ascii="Times New Roman" w:hAnsi="Times New Roman" w:cs="Times New Roman"/>
                <w:sz w:val="24"/>
                <w:szCs w:val="24"/>
                <w:lang w:val="en-US" w:bidi="uk-UA"/>
              </w:rPr>
              <w:t>FATF</w:t>
            </w:r>
            <w:r w:rsidRPr="009D3575">
              <w:rPr>
                <w:rFonts w:ascii="Times New Roman" w:hAnsi="Times New Roman" w:cs="Times New Roman"/>
                <w:sz w:val="24"/>
                <w:szCs w:val="24"/>
                <w:lang w:bidi="uk-UA"/>
              </w:rPr>
              <w:t xml:space="preserve"> під час Пленарного засідання 23-27 жовтня у Парижі.</w:t>
            </w:r>
          </w:p>
          <w:p w:rsidR="004341D7" w:rsidRPr="009D3575" w:rsidRDefault="004341D7" w:rsidP="002A68A8">
            <w:pPr>
              <w:pBdr>
                <w:top w:val="nil"/>
                <w:left w:val="nil"/>
                <w:bottom w:val="nil"/>
                <w:right w:val="nil"/>
                <w:between w:val="nil"/>
              </w:pBdr>
              <w:tabs>
                <w:tab w:val="left" w:pos="2268"/>
              </w:tabs>
              <w:spacing w:after="120"/>
              <w:jc w:val="both"/>
              <w:rPr>
                <w:rFonts w:ascii="Times New Roman" w:hAnsi="Times New Roman" w:cs="Times New Roman"/>
                <w:sz w:val="24"/>
                <w:szCs w:val="24"/>
                <w:lang w:bidi="uk-UA"/>
              </w:rPr>
            </w:pPr>
            <w:r>
              <w:rPr>
                <w:rFonts w:ascii="Times New Roman" w:hAnsi="Times New Roman" w:cs="Times New Roman"/>
                <w:sz w:val="24"/>
                <w:szCs w:val="24"/>
                <w:lang w:val="en-US" w:bidi="uk-UA"/>
              </w:rPr>
              <w:t>FATF</w:t>
            </w:r>
            <w:r w:rsidRPr="009D3575">
              <w:rPr>
                <w:rFonts w:ascii="Times New Roman" w:hAnsi="Times New Roman" w:cs="Times New Roman"/>
                <w:sz w:val="24"/>
                <w:szCs w:val="24"/>
                <w:lang w:bidi="uk-UA"/>
              </w:rPr>
              <w:t xml:space="preserve"> на пленарному засіданні у жовтні 2023</w:t>
            </w:r>
            <w:r>
              <w:rPr>
                <w:rFonts w:ascii="Times New Roman" w:hAnsi="Times New Roman" w:cs="Times New Roman"/>
                <w:sz w:val="24"/>
                <w:szCs w:val="24"/>
                <w:lang w:bidi="uk-UA"/>
              </w:rPr>
              <w:t xml:space="preserve"> року</w:t>
            </w:r>
            <w:r w:rsidRPr="009D3575">
              <w:rPr>
                <w:rFonts w:ascii="Times New Roman" w:hAnsi="Times New Roman" w:cs="Times New Roman"/>
                <w:sz w:val="24"/>
                <w:szCs w:val="24"/>
                <w:lang w:bidi="uk-UA"/>
              </w:rPr>
              <w:t xml:space="preserve"> не оголосила про подальші заходи щодо протидії ризикам, які </w:t>
            </w:r>
            <w:r>
              <w:rPr>
                <w:rFonts w:ascii="Times New Roman" w:hAnsi="Times New Roman" w:cs="Times New Roman"/>
                <w:sz w:val="24"/>
                <w:szCs w:val="24"/>
                <w:lang w:bidi="uk-UA"/>
              </w:rPr>
              <w:t>рф</w:t>
            </w:r>
            <w:r w:rsidRPr="009D3575">
              <w:rPr>
                <w:rFonts w:ascii="Times New Roman" w:hAnsi="Times New Roman" w:cs="Times New Roman"/>
                <w:sz w:val="24"/>
                <w:szCs w:val="24"/>
                <w:lang w:bidi="uk-UA"/>
              </w:rPr>
              <w:t xml:space="preserve"> створює для світової фінансової системи.</w:t>
            </w:r>
          </w:p>
          <w:p w:rsidR="004341D7" w:rsidRPr="00D22EC3" w:rsidRDefault="004341D7" w:rsidP="00A46189">
            <w:pPr>
              <w:pBdr>
                <w:top w:val="nil"/>
                <w:left w:val="nil"/>
                <w:bottom w:val="nil"/>
                <w:right w:val="nil"/>
                <w:between w:val="nil"/>
              </w:pBdr>
              <w:tabs>
                <w:tab w:val="left" w:pos="2268"/>
              </w:tabs>
              <w:spacing w:after="120"/>
              <w:jc w:val="both"/>
              <w:rPr>
                <w:rFonts w:ascii="Times New Roman" w:hAnsi="Times New Roman" w:cs="Times New Roman"/>
                <w:b/>
                <w:sz w:val="24"/>
                <w:szCs w:val="24"/>
                <w:vertAlign w:val="superscript"/>
              </w:rPr>
            </w:pPr>
            <w:r w:rsidRPr="00072431">
              <w:rPr>
                <w:rFonts w:ascii="Times New Roman" w:hAnsi="Times New Roman" w:cs="Times New Roman"/>
                <w:sz w:val="24"/>
                <w:szCs w:val="24"/>
                <w:lang w:bidi="uk-UA"/>
              </w:rPr>
              <w:t xml:space="preserve">У період з 27 листопада по 01 грудня 2023 року </w:t>
            </w:r>
            <w:r w:rsidR="00A46189">
              <w:rPr>
                <w:rFonts w:ascii="Times New Roman" w:hAnsi="Times New Roman" w:cs="Times New Roman"/>
                <w:sz w:val="24"/>
                <w:szCs w:val="24"/>
                <w:lang w:bidi="uk-UA"/>
              </w:rPr>
              <w:t>представник</w:t>
            </w:r>
            <w:r w:rsidRPr="00072431">
              <w:rPr>
                <w:rFonts w:ascii="Times New Roman" w:hAnsi="Times New Roman" w:cs="Times New Roman"/>
                <w:sz w:val="24"/>
                <w:szCs w:val="24"/>
                <w:lang w:bidi="uk-UA"/>
              </w:rPr>
              <w:t xml:space="preserve"> Мінфін</w:t>
            </w:r>
            <w:r w:rsidR="00A46189">
              <w:rPr>
                <w:rFonts w:ascii="Times New Roman" w:hAnsi="Times New Roman" w:cs="Times New Roman"/>
                <w:sz w:val="24"/>
                <w:szCs w:val="24"/>
                <w:lang w:bidi="uk-UA"/>
              </w:rPr>
              <w:t>у</w:t>
            </w:r>
            <w:r w:rsidRPr="00072431">
              <w:rPr>
                <w:rFonts w:ascii="Times New Roman" w:hAnsi="Times New Roman" w:cs="Times New Roman"/>
                <w:sz w:val="24"/>
                <w:szCs w:val="24"/>
                <w:lang w:bidi="uk-UA"/>
              </w:rPr>
              <w:t xml:space="preserve"> взяв участь у робочих візитах до ПФР Королівства Швеції та Королівства Данії в рамках обговорення особливостей функціонування систем протидії відмиванню коштів, фінансуванню тероризму та фінансуванню розповсюдження зброї масового знищення Королівства Швеції та Королівства Данії.</w:t>
            </w:r>
          </w:p>
        </w:tc>
      </w:tr>
    </w:tbl>
    <w:p w:rsidR="004341D7" w:rsidRPr="00F66FCD" w:rsidRDefault="004341D7" w:rsidP="001E0309">
      <w:pPr>
        <w:spacing w:after="0" w:line="240" w:lineRule="auto"/>
        <w:ind w:firstLine="851"/>
        <w:jc w:val="both"/>
        <w:rPr>
          <w:rFonts w:ascii="Times New Roman" w:hAnsi="Times New Roman" w:cs="Times New Roman"/>
          <w:b/>
          <w:sz w:val="16"/>
          <w:szCs w:val="16"/>
        </w:rPr>
      </w:pPr>
    </w:p>
    <w:tbl>
      <w:tblPr>
        <w:tblStyle w:val="a6"/>
        <w:tblW w:w="9498"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127"/>
        <w:gridCol w:w="7371"/>
      </w:tblGrid>
      <w:tr w:rsidR="004341D7" w:rsidRPr="00D2581C" w:rsidTr="00A46189">
        <w:tc>
          <w:tcPr>
            <w:tcW w:w="2127" w:type="dxa"/>
            <w:shd w:val="clear" w:color="auto" w:fill="DEEAF6" w:themeFill="accent1" w:themeFillTint="33"/>
          </w:tcPr>
          <w:p w:rsidR="004341D7" w:rsidRPr="00556C44" w:rsidRDefault="004341D7" w:rsidP="004341D7">
            <w:pPr>
              <w:jc w:val="both"/>
              <w:rPr>
                <w:rFonts w:ascii="Times New Roman" w:eastAsiaTheme="minorEastAsia" w:hAnsi="Times New Roman" w:cs="Times New Roman"/>
                <w:b/>
                <w:sz w:val="28"/>
                <w:szCs w:val="28"/>
                <w:lang w:eastAsia="ru-RU"/>
              </w:rPr>
            </w:pPr>
            <w:r w:rsidRPr="00556C44">
              <w:rPr>
                <w:rFonts w:ascii="Times New Roman" w:eastAsiaTheme="minorEastAsia" w:hAnsi="Times New Roman" w:cs="Times New Roman"/>
                <w:b/>
                <w:noProof/>
                <w:sz w:val="28"/>
                <w:szCs w:val="28"/>
                <w:lang w:eastAsia="uk-UA"/>
              </w:rPr>
              <w:drawing>
                <wp:anchor distT="0" distB="0" distL="114300" distR="114300" simplePos="0" relativeHeight="251666432" behindDoc="1" locked="0" layoutInCell="1" allowOverlap="1" wp14:anchorId="26AE1177" wp14:editId="7EE0C9EF">
                  <wp:simplePos x="0" y="0"/>
                  <wp:positionH relativeFrom="column">
                    <wp:posOffset>-40005</wp:posOffset>
                  </wp:positionH>
                  <wp:positionV relativeFrom="paragraph">
                    <wp:posOffset>28575</wp:posOffset>
                  </wp:positionV>
                  <wp:extent cx="1294130" cy="1066800"/>
                  <wp:effectExtent l="0" t="0" r="1270" b="0"/>
                  <wp:wrapSquare wrapText="bothSides"/>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9">
                            <a:extLst>
                              <a:ext uri="{28A0092B-C50C-407E-A947-70E740481C1C}">
                                <a14:useLocalDpi xmlns:a14="http://schemas.microsoft.com/office/drawing/2010/main" val="0"/>
                              </a:ext>
                            </a:extLst>
                          </a:blip>
                          <a:srcRect l="6318" t="10726" r="3191" b="12736"/>
                          <a:stretch/>
                        </pic:blipFill>
                        <pic:spPr bwMode="auto">
                          <a:xfrm>
                            <a:off x="0" y="0"/>
                            <a:ext cx="1294130" cy="1066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7371" w:type="dxa"/>
            <w:shd w:val="clear" w:color="auto" w:fill="FBE4D5" w:themeFill="accent2" w:themeFillTint="33"/>
          </w:tcPr>
          <w:p w:rsidR="004341D7" w:rsidRPr="00556C44" w:rsidRDefault="004341D7" w:rsidP="002A68A8">
            <w:pPr>
              <w:tabs>
                <w:tab w:val="left" w:pos="2268"/>
              </w:tabs>
              <w:spacing w:after="120"/>
              <w:ind w:firstLine="38"/>
              <w:jc w:val="both"/>
              <w:rPr>
                <w:rFonts w:ascii="Times New Roman" w:eastAsia="Calibri" w:hAnsi="Times New Roman" w:cs="Times New Roman"/>
                <w:sz w:val="24"/>
                <w:szCs w:val="24"/>
              </w:rPr>
            </w:pPr>
            <w:r w:rsidRPr="00556C44">
              <w:rPr>
                <w:rFonts w:ascii="Times New Roman" w:eastAsia="Calibri" w:hAnsi="Times New Roman" w:cs="Times New Roman"/>
                <w:b/>
                <w:sz w:val="24"/>
                <w:szCs w:val="24"/>
              </w:rPr>
              <w:t>Національним банком</w:t>
            </w:r>
            <w:r w:rsidRPr="00556C44">
              <w:rPr>
                <w:rFonts w:ascii="Times New Roman" w:eastAsia="Calibri" w:hAnsi="Times New Roman" w:cs="Times New Roman"/>
                <w:sz w:val="24"/>
                <w:szCs w:val="24"/>
              </w:rPr>
              <w:t xml:space="preserve"> міжнародні договори, меморандуми з питань співробітництва у сфері ПВК/ФТ Національним банком у 2023 році не підписувалися. </w:t>
            </w:r>
          </w:p>
          <w:p w:rsidR="004341D7" w:rsidRPr="00556C44" w:rsidRDefault="004341D7" w:rsidP="002A68A8">
            <w:pPr>
              <w:tabs>
                <w:tab w:val="left" w:pos="2268"/>
              </w:tabs>
              <w:spacing w:after="120"/>
              <w:jc w:val="both"/>
              <w:rPr>
                <w:rFonts w:ascii="Times New Roman" w:eastAsia="Calibri" w:hAnsi="Times New Roman" w:cs="Times New Roman"/>
                <w:sz w:val="24"/>
                <w:szCs w:val="24"/>
              </w:rPr>
            </w:pPr>
            <w:r w:rsidRPr="00556C44">
              <w:rPr>
                <w:rFonts w:ascii="Times New Roman" w:eastAsia="Calibri" w:hAnsi="Times New Roman" w:cs="Times New Roman"/>
                <w:sz w:val="24"/>
                <w:szCs w:val="24"/>
              </w:rPr>
              <w:t>У той же час, Національним банком на постійній основі ведеться робота щодо укладання таких міжнародних договорів, меморандумів, зокрема опрацьовуються про</w:t>
            </w:r>
            <w:r w:rsidR="00143731">
              <w:rPr>
                <w:rFonts w:ascii="Times New Roman" w:eastAsia="Calibri" w:hAnsi="Times New Roman" w:cs="Times New Roman"/>
                <w:sz w:val="24"/>
                <w:szCs w:val="24"/>
              </w:rPr>
              <w:t>є</w:t>
            </w:r>
            <w:r w:rsidRPr="00556C44">
              <w:rPr>
                <w:rFonts w:ascii="Times New Roman" w:eastAsia="Calibri" w:hAnsi="Times New Roman" w:cs="Times New Roman"/>
                <w:sz w:val="24"/>
                <w:szCs w:val="24"/>
              </w:rPr>
              <w:t xml:space="preserve">кти відповідних договорів, меморандумів: </w:t>
            </w:r>
          </w:p>
          <w:p w:rsidR="004341D7" w:rsidRPr="00556C44" w:rsidRDefault="004341D7" w:rsidP="002A68A8">
            <w:pPr>
              <w:tabs>
                <w:tab w:val="left" w:pos="2268"/>
              </w:tabs>
              <w:spacing w:after="120"/>
              <w:jc w:val="both"/>
              <w:rPr>
                <w:rFonts w:ascii="Times New Roman" w:eastAsia="Calibri" w:hAnsi="Times New Roman" w:cs="Times New Roman"/>
                <w:sz w:val="24"/>
                <w:szCs w:val="24"/>
              </w:rPr>
            </w:pPr>
            <w:r w:rsidRPr="00556C44">
              <w:rPr>
                <w:rFonts w:ascii="Times New Roman" w:eastAsia="Calibri" w:hAnsi="Times New Roman" w:cs="Times New Roman"/>
                <w:sz w:val="24"/>
                <w:szCs w:val="24"/>
              </w:rPr>
              <w:t xml:space="preserve">- Меморандум про взаєморозуміння, співпрацю та обмін інформацією у сфері регулювання і нагляду з Агентством з питань регулювання та розвитку фінансового  ринку Казахстану; </w:t>
            </w:r>
          </w:p>
          <w:p w:rsidR="004341D7" w:rsidRPr="00556C44" w:rsidRDefault="004341D7" w:rsidP="002A68A8">
            <w:pPr>
              <w:tabs>
                <w:tab w:val="left" w:pos="2268"/>
              </w:tabs>
              <w:spacing w:after="120"/>
              <w:jc w:val="both"/>
              <w:rPr>
                <w:rFonts w:ascii="Times New Roman" w:eastAsia="Calibri" w:hAnsi="Times New Roman" w:cs="Times New Roman"/>
                <w:sz w:val="24"/>
                <w:szCs w:val="24"/>
              </w:rPr>
            </w:pPr>
            <w:r w:rsidRPr="00556C44">
              <w:rPr>
                <w:rFonts w:ascii="Times New Roman" w:eastAsia="Calibri" w:hAnsi="Times New Roman" w:cs="Times New Roman"/>
                <w:sz w:val="24"/>
                <w:szCs w:val="24"/>
              </w:rPr>
              <w:t>- Меморандум про взаєморозуміння між Центральним банком Республіки Узбекистан та Національним банком України у сфері банківського нагляду;</w:t>
            </w:r>
          </w:p>
          <w:p w:rsidR="004341D7" w:rsidRPr="00556C44" w:rsidRDefault="004341D7" w:rsidP="002A68A8">
            <w:pPr>
              <w:tabs>
                <w:tab w:val="left" w:pos="2268"/>
              </w:tabs>
              <w:spacing w:after="120"/>
              <w:jc w:val="both"/>
              <w:rPr>
                <w:rFonts w:ascii="Times New Roman" w:eastAsia="Calibri" w:hAnsi="Times New Roman" w:cs="Times New Roman"/>
                <w:sz w:val="24"/>
                <w:szCs w:val="24"/>
              </w:rPr>
            </w:pPr>
            <w:r w:rsidRPr="00556C44">
              <w:rPr>
                <w:rFonts w:ascii="Times New Roman" w:eastAsia="Calibri" w:hAnsi="Times New Roman" w:cs="Times New Roman"/>
                <w:sz w:val="24"/>
                <w:szCs w:val="24"/>
              </w:rPr>
              <w:t xml:space="preserve">- Меморандум про взаєморозуміння, співпрацю та обмін інформацією у сфері регулювання і нагляду між Національним банком України та Угорським національним банком; </w:t>
            </w:r>
          </w:p>
          <w:p w:rsidR="004341D7" w:rsidRPr="00556C44" w:rsidRDefault="004341D7" w:rsidP="002A68A8">
            <w:pPr>
              <w:tabs>
                <w:tab w:val="left" w:pos="2268"/>
              </w:tabs>
              <w:spacing w:after="120"/>
              <w:jc w:val="both"/>
              <w:rPr>
                <w:rFonts w:ascii="Times New Roman" w:eastAsia="Calibri" w:hAnsi="Times New Roman" w:cs="Times New Roman"/>
                <w:sz w:val="24"/>
                <w:szCs w:val="24"/>
              </w:rPr>
            </w:pPr>
            <w:r w:rsidRPr="00556C44">
              <w:rPr>
                <w:rFonts w:ascii="Times New Roman" w:eastAsia="Calibri" w:hAnsi="Times New Roman" w:cs="Times New Roman"/>
                <w:sz w:val="24"/>
                <w:szCs w:val="24"/>
              </w:rPr>
              <w:t xml:space="preserve">- Меморандум між Національним банком України та Угорським національним банком, у сфері боротьби з відмиванням коштів і фінансуванням тероризму; </w:t>
            </w:r>
          </w:p>
          <w:p w:rsidR="004341D7" w:rsidRPr="00556C44" w:rsidRDefault="004341D7" w:rsidP="002A68A8">
            <w:pPr>
              <w:tabs>
                <w:tab w:val="left" w:pos="2268"/>
              </w:tabs>
              <w:spacing w:after="120"/>
              <w:jc w:val="both"/>
              <w:rPr>
                <w:rFonts w:ascii="Times New Roman" w:eastAsia="Calibri" w:hAnsi="Times New Roman" w:cs="Times New Roman"/>
                <w:sz w:val="24"/>
                <w:szCs w:val="24"/>
              </w:rPr>
            </w:pPr>
            <w:r w:rsidRPr="00556C44">
              <w:rPr>
                <w:rFonts w:ascii="Times New Roman" w:eastAsia="Calibri" w:hAnsi="Times New Roman" w:cs="Times New Roman"/>
                <w:sz w:val="24"/>
                <w:szCs w:val="24"/>
              </w:rPr>
              <w:lastRenderedPageBreak/>
              <w:t xml:space="preserve">- Меморандум про взаєморозуміння, співпрацю та обмін інформацією у сфері регулювання і нагляду між Національним банком України та Банком Албанії; </w:t>
            </w:r>
          </w:p>
          <w:p w:rsidR="004341D7" w:rsidRPr="00556C44" w:rsidRDefault="004341D7" w:rsidP="002A68A8">
            <w:pPr>
              <w:spacing w:after="120"/>
              <w:jc w:val="both"/>
              <w:rPr>
                <w:rFonts w:ascii="Times New Roman" w:eastAsia="Calibri" w:hAnsi="Times New Roman" w:cs="Times New Roman"/>
                <w:sz w:val="24"/>
                <w:szCs w:val="24"/>
              </w:rPr>
            </w:pPr>
            <w:r w:rsidRPr="00556C44">
              <w:rPr>
                <w:rFonts w:ascii="Times New Roman" w:eastAsia="Calibri" w:hAnsi="Times New Roman" w:cs="Times New Roman"/>
                <w:sz w:val="24"/>
                <w:szCs w:val="24"/>
              </w:rPr>
              <w:t>- Меморандум про взаєморозуміння між Національним банком України та Центральним банком Об’єднаних Арабських Еміратів;</w:t>
            </w:r>
          </w:p>
          <w:p w:rsidR="004341D7" w:rsidRPr="00556C44" w:rsidRDefault="004341D7" w:rsidP="002A68A8">
            <w:pPr>
              <w:spacing w:after="120"/>
              <w:jc w:val="both"/>
              <w:rPr>
                <w:rFonts w:ascii="Times New Roman" w:eastAsiaTheme="minorEastAsia" w:hAnsi="Times New Roman" w:cs="Times New Roman"/>
                <w:b/>
                <w:sz w:val="28"/>
                <w:szCs w:val="28"/>
                <w:lang w:eastAsia="ru-RU"/>
              </w:rPr>
            </w:pPr>
            <w:r w:rsidRPr="00556C44">
              <w:rPr>
                <w:rFonts w:ascii="Times New Roman" w:eastAsia="Calibri" w:hAnsi="Times New Roman" w:cs="Times New Roman"/>
                <w:sz w:val="24"/>
                <w:szCs w:val="24"/>
              </w:rPr>
              <w:t>- Меморандум про взаєморозуміння, співпрацю та обмін інформацією у сфері регулювання і нагляду за банками та небанківськими фінансовими установами між Національним банком України та Національним банком Грузії.</w:t>
            </w:r>
          </w:p>
        </w:tc>
      </w:tr>
    </w:tbl>
    <w:p w:rsidR="004341D7" w:rsidRPr="00F66FCD" w:rsidRDefault="004341D7" w:rsidP="001E0309">
      <w:pPr>
        <w:spacing w:after="0" w:line="240" w:lineRule="auto"/>
        <w:ind w:firstLine="851"/>
        <w:jc w:val="both"/>
        <w:rPr>
          <w:rFonts w:ascii="Times New Roman" w:eastAsiaTheme="minorEastAsia" w:hAnsi="Times New Roman" w:cs="Times New Roman"/>
          <w:b/>
          <w:sz w:val="16"/>
          <w:szCs w:val="16"/>
          <w:lang w:eastAsia="ru-RU"/>
        </w:rPr>
      </w:pPr>
    </w:p>
    <w:tbl>
      <w:tblPr>
        <w:tblStyle w:val="a6"/>
        <w:tblW w:w="9498"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7"/>
        <w:gridCol w:w="7371"/>
      </w:tblGrid>
      <w:tr w:rsidR="004341D7" w:rsidRPr="00556C44" w:rsidTr="00A46189">
        <w:tc>
          <w:tcPr>
            <w:tcW w:w="2127" w:type="dxa"/>
            <w:shd w:val="clear" w:color="auto" w:fill="DEEAF6" w:themeFill="accent1" w:themeFillTint="33"/>
          </w:tcPr>
          <w:p w:rsidR="004341D7" w:rsidRPr="00556C44" w:rsidRDefault="004341D7" w:rsidP="004341D7">
            <w:pPr>
              <w:jc w:val="both"/>
              <w:rPr>
                <w:rFonts w:ascii="Times New Roman" w:eastAsiaTheme="minorEastAsia" w:hAnsi="Times New Roman" w:cs="Times New Roman"/>
                <w:b/>
                <w:sz w:val="28"/>
                <w:szCs w:val="28"/>
                <w:lang w:eastAsia="ru-RU"/>
              </w:rPr>
            </w:pPr>
            <w:r w:rsidRPr="00556C44">
              <w:rPr>
                <w:rFonts w:ascii="Times New Roman" w:eastAsiaTheme="minorEastAsia" w:hAnsi="Times New Roman" w:cs="Times New Roman"/>
                <w:b/>
                <w:noProof/>
                <w:sz w:val="28"/>
                <w:szCs w:val="28"/>
                <w:shd w:val="clear" w:color="auto" w:fill="D9E2F3" w:themeFill="accent5" w:themeFillTint="33"/>
                <w:lang w:eastAsia="uk-UA"/>
              </w:rPr>
              <w:drawing>
                <wp:anchor distT="0" distB="0" distL="114300" distR="114300" simplePos="0" relativeHeight="251667456" behindDoc="0" locked="0" layoutInCell="1" allowOverlap="1" wp14:anchorId="10AFCF83" wp14:editId="43B88777">
                  <wp:simplePos x="0" y="0"/>
                  <wp:positionH relativeFrom="column">
                    <wp:posOffset>52705</wp:posOffset>
                  </wp:positionH>
                  <wp:positionV relativeFrom="paragraph">
                    <wp:posOffset>14657</wp:posOffset>
                  </wp:positionV>
                  <wp:extent cx="1129085" cy="1066800"/>
                  <wp:effectExtent l="0" t="0" r="0" b="0"/>
                  <wp:wrapNone/>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129085" cy="1066800"/>
                          </a:xfrm>
                          <a:prstGeom prst="rect">
                            <a:avLst/>
                          </a:prstGeom>
                          <a:noFill/>
                        </pic:spPr>
                      </pic:pic>
                    </a:graphicData>
                  </a:graphic>
                  <wp14:sizeRelH relativeFrom="margin">
                    <wp14:pctWidth>0</wp14:pctWidth>
                  </wp14:sizeRelH>
                  <wp14:sizeRelV relativeFrom="margin">
                    <wp14:pctHeight>0</wp14:pctHeight>
                  </wp14:sizeRelV>
                </wp:anchor>
              </w:drawing>
            </w:r>
          </w:p>
        </w:tc>
        <w:tc>
          <w:tcPr>
            <w:tcW w:w="7371" w:type="dxa"/>
            <w:shd w:val="clear" w:color="auto" w:fill="FBE4D5" w:themeFill="accent2" w:themeFillTint="33"/>
          </w:tcPr>
          <w:p w:rsidR="004341D7" w:rsidRPr="00A46189" w:rsidRDefault="00EF3885" w:rsidP="002A68A8">
            <w:pPr>
              <w:tabs>
                <w:tab w:val="left" w:pos="2268"/>
              </w:tabs>
              <w:spacing w:after="120"/>
              <w:jc w:val="both"/>
              <w:rPr>
                <w:rFonts w:ascii="Times New Roman" w:eastAsia="Calibri" w:hAnsi="Times New Roman" w:cs="Times New Roman"/>
                <w:sz w:val="24"/>
                <w:szCs w:val="24"/>
              </w:rPr>
            </w:pPr>
            <w:r w:rsidRPr="003823A5">
              <w:rPr>
                <w:rFonts w:ascii="Times New Roman" w:eastAsia="Calibri" w:hAnsi="Times New Roman" w:cs="Times New Roman"/>
                <w:sz w:val="24"/>
                <w:szCs w:val="24"/>
              </w:rPr>
              <w:t xml:space="preserve">В рамках міжнародного співробітництва у сфері ПВК/ФТ протягом 2023 року </w:t>
            </w:r>
            <w:r w:rsidRPr="003823A5">
              <w:rPr>
                <w:rFonts w:ascii="Times New Roman" w:eastAsia="Calibri" w:hAnsi="Times New Roman" w:cs="Times New Roman"/>
                <w:b/>
                <w:sz w:val="24"/>
                <w:szCs w:val="24"/>
              </w:rPr>
              <w:t xml:space="preserve">НКЦПФР </w:t>
            </w:r>
            <w:r w:rsidRPr="00A46189">
              <w:rPr>
                <w:rFonts w:ascii="Times New Roman" w:eastAsia="Calibri" w:hAnsi="Times New Roman" w:cs="Times New Roman"/>
                <w:sz w:val="24"/>
                <w:szCs w:val="24"/>
              </w:rPr>
              <w:t>отримано 3 запити.</w:t>
            </w:r>
          </w:p>
          <w:p w:rsidR="003823A5" w:rsidRDefault="003823A5" w:rsidP="002A68A8">
            <w:pPr>
              <w:tabs>
                <w:tab w:val="left" w:pos="2268"/>
              </w:tabs>
              <w:spacing w:after="120"/>
              <w:jc w:val="both"/>
              <w:rPr>
                <w:rFonts w:ascii="Times New Roman" w:eastAsia="Calibri" w:hAnsi="Times New Roman" w:cs="Times New Roman"/>
                <w:b/>
                <w:color w:val="FF0000"/>
                <w:sz w:val="24"/>
                <w:szCs w:val="24"/>
              </w:rPr>
            </w:pPr>
          </w:p>
          <w:p w:rsidR="003823A5" w:rsidRPr="00556C44" w:rsidRDefault="003823A5" w:rsidP="002A68A8">
            <w:pPr>
              <w:tabs>
                <w:tab w:val="left" w:pos="2268"/>
              </w:tabs>
              <w:spacing w:after="120"/>
              <w:jc w:val="both"/>
              <w:rPr>
                <w:rFonts w:ascii="Times New Roman" w:eastAsiaTheme="minorEastAsia" w:hAnsi="Times New Roman" w:cs="Times New Roman"/>
                <w:b/>
                <w:sz w:val="28"/>
                <w:szCs w:val="28"/>
                <w:lang w:eastAsia="ru-RU"/>
              </w:rPr>
            </w:pPr>
          </w:p>
        </w:tc>
      </w:tr>
    </w:tbl>
    <w:p w:rsidR="004341D7" w:rsidRPr="00F66FCD" w:rsidRDefault="004341D7" w:rsidP="001E0309">
      <w:pPr>
        <w:spacing w:after="0" w:line="240" w:lineRule="auto"/>
        <w:ind w:firstLine="851"/>
        <w:jc w:val="both"/>
        <w:rPr>
          <w:rFonts w:ascii="Times New Roman" w:eastAsiaTheme="minorEastAsia" w:hAnsi="Times New Roman" w:cs="Times New Roman"/>
          <w:sz w:val="16"/>
          <w:szCs w:val="16"/>
          <w:lang w:eastAsia="ru-RU"/>
        </w:rPr>
      </w:pPr>
    </w:p>
    <w:tbl>
      <w:tblPr>
        <w:tblStyle w:val="a6"/>
        <w:tblW w:w="9498"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127"/>
        <w:gridCol w:w="7371"/>
      </w:tblGrid>
      <w:tr w:rsidR="004341D7" w:rsidRPr="00D2581C" w:rsidTr="00A46189">
        <w:tc>
          <w:tcPr>
            <w:tcW w:w="2127" w:type="dxa"/>
            <w:shd w:val="clear" w:color="auto" w:fill="D9E2F3" w:themeFill="accent5" w:themeFillTint="33"/>
          </w:tcPr>
          <w:p w:rsidR="004341D7" w:rsidRPr="00D2581C" w:rsidRDefault="004341D7" w:rsidP="004341D7">
            <w:pPr>
              <w:jc w:val="both"/>
              <w:rPr>
                <w:rFonts w:ascii="Times New Roman" w:eastAsiaTheme="minorEastAsia" w:hAnsi="Times New Roman" w:cs="Times New Roman"/>
                <w:b/>
                <w:color w:val="FF0000"/>
                <w:sz w:val="28"/>
                <w:szCs w:val="28"/>
                <w:lang w:eastAsia="ru-RU"/>
              </w:rPr>
            </w:pPr>
            <w:r w:rsidRPr="00D2581C">
              <w:rPr>
                <w:rFonts w:ascii="Times New Roman" w:eastAsiaTheme="minorEastAsia" w:hAnsi="Times New Roman" w:cs="Times New Roman"/>
                <w:b/>
                <w:noProof/>
                <w:color w:val="FF0000"/>
                <w:sz w:val="28"/>
                <w:szCs w:val="28"/>
                <w:lang w:eastAsia="uk-UA"/>
              </w:rPr>
              <w:drawing>
                <wp:anchor distT="0" distB="0" distL="114300" distR="114300" simplePos="0" relativeHeight="251703296" behindDoc="0" locked="0" layoutInCell="1" allowOverlap="1" wp14:anchorId="1931C6E3" wp14:editId="25A7A019">
                  <wp:simplePos x="0" y="0"/>
                  <wp:positionH relativeFrom="column">
                    <wp:posOffset>-44767</wp:posOffset>
                  </wp:positionH>
                  <wp:positionV relativeFrom="paragraph">
                    <wp:posOffset>27305</wp:posOffset>
                  </wp:positionV>
                  <wp:extent cx="1314450" cy="990628"/>
                  <wp:effectExtent l="0" t="0" r="0" b="0"/>
                  <wp:wrapNone/>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333141" cy="1004714"/>
                          </a:xfrm>
                          <a:prstGeom prst="rect">
                            <a:avLst/>
                          </a:prstGeom>
                          <a:noFill/>
                        </pic:spPr>
                      </pic:pic>
                    </a:graphicData>
                  </a:graphic>
                  <wp14:sizeRelH relativeFrom="margin">
                    <wp14:pctWidth>0</wp14:pctWidth>
                  </wp14:sizeRelH>
                  <wp14:sizeRelV relativeFrom="margin">
                    <wp14:pctHeight>0</wp14:pctHeight>
                  </wp14:sizeRelV>
                </wp:anchor>
              </w:drawing>
            </w:r>
          </w:p>
          <w:p w:rsidR="004341D7" w:rsidRPr="00D2581C" w:rsidRDefault="004341D7" w:rsidP="004341D7">
            <w:pPr>
              <w:jc w:val="both"/>
              <w:rPr>
                <w:rFonts w:ascii="Times New Roman" w:eastAsiaTheme="minorEastAsia" w:hAnsi="Times New Roman" w:cs="Times New Roman"/>
                <w:b/>
                <w:color w:val="FF0000"/>
                <w:sz w:val="28"/>
                <w:szCs w:val="28"/>
                <w:lang w:eastAsia="ru-RU"/>
              </w:rPr>
            </w:pPr>
          </w:p>
          <w:p w:rsidR="004341D7" w:rsidRPr="00D2581C" w:rsidRDefault="004341D7" w:rsidP="004341D7">
            <w:pPr>
              <w:jc w:val="both"/>
              <w:rPr>
                <w:rFonts w:ascii="Times New Roman" w:eastAsiaTheme="minorEastAsia" w:hAnsi="Times New Roman" w:cs="Times New Roman"/>
                <w:b/>
                <w:color w:val="FF0000"/>
                <w:sz w:val="28"/>
                <w:szCs w:val="28"/>
                <w:lang w:eastAsia="ru-RU"/>
              </w:rPr>
            </w:pPr>
          </w:p>
        </w:tc>
        <w:tc>
          <w:tcPr>
            <w:tcW w:w="7371" w:type="dxa"/>
            <w:shd w:val="clear" w:color="auto" w:fill="FBE4D5" w:themeFill="accent2" w:themeFillTint="33"/>
          </w:tcPr>
          <w:p w:rsidR="004341D7" w:rsidRDefault="004341D7" w:rsidP="002A68A8">
            <w:pPr>
              <w:spacing w:after="120"/>
              <w:jc w:val="both"/>
              <w:rPr>
                <w:rFonts w:ascii="Times New Roman" w:hAnsi="Times New Roman"/>
                <w:color w:val="000000" w:themeColor="dark1"/>
                <w:sz w:val="24"/>
              </w:rPr>
            </w:pPr>
            <w:r w:rsidRPr="00D06D74">
              <w:rPr>
                <w:rFonts w:ascii="Times New Roman" w:hAnsi="Times New Roman"/>
                <w:b/>
                <w:sz w:val="24"/>
                <w:szCs w:val="24"/>
              </w:rPr>
              <w:t xml:space="preserve">Мін’юстом </w:t>
            </w:r>
            <w:r w:rsidRPr="00014FD5">
              <w:rPr>
                <w:rFonts w:ascii="Times New Roman" w:hAnsi="Times New Roman"/>
                <w:sz w:val="24"/>
                <w:szCs w:val="24"/>
              </w:rPr>
              <w:t>у 2023 році</w:t>
            </w:r>
            <w:r>
              <w:rPr>
                <w:rFonts w:ascii="Times New Roman" w:hAnsi="Times New Roman"/>
                <w:sz w:val="24"/>
                <w:szCs w:val="24"/>
              </w:rPr>
              <w:t xml:space="preserve"> підписано Протокол про внесення змін до Договору між Україною і Республікою Польща про правову допомогу та правові відносини у цивільних і кримінальних справах 1993 року</w:t>
            </w:r>
            <w:r>
              <w:rPr>
                <w:rFonts w:ascii="Times New Roman" w:hAnsi="Times New Roman"/>
                <w:color w:val="000000" w:themeColor="dark1"/>
                <w:sz w:val="24"/>
              </w:rPr>
              <w:t>.</w:t>
            </w:r>
          </w:p>
          <w:p w:rsidR="004341D7" w:rsidRDefault="004341D7" w:rsidP="002A68A8">
            <w:pPr>
              <w:spacing w:after="120"/>
              <w:ind w:firstLine="38"/>
              <w:jc w:val="both"/>
              <w:rPr>
                <w:rFonts w:ascii="Times New Roman" w:hAnsi="Times New Roman"/>
                <w:sz w:val="24"/>
                <w:szCs w:val="24"/>
              </w:rPr>
            </w:pPr>
            <w:r>
              <w:rPr>
                <w:rFonts w:ascii="Times New Roman" w:hAnsi="Times New Roman"/>
                <w:color w:val="000000" w:themeColor="dark1"/>
                <w:sz w:val="24"/>
              </w:rPr>
              <w:t xml:space="preserve">Крім того, </w:t>
            </w:r>
            <w:r>
              <w:rPr>
                <w:rFonts w:ascii="Times New Roman" w:hAnsi="Times New Roman"/>
                <w:color w:val="000000" w:themeColor="text1"/>
                <w:sz w:val="24"/>
                <w:szCs w:val="24"/>
              </w:rPr>
              <w:t>для України набула чинності Конвенція про екстрадицію 1981 року (дата набрання чинності 04.02.2023).</w:t>
            </w:r>
          </w:p>
        </w:tc>
      </w:tr>
    </w:tbl>
    <w:p w:rsidR="004341D7" w:rsidRPr="00F66FCD" w:rsidRDefault="004341D7" w:rsidP="00F66FCD">
      <w:pPr>
        <w:spacing w:after="0" w:line="240" w:lineRule="auto"/>
        <w:ind w:firstLine="851"/>
        <w:jc w:val="both"/>
        <w:rPr>
          <w:rFonts w:ascii="Times New Roman" w:eastAsiaTheme="minorEastAsia" w:hAnsi="Times New Roman" w:cs="Times New Roman"/>
          <w:b/>
          <w:sz w:val="16"/>
          <w:szCs w:val="16"/>
          <w:lang w:eastAsia="ru-RU"/>
        </w:rPr>
      </w:pPr>
    </w:p>
    <w:tbl>
      <w:tblPr>
        <w:tblStyle w:val="a6"/>
        <w:tblW w:w="9498"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7"/>
        <w:gridCol w:w="7371"/>
      </w:tblGrid>
      <w:tr w:rsidR="004341D7" w:rsidRPr="00D2581C" w:rsidTr="00A46189">
        <w:tc>
          <w:tcPr>
            <w:tcW w:w="2127" w:type="dxa"/>
            <w:shd w:val="clear" w:color="auto" w:fill="DEEAF6" w:themeFill="accent1" w:themeFillTint="33"/>
          </w:tcPr>
          <w:p w:rsidR="004341D7" w:rsidRPr="00D2581C" w:rsidRDefault="004341D7" w:rsidP="004341D7">
            <w:pPr>
              <w:jc w:val="both"/>
              <w:rPr>
                <w:rFonts w:ascii="Times New Roman" w:eastAsiaTheme="minorEastAsia" w:hAnsi="Times New Roman" w:cs="Times New Roman"/>
                <w:b/>
                <w:color w:val="FF0000"/>
                <w:sz w:val="28"/>
                <w:szCs w:val="28"/>
                <w:lang w:eastAsia="ru-RU"/>
              </w:rPr>
            </w:pPr>
            <w:r w:rsidRPr="00D2581C">
              <w:rPr>
                <w:rFonts w:ascii="Times New Roman" w:eastAsiaTheme="minorEastAsia" w:hAnsi="Times New Roman" w:cs="Times New Roman"/>
                <w:b/>
                <w:noProof/>
                <w:color w:val="FF0000"/>
                <w:sz w:val="28"/>
                <w:szCs w:val="28"/>
                <w:lang w:eastAsia="uk-UA"/>
              </w:rPr>
              <w:drawing>
                <wp:anchor distT="0" distB="0" distL="114300" distR="114300" simplePos="0" relativeHeight="251669504" behindDoc="0" locked="0" layoutInCell="1" allowOverlap="1" wp14:anchorId="2AB5AA50" wp14:editId="165380A1">
                  <wp:simplePos x="0" y="0"/>
                  <wp:positionH relativeFrom="column">
                    <wp:posOffset>-59055</wp:posOffset>
                  </wp:positionH>
                  <wp:positionV relativeFrom="paragraph">
                    <wp:posOffset>15239</wp:posOffset>
                  </wp:positionV>
                  <wp:extent cx="1323975" cy="722401"/>
                  <wp:effectExtent l="0" t="0" r="0" b="1905"/>
                  <wp:wrapNone/>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62">
                            <a:extLst>
                              <a:ext uri="{28A0092B-C50C-407E-A947-70E740481C1C}">
                                <a14:useLocalDpi xmlns:a14="http://schemas.microsoft.com/office/drawing/2010/main" val="0"/>
                              </a:ext>
                            </a:extLst>
                          </a:blip>
                          <a:srcRect l="6184" r="16352"/>
                          <a:stretch/>
                        </pic:blipFill>
                        <pic:spPr bwMode="auto">
                          <a:xfrm>
                            <a:off x="0" y="0"/>
                            <a:ext cx="1372484" cy="74886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7371" w:type="dxa"/>
            <w:shd w:val="clear" w:color="auto" w:fill="FBE4D5" w:themeFill="accent2" w:themeFillTint="33"/>
          </w:tcPr>
          <w:p w:rsidR="004341D7" w:rsidRDefault="004341D7" w:rsidP="002A68A8">
            <w:pPr>
              <w:widowControl w:val="0"/>
              <w:spacing w:after="120"/>
              <w:ind w:left="40"/>
              <w:jc w:val="both"/>
              <w:rPr>
                <w:rFonts w:ascii="Times New Roman" w:eastAsia="Times New Roman" w:hAnsi="Times New Roman" w:cs="Times New Roman"/>
                <w:color w:val="000000"/>
                <w:sz w:val="24"/>
                <w:szCs w:val="24"/>
                <w:lang w:eastAsia="uk-UA" w:bidi="uk-UA"/>
              </w:rPr>
            </w:pPr>
            <w:r w:rsidRPr="0074277B">
              <w:rPr>
                <w:rFonts w:ascii="Times New Roman" w:eastAsia="Times New Roman" w:hAnsi="Times New Roman" w:cs="Times New Roman"/>
                <w:color w:val="000000"/>
                <w:sz w:val="24"/>
                <w:szCs w:val="24"/>
                <w:lang w:eastAsia="uk-UA" w:bidi="uk-UA"/>
              </w:rPr>
              <w:t xml:space="preserve">Представниками </w:t>
            </w:r>
            <w:r w:rsidRPr="004D02EB">
              <w:rPr>
                <w:rFonts w:ascii="Times New Roman" w:eastAsia="Times New Roman" w:hAnsi="Times New Roman" w:cs="Times New Roman"/>
                <w:b/>
                <w:color w:val="000000"/>
                <w:sz w:val="24"/>
                <w:szCs w:val="24"/>
                <w:lang w:eastAsia="uk-UA" w:bidi="uk-UA"/>
              </w:rPr>
              <w:t>ДБР</w:t>
            </w:r>
            <w:r w:rsidRPr="0074277B">
              <w:rPr>
                <w:rFonts w:ascii="Times New Roman" w:eastAsia="Times New Roman" w:hAnsi="Times New Roman" w:cs="Times New Roman"/>
                <w:color w:val="000000"/>
                <w:sz w:val="24"/>
                <w:szCs w:val="24"/>
                <w:lang w:eastAsia="uk-UA" w:bidi="uk-UA"/>
              </w:rPr>
              <w:t xml:space="preserve"> протягом 2023 року взято участь у </w:t>
            </w:r>
            <w:r w:rsidR="003B66B9">
              <w:rPr>
                <w:rFonts w:ascii="Times New Roman" w:eastAsia="Times New Roman" w:hAnsi="Times New Roman" w:cs="Times New Roman"/>
                <w:color w:val="000000"/>
                <w:sz w:val="24"/>
                <w:szCs w:val="24"/>
                <w:lang w:eastAsia="uk-UA" w:bidi="uk-UA"/>
              </w:rPr>
              <w:br/>
            </w:r>
            <w:r>
              <w:rPr>
                <w:rFonts w:ascii="Times New Roman" w:eastAsia="Times New Roman" w:hAnsi="Times New Roman" w:cs="Times New Roman"/>
                <w:color w:val="000000"/>
                <w:sz w:val="24"/>
                <w:szCs w:val="24"/>
                <w:lang w:eastAsia="uk-UA" w:bidi="uk-UA"/>
              </w:rPr>
              <w:t>3</w:t>
            </w:r>
            <w:r w:rsidRPr="0074277B">
              <w:rPr>
                <w:rFonts w:ascii="Times New Roman" w:eastAsia="Times New Roman" w:hAnsi="Times New Roman" w:cs="Times New Roman"/>
                <w:color w:val="000000"/>
                <w:sz w:val="24"/>
                <w:szCs w:val="24"/>
                <w:lang w:eastAsia="uk-UA" w:bidi="uk-UA"/>
              </w:rPr>
              <w:t xml:space="preserve"> навчальних заходах, проведених за сприянням міжнародних партнерів:</w:t>
            </w:r>
          </w:p>
          <w:p w:rsidR="004341D7" w:rsidRPr="00772968" w:rsidRDefault="004341D7" w:rsidP="002A68A8">
            <w:pPr>
              <w:widowControl w:val="0"/>
              <w:tabs>
                <w:tab w:val="left" w:pos="1092"/>
              </w:tabs>
              <w:spacing w:after="120"/>
              <w:ind w:left="40"/>
              <w:jc w:val="both"/>
              <w:rPr>
                <w:rFonts w:ascii="Times New Roman" w:eastAsia="Times New Roman" w:hAnsi="Times New Roman" w:cs="Times New Roman"/>
                <w:color w:val="000000"/>
                <w:sz w:val="24"/>
                <w:szCs w:val="24"/>
                <w:lang w:eastAsia="uk-UA" w:bidi="uk-UA"/>
              </w:rPr>
            </w:pPr>
            <w:r>
              <w:rPr>
                <w:rFonts w:ascii="Times New Roman" w:eastAsia="Times New Roman" w:hAnsi="Times New Roman" w:cs="Times New Roman"/>
                <w:color w:val="000000"/>
                <w:sz w:val="28"/>
                <w:szCs w:val="28"/>
                <w:lang w:eastAsia="uk-UA" w:bidi="uk-UA"/>
              </w:rPr>
              <w:t>- </w:t>
            </w:r>
            <w:r w:rsidRPr="00772968">
              <w:rPr>
                <w:rFonts w:ascii="Times New Roman" w:eastAsia="Times New Roman" w:hAnsi="Times New Roman" w:cs="Times New Roman"/>
                <w:color w:val="000000"/>
                <w:sz w:val="24"/>
                <w:szCs w:val="24"/>
                <w:lang w:eastAsia="uk-UA" w:bidi="uk-UA"/>
              </w:rPr>
              <w:t>навчальний курс «Здійснення фінансових розслідувань» за сприяння Міжнародної академії з розслідування податкових злочинів Організації економічного співробітництва та розвитку;</w:t>
            </w:r>
          </w:p>
          <w:p w:rsidR="004341D7" w:rsidRPr="00772968" w:rsidRDefault="004341D7" w:rsidP="002A68A8">
            <w:pPr>
              <w:widowControl w:val="0"/>
              <w:tabs>
                <w:tab w:val="left" w:pos="1092"/>
              </w:tabs>
              <w:spacing w:after="120"/>
              <w:ind w:left="40"/>
              <w:jc w:val="both"/>
              <w:rPr>
                <w:rFonts w:ascii="Times New Roman" w:eastAsia="Times New Roman" w:hAnsi="Times New Roman" w:cs="Times New Roman"/>
                <w:color w:val="000000"/>
                <w:sz w:val="24"/>
                <w:szCs w:val="24"/>
                <w:lang w:eastAsia="uk-UA" w:bidi="uk-UA"/>
              </w:rPr>
            </w:pPr>
            <w:r w:rsidRPr="00772968">
              <w:rPr>
                <w:rFonts w:ascii="Times New Roman" w:eastAsia="Times New Roman" w:hAnsi="Times New Roman" w:cs="Times New Roman"/>
                <w:color w:val="000000"/>
                <w:sz w:val="24"/>
                <w:szCs w:val="24"/>
                <w:lang w:eastAsia="uk-UA" w:bidi="uk-UA"/>
              </w:rPr>
              <w:t>- онлайн-семінарі з питань криптовалюти та фінансових розслідувань, за сприяння Консультативної місії Європейського Союзу з реформування сектору цивільної безпеки України;</w:t>
            </w:r>
          </w:p>
          <w:p w:rsidR="004341D7" w:rsidRPr="0074277B" w:rsidRDefault="004341D7" w:rsidP="002A68A8">
            <w:pPr>
              <w:widowControl w:val="0"/>
              <w:spacing w:after="120"/>
              <w:ind w:left="40"/>
              <w:jc w:val="both"/>
              <w:rPr>
                <w:rFonts w:ascii="Times New Roman" w:eastAsiaTheme="minorEastAsia" w:hAnsi="Times New Roman" w:cs="Times New Roman"/>
                <w:sz w:val="24"/>
                <w:szCs w:val="24"/>
                <w:lang w:eastAsia="ru-RU"/>
              </w:rPr>
            </w:pPr>
            <w:r w:rsidRPr="00772968">
              <w:rPr>
                <w:rFonts w:ascii="Times New Roman" w:eastAsia="Times New Roman" w:hAnsi="Times New Roman" w:cs="Times New Roman"/>
                <w:color w:val="000000"/>
                <w:sz w:val="24"/>
                <w:szCs w:val="24"/>
                <w:lang w:eastAsia="uk-UA" w:bidi="uk-UA"/>
              </w:rPr>
              <w:t>- практичний семінар з питань проведення фінансових розслідувань, за сприяння Консультативної місії Європейського Союзу з реформування се</w:t>
            </w:r>
            <w:r>
              <w:rPr>
                <w:rFonts w:ascii="Times New Roman" w:eastAsia="Times New Roman" w:hAnsi="Times New Roman" w:cs="Times New Roman"/>
                <w:color w:val="000000"/>
                <w:sz w:val="24"/>
                <w:szCs w:val="24"/>
                <w:lang w:eastAsia="uk-UA" w:bidi="uk-UA"/>
              </w:rPr>
              <w:t>ктору цивільної безпеки України.</w:t>
            </w:r>
          </w:p>
        </w:tc>
      </w:tr>
    </w:tbl>
    <w:p w:rsidR="004341D7" w:rsidRPr="00F66FCD" w:rsidRDefault="004341D7" w:rsidP="004341D7">
      <w:pPr>
        <w:spacing w:after="0" w:line="240" w:lineRule="auto"/>
        <w:ind w:firstLine="851"/>
        <w:jc w:val="both"/>
        <w:rPr>
          <w:rFonts w:ascii="Times New Roman" w:eastAsiaTheme="minorEastAsia" w:hAnsi="Times New Roman" w:cs="Times New Roman"/>
          <w:sz w:val="16"/>
          <w:szCs w:val="16"/>
          <w:lang w:eastAsia="ru-RU"/>
        </w:rPr>
      </w:pPr>
    </w:p>
    <w:tbl>
      <w:tblPr>
        <w:tblStyle w:val="a6"/>
        <w:tblW w:w="9498"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127"/>
        <w:gridCol w:w="7371"/>
      </w:tblGrid>
      <w:tr w:rsidR="004341D7" w:rsidRPr="00556C44" w:rsidTr="00A46189">
        <w:tc>
          <w:tcPr>
            <w:tcW w:w="2127" w:type="dxa"/>
            <w:shd w:val="clear" w:color="auto" w:fill="DEEAF6" w:themeFill="accent1" w:themeFillTint="33"/>
          </w:tcPr>
          <w:p w:rsidR="004341D7" w:rsidRPr="00556C44" w:rsidRDefault="004341D7" w:rsidP="004341D7">
            <w:pPr>
              <w:jc w:val="both"/>
              <w:rPr>
                <w:rFonts w:ascii="Times New Roman" w:eastAsiaTheme="minorEastAsia" w:hAnsi="Times New Roman" w:cs="Times New Roman"/>
                <w:b/>
                <w:sz w:val="28"/>
                <w:szCs w:val="28"/>
                <w:lang w:eastAsia="ru-RU"/>
              </w:rPr>
            </w:pPr>
            <w:r w:rsidRPr="00556C44">
              <w:rPr>
                <w:rFonts w:ascii="Times New Roman" w:hAnsi="Times New Roman" w:cs="Times New Roman"/>
                <w:b/>
                <w:noProof/>
                <w:sz w:val="28"/>
                <w:szCs w:val="28"/>
                <w:lang w:eastAsia="uk-UA"/>
              </w:rPr>
              <w:drawing>
                <wp:anchor distT="0" distB="0" distL="114300" distR="114300" simplePos="0" relativeHeight="251685888" behindDoc="0" locked="0" layoutInCell="1" allowOverlap="1" wp14:anchorId="1C7A517E" wp14:editId="1B9520AC">
                  <wp:simplePos x="0" y="0"/>
                  <wp:positionH relativeFrom="column">
                    <wp:posOffset>-68580</wp:posOffset>
                  </wp:positionH>
                  <wp:positionV relativeFrom="paragraph">
                    <wp:posOffset>24130</wp:posOffset>
                  </wp:positionV>
                  <wp:extent cx="1327150" cy="967740"/>
                  <wp:effectExtent l="0" t="0" r="6350" b="3810"/>
                  <wp:wrapSquare wrapText="bothSides"/>
                  <wp:docPr id="48" name="Рисунок 48" descr="C:\Users\synenko\AppData\Local\Microsoft\Windows\INetCache\Content.Word\shared-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ynenko\AppData\Local\Microsoft\Windows\INetCache\Content.Word\shared-logo.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327150" cy="9677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7371" w:type="dxa"/>
            <w:shd w:val="clear" w:color="auto" w:fill="FBE4D5" w:themeFill="accent2" w:themeFillTint="33"/>
          </w:tcPr>
          <w:p w:rsidR="00EF3885" w:rsidRPr="003823A5" w:rsidRDefault="00EF3885" w:rsidP="002A68A8">
            <w:pPr>
              <w:widowControl w:val="0"/>
              <w:spacing w:after="120"/>
              <w:ind w:left="40"/>
              <w:jc w:val="both"/>
              <w:rPr>
                <w:rFonts w:ascii="Times New Roman" w:eastAsia="Times New Roman" w:hAnsi="Times New Roman" w:cs="Times New Roman"/>
                <w:sz w:val="24"/>
                <w:szCs w:val="24"/>
                <w:lang w:eastAsia="uk-UA" w:bidi="uk-UA"/>
              </w:rPr>
            </w:pPr>
            <w:r w:rsidRPr="003823A5">
              <w:rPr>
                <w:rFonts w:ascii="Times New Roman" w:eastAsia="Times New Roman" w:hAnsi="Times New Roman" w:cs="Times New Roman"/>
                <w:sz w:val="24"/>
                <w:szCs w:val="24"/>
                <w:lang w:eastAsia="uk-UA" w:bidi="uk-UA"/>
              </w:rPr>
              <w:t xml:space="preserve">Представниками </w:t>
            </w:r>
            <w:r w:rsidRPr="003823A5">
              <w:rPr>
                <w:rFonts w:ascii="Times New Roman" w:eastAsia="Times New Roman" w:hAnsi="Times New Roman" w:cs="Times New Roman"/>
                <w:b/>
                <w:sz w:val="24"/>
                <w:szCs w:val="24"/>
                <w:lang w:eastAsia="uk-UA" w:bidi="uk-UA"/>
              </w:rPr>
              <w:t>СБУ</w:t>
            </w:r>
            <w:r w:rsidRPr="003823A5">
              <w:rPr>
                <w:rFonts w:ascii="Times New Roman" w:eastAsia="Times New Roman" w:hAnsi="Times New Roman" w:cs="Times New Roman"/>
                <w:sz w:val="24"/>
                <w:szCs w:val="24"/>
                <w:lang w:eastAsia="uk-UA" w:bidi="uk-UA"/>
              </w:rPr>
              <w:t xml:space="preserve"> протягом 2023 року взято участь у таких заходах:</w:t>
            </w:r>
          </w:p>
          <w:p w:rsidR="004341D7" w:rsidRPr="00556C44" w:rsidRDefault="00EF3885" w:rsidP="002A68A8">
            <w:pPr>
              <w:widowControl w:val="0"/>
              <w:spacing w:after="120"/>
              <w:ind w:left="40"/>
              <w:jc w:val="both"/>
              <w:rPr>
                <w:rFonts w:ascii="Times New Roman" w:eastAsia="Times New Roman" w:hAnsi="Times New Roman" w:cs="Times New Roman"/>
                <w:sz w:val="24"/>
                <w:szCs w:val="24"/>
                <w:lang w:eastAsia="uk-UA" w:bidi="uk-UA"/>
              </w:rPr>
            </w:pPr>
            <w:r>
              <w:rPr>
                <w:rFonts w:ascii="Times New Roman" w:eastAsia="Times New Roman" w:hAnsi="Times New Roman" w:cs="Times New Roman"/>
                <w:sz w:val="24"/>
                <w:szCs w:val="24"/>
                <w:lang w:eastAsia="uk-UA" w:bidi="uk-UA"/>
              </w:rPr>
              <w:t>- у</w:t>
            </w:r>
            <w:r w:rsidR="004341D7" w:rsidRPr="00556C44">
              <w:rPr>
                <w:rFonts w:ascii="Times New Roman" w:eastAsia="Times New Roman" w:hAnsi="Times New Roman" w:cs="Times New Roman"/>
                <w:sz w:val="24"/>
                <w:szCs w:val="24"/>
                <w:lang w:eastAsia="uk-UA" w:bidi="uk-UA"/>
              </w:rPr>
              <w:t xml:space="preserve"> лютому, листопаді та грудні 2023 року</w:t>
            </w:r>
            <w:r w:rsidR="001E0309">
              <w:rPr>
                <w:rFonts w:ascii="Times New Roman" w:eastAsia="Times New Roman" w:hAnsi="Times New Roman" w:cs="Times New Roman"/>
                <w:sz w:val="24"/>
                <w:szCs w:val="24"/>
                <w:lang w:eastAsia="uk-UA" w:bidi="uk-UA"/>
              </w:rPr>
              <w:t xml:space="preserve"> – </w:t>
            </w:r>
            <w:r w:rsidR="004341D7" w:rsidRPr="00556C44">
              <w:rPr>
                <w:rFonts w:ascii="Times New Roman" w:eastAsia="Times New Roman" w:hAnsi="Times New Roman" w:cs="Times New Roman"/>
                <w:sz w:val="24"/>
                <w:szCs w:val="24"/>
                <w:lang w:eastAsia="uk-UA" w:bidi="uk-UA"/>
              </w:rPr>
              <w:t xml:space="preserve">у заході з підвищення кваліфікації </w:t>
            </w:r>
            <w:r w:rsidR="004341D7" w:rsidRPr="003823A5">
              <w:rPr>
                <w:rFonts w:ascii="Times New Roman" w:eastAsia="Times New Roman" w:hAnsi="Times New Roman" w:cs="Times New Roman"/>
                <w:sz w:val="24"/>
                <w:szCs w:val="24"/>
                <w:lang w:eastAsia="uk-UA" w:bidi="uk-UA"/>
              </w:rPr>
              <w:t>у Д</w:t>
            </w:r>
            <w:r w:rsidR="001E0309" w:rsidRPr="003823A5">
              <w:rPr>
                <w:rFonts w:ascii="Times New Roman" w:eastAsia="Times New Roman" w:hAnsi="Times New Roman" w:cs="Times New Roman"/>
                <w:sz w:val="24"/>
                <w:szCs w:val="24"/>
                <w:lang w:eastAsia="uk-UA" w:bidi="uk-UA"/>
              </w:rPr>
              <w:t xml:space="preserve">ЗПО </w:t>
            </w:r>
            <w:r w:rsidR="004341D7" w:rsidRPr="00556C44">
              <w:rPr>
                <w:rFonts w:ascii="Times New Roman" w:eastAsia="Times New Roman" w:hAnsi="Times New Roman" w:cs="Times New Roman"/>
                <w:sz w:val="24"/>
                <w:szCs w:val="24"/>
                <w:lang w:eastAsia="uk-UA" w:bidi="uk-UA"/>
              </w:rPr>
              <w:t>«Академія фінансового моніторингу» з курсу «Боротьба з легалізацією (відмиванням) доходів, одержаних злочинним шляхом, фінансуванням тероризму та фінансуванням розповсюдження зброї масового знищення», який здійснювався у рамках про</w:t>
            </w:r>
            <w:r w:rsidR="00143731">
              <w:rPr>
                <w:rFonts w:ascii="Times New Roman" w:eastAsia="Times New Roman" w:hAnsi="Times New Roman" w:cs="Times New Roman"/>
                <w:sz w:val="24"/>
                <w:szCs w:val="24"/>
                <w:lang w:eastAsia="uk-UA" w:bidi="uk-UA"/>
              </w:rPr>
              <w:t>є</w:t>
            </w:r>
            <w:r w:rsidR="004341D7" w:rsidRPr="00556C44">
              <w:rPr>
                <w:rFonts w:ascii="Times New Roman" w:eastAsia="Times New Roman" w:hAnsi="Times New Roman" w:cs="Times New Roman"/>
                <w:sz w:val="24"/>
                <w:szCs w:val="24"/>
                <w:lang w:eastAsia="uk-UA" w:bidi="uk-UA"/>
              </w:rPr>
              <w:t xml:space="preserve">кту міжнародної технічної допомоги, що реалізовується Управлінням ООН з наркотиків та злочинності </w:t>
            </w:r>
            <w:r w:rsidR="004341D7" w:rsidRPr="003B66B9">
              <w:rPr>
                <w:rFonts w:ascii="Times New Roman" w:eastAsia="Times New Roman" w:hAnsi="Times New Roman" w:cs="Times New Roman"/>
                <w:sz w:val="24"/>
                <w:szCs w:val="24"/>
                <w:lang w:eastAsia="uk-UA" w:bidi="uk-UA"/>
              </w:rPr>
              <w:t>(</w:t>
            </w:r>
            <w:r w:rsidR="004341D7" w:rsidRPr="003B66B9">
              <w:rPr>
                <w:rFonts w:ascii="Times New Roman" w:hAnsi="Times New Roman" w:cs="Times New Roman"/>
                <w:sz w:val="24"/>
                <w:szCs w:val="24"/>
                <w:lang w:val="en-US"/>
              </w:rPr>
              <w:t>UNODC</w:t>
            </w:r>
            <w:r w:rsidR="004341D7" w:rsidRPr="003B66B9">
              <w:rPr>
                <w:rFonts w:ascii="Times New Roman" w:eastAsia="Times New Roman" w:hAnsi="Times New Roman" w:cs="Times New Roman"/>
                <w:sz w:val="24"/>
                <w:szCs w:val="24"/>
                <w:lang w:eastAsia="uk-UA" w:bidi="uk-UA"/>
              </w:rPr>
              <w:t>)</w:t>
            </w:r>
            <w:r w:rsidR="004341D7" w:rsidRPr="00556C44">
              <w:rPr>
                <w:rFonts w:ascii="Times New Roman" w:eastAsia="Times New Roman" w:hAnsi="Times New Roman" w:cs="Times New Roman"/>
                <w:sz w:val="24"/>
                <w:szCs w:val="24"/>
                <w:lang w:eastAsia="uk-UA" w:bidi="uk-UA"/>
              </w:rPr>
              <w:t>;</w:t>
            </w:r>
          </w:p>
          <w:p w:rsidR="004341D7" w:rsidRPr="00556C44" w:rsidRDefault="004341D7" w:rsidP="002A68A8">
            <w:pPr>
              <w:widowControl w:val="0"/>
              <w:tabs>
                <w:tab w:val="left" w:pos="914"/>
              </w:tabs>
              <w:spacing w:after="120"/>
              <w:ind w:left="40"/>
              <w:jc w:val="both"/>
              <w:rPr>
                <w:rFonts w:ascii="Times New Roman" w:eastAsia="Times New Roman" w:hAnsi="Times New Roman" w:cs="Times New Roman"/>
                <w:sz w:val="24"/>
                <w:szCs w:val="24"/>
                <w:lang w:eastAsia="uk-UA" w:bidi="uk-UA"/>
              </w:rPr>
            </w:pPr>
            <w:r w:rsidRPr="00556C44">
              <w:rPr>
                <w:rFonts w:ascii="Times New Roman" w:eastAsia="Times New Roman" w:hAnsi="Times New Roman" w:cs="Times New Roman"/>
                <w:sz w:val="24"/>
                <w:szCs w:val="24"/>
                <w:lang w:eastAsia="uk-UA" w:bidi="uk-UA"/>
              </w:rPr>
              <w:t>- 06</w:t>
            </w:r>
            <w:r w:rsidR="00571A94">
              <w:rPr>
                <w:rFonts w:ascii="Times New Roman" w:eastAsia="Times New Roman" w:hAnsi="Times New Roman" w:cs="Times New Roman"/>
                <w:sz w:val="24"/>
                <w:szCs w:val="24"/>
                <w:lang w:eastAsia="uk-UA" w:bidi="uk-UA"/>
              </w:rPr>
              <w:t> </w:t>
            </w:r>
            <w:r w:rsidRPr="00556C44">
              <w:rPr>
                <w:rFonts w:ascii="Times New Roman" w:eastAsia="Times New Roman" w:hAnsi="Times New Roman" w:cs="Times New Roman"/>
                <w:sz w:val="24"/>
                <w:szCs w:val="24"/>
                <w:lang w:eastAsia="uk-UA" w:bidi="uk-UA"/>
              </w:rPr>
              <w:t>-</w:t>
            </w:r>
            <w:r w:rsidR="00571A94">
              <w:rPr>
                <w:rFonts w:ascii="Times New Roman" w:eastAsia="Times New Roman" w:hAnsi="Times New Roman" w:cs="Times New Roman"/>
                <w:sz w:val="24"/>
                <w:szCs w:val="24"/>
                <w:lang w:eastAsia="uk-UA" w:bidi="uk-UA"/>
              </w:rPr>
              <w:t> </w:t>
            </w:r>
            <w:r w:rsidRPr="00556C44">
              <w:rPr>
                <w:rFonts w:ascii="Times New Roman" w:eastAsia="Times New Roman" w:hAnsi="Times New Roman" w:cs="Times New Roman"/>
                <w:sz w:val="24"/>
                <w:szCs w:val="24"/>
                <w:lang w:eastAsia="uk-UA" w:bidi="uk-UA"/>
              </w:rPr>
              <w:t>08.12.2023 - міжнародний форум «Фінансовий мотіноринг-2023» (проходив у м. Тернопіль);</w:t>
            </w:r>
          </w:p>
          <w:p w:rsidR="004341D7" w:rsidRPr="00556C44" w:rsidRDefault="004341D7" w:rsidP="002A68A8">
            <w:pPr>
              <w:widowControl w:val="0"/>
              <w:tabs>
                <w:tab w:val="left" w:pos="1055"/>
              </w:tabs>
              <w:spacing w:after="120"/>
              <w:ind w:left="40"/>
              <w:jc w:val="both"/>
              <w:rPr>
                <w:rFonts w:ascii="Times New Roman" w:eastAsia="Times New Roman" w:hAnsi="Times New Roman" w:cs="Times New Roman"/>
                <w:sz w:val="24"/>
                <w:szCs w:val="24"/>
                <w:lang w:eastAsia="uk-UA" w:bidi="uk-UA"/>
              </w:rPr>
            </w:pPr>
            <w:r w:rsidRPr="00556C44">
              <w:rPr>
                <w:rFonts w:ascii="Times New Roman" w:eastAsia="Times New Roman" w:hAnsi="Times New Roman" w:cs="Times New Roman"/>
                <w:sz w:val="24"/>
                <w:szCs w:val="24"/>
                <w:lang w:eastAsia="uk-UA" w:bidi="uk-UA"/>
              </w:rPr>
              <w:t>- 14.12.2023 - тренінг «Цифрова трансформація економіки держави».</w:t>
            </w:r>
          </w:p>
          <w:p w:rsidR="004341D7" w:rsidRPr="00556C44" w:rsidRDefault="004341D7" w:rsidP="002A68A8">
            <w:pPr>
              <w:widowControl w:val="0"/>
              <w:spacing w:after="120"/>
              <w:ind w:left="40"/>
              <w:jc w:val="both"/>
              <w:rPr>
                <w:rFonts w:ascii="Times New Roman" w:eastAsia="Times New Roman" w:hAnsi="Times New Roman" w:cs="Times New Roman"/>
                <w:sz w:val="24"/>
                <w:szCs w:val="24"/>
                <w:lang w:eastAsia="uk-UA" w:bidi="uk-UA"/>
              </w:rPr>
            </w:pPr>
            <w:r w:rsidRPr="00556C44">
              <w:rPr>
                <w:rFonts w:ascii="Times New Roman" w:eastAsia="Times New Roman" w:hAnsi="Times New Roman" w:cs="Times New Roman"/>
                <w:sz w:val="24"/>
                <w:szCs w:val="24"/>
                <w:lang w:eastAsia="uk-UA" w:bidi="uk-UA"/>
              </w:rPr>
              <w:lastRenderedPageBreak/>
              <w:t>У травні 2023 року СБУ стала одним з бенефіціарів про</w:t>
            </w:r>
            <w:r w:rsidR="00143731">
              <w:rPr>
                <w:rFonts w:ascii="Times New Roman" w:eastAsia="Times New Roman" w:hAnsi="Times New Roman" w:cs="Times New Roman"/>
                <w:sz w:val="24"/>
                <w:szCs w:val="24"/>
                <w:lang w:eastAsia="uk-UA" w:bidi="uk-UA"/>
              </w:rPr>
              <w:t>є</w:t>
            </w:r>
            <w:r w:rsidRPr="00556C44">
              <w:rPr>
                <w:rFonts w:ascii="Times New Roman" w:eastAsia="Times New Roman" w:hAnsi="Times New Roman" w:cs="Times New Roman"/>
                <w:sz w:val="24"/>
                <w:szCs w:val="24"/>
                <w:lang w:eastAsia="uk-UA" w:bidi="uk-UA"/>
              </w:rPr>
              <w:t>кту Ради Європи «Посилення режиму боротьби з відмиванням коштів, фінансуванням тероризму та повернення активів».</w:t>
            </w:r>
          </w:p>
          <w:p w:rsidR="004341D7" w:rsidRPr="00556C44" w:rsidRDefault="004341D7" w:rsidP="002A68A8">
            <w:pPr>
              <w:widowControl w:val="0"/>
              <w:spacing w:after="120"/>
              <w:ind w:left="40"/>
              <w:jc w:val="both"/>
              <w:rPr>
                <w:rFonts w:ascii="Times New Roman" w:eastAsiaTheme="minorEastAsia" w:hAnsi="Times New Roman" w:cs="Times New Roman"/>
                <w:b/>
                <w:sz w:val="28"/>
                <w:szCs w:val="28"/>
                <w:lang w:eastAsia="ru-RU"/>
              </w:rPr>
            </w:pPr>
            <w:r w:rsidRPr="00556C44">
              <w:rPr>
                <w:rFonts w:ascii="Times New Roman" w:eastAsia="Times New Roman" w:hAnsi="Times New Roman" w:cs="Times New Roman"/>
                <w:sz w:val="24"/>
                <w:szCs w:val="24"/>
                <w:lang w:eastAsia="uk-UA" w:bidi="uk-UA"/>
              </w:rPr>
              <w:t>Також, протягом 2023 року співробітниками СБУ</w:t>
            </w:r>
            <w:r w:rsidRPr="00556C44">
              <w:rPr>
                <w:rFonts w:ascii="Times New Roman" w:eastAsia="Times New Roman" w:hAnsi="Times New Roman" w:cs="Times New Roman"/>
                <w:sz w:val="24"/>
                <w:szCs w:val="24"/>
                <w:lang w:val="ru-RU" w:eastAsia="uk-UA" w:bidi="uk-UA"/>
              </w:rPr>
              <w:t xml:space="preserve"> </w:t>
            </w:r>
            <w:r w:rsidRPr="00556C44">
              <w:rPr>
                <w:rFonts w:ascii="Times New Roman" w:eastAsia="Times New Roman" w:hAnsi="Times New Roman" w:cs="Times New Roman"/>
                <w:sz w:val="24"/>
                <w:szCs w:val="24"/>
                <w:lang w:eastAsia="uk-UA" w:bidi="uk-UA"/>
              </w:rPr>
              <w:t>взято участь</w:t>
            </w:r>
            <w:r w:rsidR="001E0309">
              <w:rPr>
                <w:rFonts w:ascii="Times New Roman" w:eastAsia="Times New Roman" w:hAnsi="Times New Roman" w:cs="Times New Roman"/>
                <w:sz w:val="24"/>
                <w:szCs w:val="24"/>
                <w:lang w:eastAsia="uk-UA" w:bidi="uk-UA"/>
              </w:rPr>
              <w:t xml:space="preserve"> </w:t>
            </w:r>
            <w:r w:rsidRPr="00556C44">
              <w:rPr>
                <w:rFonts w:ascii="Times New Roman" w:eastAsia="Times New Roman" w:hAnsi="Times New Roman" w:cs="Times New Roman"/>
                <w:sz w:val="24"/>
                <w:szCs w:val="24"/>
                <w:lang w:eastAsia="uk-UA" w:bidi="uk-UA"/>
              </w:rPr>
              <w:t xml:space="preserve">у технічній консультації із стороною ЄС з питань забезпечення відповідності законодавства у сфері боротьби з відмиванням грошей стандартам </w:t>
            </w:r>
            <w:r w:rsidRPr="00556C44">
              <w:rPr>
                <w:rFonts w:ascii="Times New Roman" w:eastAsia="Times New Roman" w:hAnsi="Times New Roman" w:cs="Times New Roman"/>
                <w:sz w:val="24"/>
                <w:szCs w:val="24"/>
                <w:lang w:val="en-US" w:eastAsia="uk-UA" w:bidi="uk-UA"/>
              </w:rPr>
              <w:t>FATF</w:t>
            </w:r>
            <w:r w:rsidRPr="00556C44">
              <w:rPr>
                <w:rFonts w:ascii="Times New Roman" w:eastAsia="Times New Roman" w:hAnsi="Times New Roman" w:cs="Times New Roman"/>
                <w:sz w:val="24"/>
                <w:szCs w:val="24"/>
                <w:lang w:eastAsia="uk-UA" w:bidi="uk-UA"/>
              </w:rPr>
              <w:t xml:space="preserve"> в контексті питань, пов’язаних з фінансовими розслідуваннями. Під час наради обговорювались рекомендації, надані Україні фахівцями Комітету </w:t>
            </w:r>
            <w:r w:rsidRPr="00556C44">
              <w:rPr>
                <w:rFonts w:ascii="Times New Roman" w:hAnsi="Times New Roman" w:cs="Times New Roman"/>
                <w:sz w:val="24"/>
                <w:szCs w:val="24"/>
              </w:rPr>
              <w:t>MONEYVAL</w:t>
            </w:r>
            <w:r w:rsidRPr="00556C44">
              <w:rPr>
                <w:rFonts w:ascii="Times New Roman" w:eastAsia="Times New Roman" w:hAnsi="Times New Roman" w:cs="Times New Roman"/>
                <w:sz w:val="24"/>
                <w:szCs w:val="24"/>
                <w:lang w:eastAsia="uk-UA" w:bidi="uk-UA"/>
              </w:rPr>
              <w:t xml:space="preserve"> за результатами аналізу рівня відповідності 40-ка Рекомендаціям </w:t>
            </w:r>
            <w:r w:rsidRPr="00556C44">
              <w:rPr>
                <w:rFonts w:ascii="Times New Roman" w:eastAsia="Times New Roman" w:hAnsi="Times New Roman" w:cs="Times New Roman"/>
                <w:sz w:val="24"/>
                <w:szCs w:val="24"/>
                <w:lang w:val="en-US" w:eastAsia="uk-UA" w:bidi="uk-UA"/>
              </w:rPr>
              <w:t>FATF</w:t>
            </w:r>
            <w:r w:rsidRPr="00556C44">
              <w:rPr>
                <w:rFonts w:ascii="Times New Roman" w:eastAsia="Times New Roman" w:hAnsi="Times New Roman" w:cs="Times New Roman"/>
                <w:sz w:val="24"/>
                <w:szCs w:val="24"/>
                <w:lang w:eastAsia="uk-UA" w:bidi="uk-UA"/>
              </w:rPr>
              <w:t xml:space="preserve"> та рівня ефективності системи протидії відмивання коштів та фінансуванню тероризму.</w:t>
            </w:r>
          </w:p>
        </w:tc>
      </w:tr>
    </w:tbl>
    <w:p w:rsidR="004341D7" w:rsidRPr="00F66FCD" w:rsidRDefault="004341D7" w:rsidP="00F66FCD">
      <w:pPr>
        <w:spacing w:after="0" w:line="240" w:lineRule="auto"/>
        <w:ind w:firstLine="851"/>
        <w:jc w:val="both"/>
        <w:rPr>
          <w:rFonts w:ascii="Times New Roman" w:eastAsiaTheme="minorEastAsia" w:hAnsi="Times New Roman" w:cs="Times New Roman"/>
          <w:sz w:val="16"/>
          <w:szCs w:val="16"/>
          <w:lang w:eastAsia="ru-RU"/>
        </w:rPr>
      </w:pPr>
    </w:p>
    <w:tbl>
      <w:tblPr>
        <w:tblStyle w:val="a6"/>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7"/>
        <w:gridCol w:w="7370"/>
      </w:tblGrid>
      <w:tr w:rsidR="004341D7" w:rsidRPr="00556C44" w:rsidTr="00A46189">
        <w:trPr>
          <w:trHeight w:val="7652"/>
        </w:trPr>
        <w:tc>
          <w:tcPr>
            <w:tcW w:w="2127" w:type="dxa"/>
            <w:shd w:val="clear" w:color="auto" w:fill="DEEAF6" w:themeFill="accent1" w:themeFillTint="33"/>
          </w:tcPr>
          <w:p w:rsidR="004341D7" w:rsidRPr="00556C44" w:rsidRDefault="004341D7" w:rsidP="004341D7">
            <w:pPr>
              <w:jc w:val="both"/>
              <w:rPr>
                <w:noProof/>
                <w:lang w:eastAsia="uk-UA"/>
              </w:rPr>
            </w:pPr>
            <w:r w:rsidRPr="00556C44">
              <w:rPr>
                <w:noProof/>
                <w:lang w:eastAsia="uk-UA"/>
              </w:rPr>
              <w:drawing>
                <wp:anchor distT="0" distB="0" distL="114300" distR="114300" simplePos="0" relativeHeight="251686912" behindDoc="0" locked="0" layoutInCell="1" allowOverlap="1" wp14:anchorId="577E7CBF" wp14:editId="2A848BE5">
                  <wp:simplePos x="0" y="0"/>
                  <wp:positionH relativeFrom="column">
                    <wp:posOffset>-68580</wp:posOffset>
                  </wp:positionH>
                  <wp:positionV relativeFrom="paragraph">
                    <wp:posOffset>18416</wp:posOffset>
                  </wp:positionV>
                  <wp:extent cx="1328780" cy="1023620"/>
                  <wp:effectExtent l="0" t="0" r="5080" b="5080"/>
                  <wp:wrapNone/>
                  <wp:docPr id="49" name="Рисунок 49" descr="C:\Users\ikhomenko\Downloads\301056597_168060479075773_721195055492235136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khomenko\Downloads\301056597_168060479075773_7211950554922351366_n.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358486" cy="1046504"/>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341D7" w:rsidRPr="00556C44" w:rsidRDefault="004341D7" w:rsidP="004341D7">
            <w:pPr>
              <w:jc w:val="both"/>
              <w:rPr>
                <w:noProof/>
                <w:lang w:eastAsia="uk-UA"/>
              </w:rPr>
            </w:pPr>
          </w:p>
          <w:p w:rsidR="004341D7" w:rsidRPr="00556C44" w:rsidRDefault="004341D7" w:rsidP="004341D7">
            <w:pPr>
              <w:jc w:val="both"/>
              <w:rPr>
                <w:noProof/>
                <w:lang w:eastAsia="uk-UA"/>
              </w:rPr>
            </w:pPr>
          </w:p>
          <w:p w:rsidR="004341D7" w:rsidRPr="00556C44" w:rsidRDefault="004341D7" w:rsidP="004341D7">
            <w:pPr>
              <w:jc w:val="both"/>
              <w:rPr>
                <w:noProof/>
                <w:lang w:eastAsia="uk-UA"/>
              </w:rPr>
            </w:pPr>
          </w:p>
          <w:p w:rsidR="004341D7" w:rsidRPr="00556C44" w:rsidRDefault="004341D7" w:rsidP="004341D7">
            <w:pPr>
              <w:jc w:val="both"/>
              <w:rPr>
                <w:noProof/>
                <w:lang w:eastAsia="uk-UA"/>
              </w:rPr>
            </w:pPr>
          </w:p>
          <w:p w:rsidR="004341D7" w:rsidRPr="00556C44" w:rsidRDefault="004341D7" w:rsidP="004341D7">
            <w:pPr>
              <w:jc w:val="both"/>
              <w:rPr>
                <w:rFonts w:ascii="Times New Roman" w:eastAsiaTheme="minorEastAsia" w:hAnsi="Times New Roman" w:cs="Times New Roman"/>
                <w:sz w:val="16"/>
                <w:szCs w:val="16"/>
                <w:lang w:eastAsia="ru-RU"/>
              </w:rPr>
            </w:pPr>
          </w:p>
        </w:tc>
        <w:tc>
          <w:tcPr>
            <w:tcW w:w="7371" w:type="dxa"/>
            <w:shd w:val="clear" w:color="auto" w:fill="FBE4D5" w:themeFill="accent2" w:themeFillTint="33"/>
          </w:tcPr>
          <w:p w:rsidR="004341D7" w:rsidRPr="00556C44" w:rsidRDefault="004341D7" w:rsidP="002A68A8">
            <w:pPr>
              <w:widowControl w:val="0"/>
              <w:spacing w:after="120"/>
              <w:jc w:val="both"/>
              <w:rPr>
                <w:rFonts w:ascii="Times New Roman" w:eastAsia="Times New Roman" w:hAnsi="Times New Roman" w:cs="Times New Roman"/>
                <w:sz w:val="24"/>
                <w:szCs w:val="24"/>
                <w:lang w:eastAsia="uk-UA" w:bidi="uk-UA"/>
              </w:rPr>
            </w:pPr>
            <w:r w:rsidRPr="00556C44">
              <w:rPr>
                <w:rFonts w:ascii="Times New Roman" w:eastAsia="Times New Roman" w:hAnsi="Times New Roman" w:cs="Times New Roman"/>
                <w:sz w:val="24"/>
                <w:szCs w:val="24"/>
                <w:lang w:eastAsia="uk-UA" w:bidi="uk-UA"/>
              </w:rPr>
              <w:t>Розпорядженням КМУ від 17 січня 2023 року №</w:t>
            </w:r>
            <w:r w:rsidR="00143731">
              <w:rPr>
                <w:rFonts w:ascii="Times New Roman" w:eastAsia="Times New Roman" w:hAnsi="Times New Roman" w:cs="Times New Roman"/>
                <w:sz w:val="24"/>
                <w:szCs w:val="24"/>
                <w:lang w:eastAsia="uk-UA" w:bidi="uk-UA"/>
              </w:rPr>
              <w:t> </w:t>
            </w:r>
            <w:r w:rsidRPr="00556C44">
              <w:rPr>
                <w:rFonts w:ascii="Times New Roman" w:eastAsia="Times New Roman" w:hAnsi="Times New Roman" w:cs="Times New Roman"/>
                <w:sz w:val="24"/>
                <w:szCs w:val="24"/>
                <w:lang w:eastAsia="uk-UA" w:bidi="uk-UA"/>
              </w:rPr>
              <w:t xml:space="preserve">36-р «Деякі питання виконання Угоди між Урядом України та Урядом Республіки Узбекистан про співробітництво у боротьбі із злочинністю» передбачено, що додатково до виконання зобов’язань за Угодою між Урядом України та Урядом Республіки Узбекистан про співробітництво у боротьбі із злочинністю згідно зі своєю компетенцією забезпечує, зокрема, </w:t>
            </w:r>
            <w:r w:rsidRPr="003B66B9">
              <w:rPr>
                <w:rFonts w:ascii="Times New Roman" w:eastAsia="Times New Roman" w:hAnsi="Times New Roman" w:cs="Times New Roman"/>
                <w:b/>
                <w:sz w:val="24"/>
                <w:szCs w:val="24"/>
                <w:lang w:eastAsia="uk-UA" w:bidi="uk-UA"/>
              </w:rPr>
              <w:t>Б</w:t>
            </w:r>
            <w:r w:rsidR="003B66B9">
              <w:rPr>
                <w:rFonts w:ascii="Times New Roman" w:eastAsia="Times New Roman" w:hAnsi="Times New Roman" w:cs="Times New Roman"/>
                <w:b/>
                <w:sz w:val="24"/>
                <w:szCs w:val="24"/>
                <w:lang w:eastAsia="uk-UA" w:bidi="uk-UA"/>
              </w:rPr>
              <w:t>юро економічної безпеки</w:t>
            </w:r>
            <w:r w:rsidRPr="00556C44">
              <w:rPr>
                <w:rFonts w:ascii="Times New Roman" w:eastAsia="Times New Roman" w:hAnsi="Times New Roman" w:cs="Times New Roman"/>
                <w:sz w:val="24"/>
                <w:szCs w:val="24"/>
                <w:lang w:eastAsia="uk-UA" w:bidi="uk-UA"/>
              </w:rPr>
              <w:t>.</w:t>
            </w:r>
          </w:p>
          <w:p w:rsidR="00143731" w:rsidRDefault="00143731" w:rsidP="002A68A8">
            <w:pPr>
              <w:widowControl w:val="0"/>
              <w:spacing w:after="120"/>
              <w:jc w:val="both"/>
              <w:rPr>
                <w:rFonts w:ascii="Times New Roman" w:eastAsia="Times New Roman" w:hAnsi="Times New Roman" w:cs="Times New Roman"/>
                <w:sz w:val="24"/>
                <w:szCs w:val="24"/>
                <w:lang w:eastAsia="uk-UA" w:bidi="uk-UA"/>
              </w:rPr>
            </w:pPr>
            <w:r w:rsidRPr="00556C44">
              <w:rPr>
                <w:rFonts w:ascii="Times New Roman" w:eastAsia="Times New Roman" w:hAnsi="Times New Roman" w:cs="Times New Roman"/>
                <w:sz w:val="24"/>
                <w:szCs w:val="24"/>
                <w:lang w:eastAsia="uk-UA" w:bidi="uk-UA"/>
              </w:rPr>
              <w:t>У березні 2023 року представник БЕБ здійснив навчальний візит до Австрійської Республіки (м. Відень) і взяв участь у тренінгу ОСЕЕА стосовно розслідувань з протидії відмиванню коштів у сфері віртуальних активів.</w:t>
            </w:r>
          </w:p>
          <w:p w:rsidR="004341D7" w:rsidRPr="00556C44" w:rsidRDefault="004341D7" w:rsidP="002A68A8">
            <w:pPr>
              <w:widowControl w:val="0"/>
              <w:spacing w:after="120"/>
              <w:jc w:val="both"/>
              <w:rPr>
                <w:rFonts w:ascii="Times New Roman" w:eastAsiaTheme="minorEastAsia" w:hAnsi="Times New Roman" w:cs="Times New Roman"/>
                <w:sz w:val="24"/>
                <w:szCs w:val="24"/>
                <w:lang w:eastAsia="ru-RU"/>
              </w:rPr>
            </w:pPr>
            <w:r w:rsidRPr="00556C44">
              <w:rPr>
                <w:rFonts w:ascii="Times New Roman" w:eastAsia="Times New Roman" w:hAnsi="Times New Roman" w:cs="Times New Roman"/>
                <w:sz w:val="24"/>
                <w:szCs w:val="24"/>
                <w:lang w:eastAsia="uk-UA" w:bidi="uk-UA"/>
              </w:rPr>
              <w:t>Крім того, розпорядженням Кабінету Міністрів України від 13 жовтня 2023 року №</w:t>
            </w:r>
            <w:r w:rsidR="00143731">
              <w:rPr>
                <w:rFonts w:ascii="Times New Roman" w:eastAsia="Times New Roman" w:hAnsi="Times New Roman" w:cs="Times New Roman"/>
                <w:sz w:val="24"/>
                <w:szCs w:val="24"/>
                <w:lang w:eastAsia="uk-UA" w:bidi="uk-UA"/>
              </w:rPr>
              <w:t> </w:t>
            </w:r>
            <w:r w:rsidRPr="00556C44">
              <w:rPr>
                <w:rFonts w:ascii="Times New Roman" w:eastAsia="Times New Roman" w:hAnsi="Times New Roman" w:cs="Times New Roman"/>
                <w:sz w:val="24"/>
                <w:szCs w:val="24"/>
                <w:lang w:eastAsia="uk-UA" w:bidi="uk-UA"/>
              </w:rPr>
              <w:t>934-р «Про внесення змін до деяких розпоряджень Кабінету Міністрів України щодо забезпечення виконання додаткових міжнародних зобов’язань Бюро економічної безпеки» передбачено, що додатково до виконання зобов’язань за Угодою між Кабінетом Міністрів України та Урядом Федеративної Республіки Німеччина про співробітництво у сфері боротьби з організованою злочинністю, тероризмом та іншими злочинами середньої тяжкості, тяжкими та особливо тяжкими злочинами, Угодою між Кабінетом Міністрів України та Федеральним Урядом Республіки Австрія про співробітництво у сфері боротьби зі злочинністю, Угодою між Кабінетом Міністрів України і Урядом Литовської Республіки про співробітництво в боротьбі зі злочинністю та міжнародним тероризмом згідно із своєю компетенцією забезпечує БЕБ.</w:t>
            </w:r>
          </w:p>
        </w:tc>
      </w:tr>
    </w:tbl>
    <w:p w:rsidR="004341D7" w:rsidRPr="00F66FCD" w:rsidRDefault="004341D7" w:rsidP="004341D7">
      <w:pPr>
        <w:spacing w:after="0" w:line="240" w:lineRule="auto"/>
        <w:ind w:firstLine="851"/>
        <w:jc w:val="both"/>
        <w:rPr>
          <w:rFonts w:ascii="Times New Roman" w:eastAsiaTheme="minorEastAsia" w:hAnsi="Times New Roman" w:cs="Times New Roman"/>
          <w:sz w:val="16"/>
          <w:szCs w:val="16"/>
          <w:lang w:eastAsia="ru-RU"/>
        </w:rPr>
      </w:pPr>
    </w:p>
    <w:tbl>
      <w:tblPr>
        <w:tblStyle w:val="a6"/>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7"/>
        <w:gridCol w:w="7370"/>
      </w:tblGrid>
      <w:tr w:rsidR="004341D7" w:rsidRPr="00D2581C" w:rsidTr="00A46189">
        <w:tc>
          <w:tcPr>
            <w:tcW w:w="2127" w:type="dxa"/>
            <w:shd w:val="clear" w:color="auto" w:fill="D9E2F3" w:themeFill="accent5" w:themeFillTint="33"/>
          </w:tcPr>
          <w:p w:rsidR="004341D7" w:rsidRPr="00D2581C" w:rsidRDefault="004341D7" w:rsidP="004341D7">
            <w:pPr>
              <w:jc w:val="both"/>
              <w:rPr>
                <w:rFonts w:ascii="Times New Roman" w:eastAsiaTheme="minorEastAsia" w:hAnsi="Times New Roman" w:cs="Times New Roman"/>
                <w:color w:val="FF0000"/>
                <w:sz w:val="28"/>
                <w:szCs w:val="28"/>
                <w:lang w:eastAsia="ru-RU"/>
              </w:rPr>
            </w:pPr>
            <w:r w:rsidRPr="00D2581C">
              <w:rPr>
                <w:rFonts w:ascii="Times New Roman" w:eastAsiaTheme="minorEastAsia" w:hAnsi="Times New Roman" w:cs="Times New Roman"/>
                <w:noProof/>
                <w:color w:val="FF0000"/>
                <w:sz w:val="28"/>
                <w:szCs w:val="28"/>
                <w:lang w:eastAsia="uk-UA"/>
              </w:rPr>
              <w:drawing>
                <wp:anchor distT="0" distB="0" distL="114300" distR="114300" simplePos="0" relativeHeight="251670528" behindDoc="0" locked="0" layoutInCell="1" allowOverlap="1" wp14:anchorId="39F7A83C" wp14:editId="6CFDC9AE">
                  <wp:simplePos x="0" y="0"/>
                  <wp:positionH relativeFrom="column">
                    <wp:posOffset>-63817</wp:posOffset>
                  </wp:positionH>
                  <wp:positionV relativeFrom="paragraph">
                    <wp:posOffset>24130</wp:posOffset>
                  </wp:positionV>
                  <wp:extent cx="1347262" cy="762782"/>
                  <wp:effectExtent l="0" t="0" r="5715" b="0"/>
                  <wp:wrapNone/>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65">
                            <a:extLst>
                              <a:ext uri="{28A0092B-C50C-407E-A947-70E740481C1C}">
                                <a14:useLocalDpi xmlns:a14="http://schemas.microsoft.com/office/drawing/2010/main" val="0"/>
                              </a:ext>
                            </a:extLst>
                          </a:blip>
                          <a:srcRect l="8302" t="9571" r="6107" b="11829"/>
                          <a:stretch/>
                        </pic:blipFill>
                        <pic:spPr bwMode="auto">
                          <a:xfrm>
                            <a:off x="0" y="0"/>
                            <a:ext cx="1360384" cy="77021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7371" w:type="dxa"/>
            <w:shd w:val="clear" w:color="auto" w:fill="FBE4D5" w:themeFill="accent2" w:themeFillTint="33"/>
          </w:tcPr>
          <w:p w:rsidR="004341D7" w:rsidRPr="000D0DD7" w:rsidRDefault="004341D7" w:rsidP="002A68A8">
            <w:pPr>
              <w:widowControl w:val="0"/>
              <w:spacing w:after="120"/>
              <w:jc w:val="both"/>
              <w:rPr>
                <w:rFonts w:ascii="Times New Roman" w:eastAsia="Times New Roman" w:hAnsi="Times New Roman" w:cs="Times New Roman"/>
                <w:color w:val="000000"/>
                <w:sz w:val="24"/>
                <w:szCs w:val="24"/>
                <w:lang w:eastAsia="uk-UA" w:bidi="uk-UA"/>
              </w:rPr>
            </w:pPr>
            <w:r w:rsidRPr="000D0DD7">
              <w:rPr>
                <w:rFonts w:ascii="Times New Roman" w:hAnsi="Times New Roman" w:cs="Times New Roman"/>
                <w:sz w:val="24"/>
                <w:szCs w:val="24"/>
              </w:rPr>
              <w:t>У 2023 році</w:t>
            </w:r>
            <w:r>
              <w:rPr>
                <w:rFonts w:ascii="Times New Roman" w:eastAsia="Times New Roman" w:hAnsi="Times New Roman" w:cs="Times New Roman"/>
                <w:color w:val="000000"/>
                <w:sz w:val="24"/>
                <w:szCs w:val="24"/>
                <w:lang w:eastAsia="uk-UA" w:bidi="uk-UA"/>
              </w:rPr>
              <w:t xml:space="preserve"> </w:t>
            </w:r>
            <w:r w:rsidR="001E0309" w:rsidRPr="001E0309">
              <w:rPr>
                <w:rFonts w:ascii="Times New Roman" w:eastAsia="Times New Roman" w:hAnsi="Times New Roman" w:cs="Times New Roman"/>
                <w:b/>
                <w:color w:val="000000"/>
                <w:sz w:val="24"/>
                <w:szCs w:val="24"/>
                <w:lang w:eastAsia="uk-UA" w:bidi="uk-UA"/>
              </w:rPr>
              <w:t>Генеральною</w:t>
            </w:r>
            <w:r w:rsidR="001E0309">
              <w:rPr>
                <w:rFonts w:ascii="Times New Roman" w:eastAsia="Times New Roman" w:hAnsi="Times New Roman" w:cs="Times New Roman"/>
                <w:b/>
                <w:color w:val="000000"/>
                <w:sz w:val="24"/>
                <w:szCs w:val="24"/>
                <w:lang w:eastAsia="uk-UA" w:bidi="uk-UA"/>
              </w:rPr>
              <w:t xml:space="preserve"> прокуратурою,</w:t>
            </w:r>
            <w:r w:rsidR="001E0309" w:rsidRPr="000D0DD7">
              <w:rPr>
                <w:rFonts w:ascii="Times New Roman" w:eastAsia="Times New Roman" w:hAnsi="Times New Roman" w:cs="Times New Roman"/>
                <w:color w:val="000000"/>
                <w:sz w:val="24"/>
                <w:szCs w:val="24"/>
                <w:lang w:eastAsia="uk-UA" w:bidi="uk-UA"/>
              </w:rPr>
              <w:t xml:space="preserve"> </w:t>
            </w:r>
            <w:r w:rsidRPr="000D0DD7">
              <w:rPr>
                <w:rFonts w:ascii="Times New Roman" w:eastAsia="Times New Roman" w:hAnsi="Times New Roman" w:cs="Times New Roman"/>
                <w:color w:val="000000"/>
                <w:sz w:val="24"/>
                <w:szCs w:val="24"/>
                <w:lang w:eastAsia="uk-UA" w:bidi="uk-UA"/>
              </w:rPr>
              <w:t>наказом від 08.11.2023</w:t>
            </w:r>
            <w:r w:rsidR="006B5C5E">
              <w:rPr>
                <w:rFonts w:ascii="Times New Roman" w:eastAsia="Times New Roman" w:hAnsi="Times New Roman" w:cs="Times New Roman"/>
                <w:color w:val="000000"/>
                <w:sz w:val="24"/>
                <w:szCs w:val="24"/>
                <w:lang w:eastAsia="uk-UA" w:bidi="uk-UA"/>
              </w:rPr>
              <w:t xml:space="preserve"> </w:t>
            </w:r>
            <w:r w:rsidRPr="000D0DD7">
              <w:rPr>
                <w:rFonts w:ascii="Times New Roman" w:eastAsia="Times New Roman" w:hAnsi="Times New Roman" w:cs="Times New Roman"/>
                <w:color w:val="000000"/>
                <w:sz w:val="24"/>
                <w:szCs w:val="24"/>
                <w:lang w:eastAsia="uk-UA" w:bidi="uk-UA"/>
              </w:rPr>
              <w:t>№</w:t>
            </w:r>
            <w:r w:rsidR="006B5C5E">
              <w:rPr>
                <w:rFonts w:ascii="Times New Roman" w:eastAsia="Times New Roman" w:hAnsi="Times New Roman" w:cs="Times New Roman"/>
                <w:color w:val="000000"/>
                <w:sz w:val="24"/>
                <w:szCs w:val="24"/>
                <w:lang w:eastAsia="uk-UA" w:bidi="uk-UA"/>
              </w:rPr>
              <w:t> </w:t>
            </w:r>
            <w:r w:rsidRPr="000D0DD7">
              <w:rPr>
                <w:rFonts w:ascii="Times New Roman" w:eastAsia="Times New Roman" w:hAnsi="Times New Roman" w:cs="Times New Roman"/>
                <w:color w:val="000000"/>
                <w:sz w:val="24"/>
                <w:szCs w:val="24"/>
                <w:lang w:eastAsia="uk-UA" w:bidi="uk-UA"/>
              </w:rPr>
              <w:t>305</w:t>
            </w:r>
            <w:r w:rsidR="001E0309">
              <w:rPr>
                <w:rFonts w:ascii="Times New Roman" w:eastAsia="Times New Roman" w:hAnsi="Times New Roman" w:cs="Times New Roman"/>
                <w:color w:val="000000"/>
                <w:sz w:val="24"/>
                <w:szCs w:val="24"/>
                <w:lang w:eastAsia="uk-UA" w:bidi="uk-UA"/>
              </w:rPr>
              <w:t>,</w:t>
            </w:r>
            <w:r w:rsidRPr="000D0DD7">
              <w:rPr>
                <w:rFonts w:ascii="Times New Roman" w:eastAsia="Times New Roman" w:hAnsi="Times New Roman" w:cs="Times New Roman"/>
                <w:color w:val="000000"/>
                <w:sz w:val="24"/>
                <w:szCs w:val="24"/>
                <w:lang w:eastAsia="uk-UA" w:bidi="uk-UA"/>
              </w:rPr>
              <w:t xml:space="preserve"> створено міжвідомчу робочу групу, до складу якої включено представників: Європейського Союзу та Ради Європи в Україні; структурних підрозділів Офісу Генерального прокурора; правоохоронних органів (НПУ, НАБУ, СБУ, ДБР, БЕБ); ДСФМ, </w:t>
            </w:r>
            <w:r w:rsidRPr="000D0DD7">
              <w:rPr>
                <w:rFonts w:ascii="Times New Roman" w:eastAsia="Times New Roman" w:hAnsi="Times New Roman" w:cs="Times New Roman"/>
                <w:color w:val="000000"/>
                <w:sz w:val="24"/>
                <w:szCs w:val="24"/>
                <w:lang w:val="ru-RU" w:eastAsia="ru-RU" w:bidi="ru-RU"/>
              </w:rPr>
              <w:t xml:space="preserve">АРМА; </w:t>
            </w:r>
            <w:r w:rsidRPr="000D0DD7">
              <w:rPr>
                <w:rFonts w:ascii="Times New Roman" w:eastAsia="Times New Roman" w:hAnsi="Times New Roman" w:cs="Times New Roman"/>
                <w:color w:val="000000"/>
                <w:sz w:val="24"/>
                <w:szCs w:val="24"/>
                <w:lang w:eastAsia="uk-UA" w:bidi="uk-UA"/>
              </w:rPr>
              <w:t>Верховного Суду.</w:t>
            </w:r>
          </w:p>
          <w:p w:rsidR="004341D7" w:rsidRPr="000D0DD7" w:rsidRDefault="004341D7" w:rsidP="002A68A8">
            <w:pPr>
              <w:widowControl w:val="0"/>
              <w:spacing w:after="120"/>
              <w:jc w:val="both"/>
              <w:rPr>
                <w:rFonts w:ascii="Times New Roman" w:eastAsia="Times New Roman" w:hAnsi="Times New Roman" w:cs="Times New Roman"/>
                <w:color w:val="000000"/>
                <w:sz w:val="24"/>
                <w:szCs w:val="24"/>
                <w:lang w:eastAsia="uk-UA" w:bidi="uk-UA"/>
              </w:rPr>
            </w:pPr>
            <w:r w:rsidRPr="000D0DD7">
              <w:rPr>
                <w:rFonts w:ascii="Times New Roman" w:eastAsia="Times New Roman" w:hAnsi="Times New Roman" w:cs="Times New Roman"/>
                <w:color w:val="000000"/>
                <w:sz w:val="24"/>
                <w:szCs w:val="24"/>
                <w:lang w:eastAsia="uk-UA" w:bidi="uk-UA"/>
              </w:rPr>
              <w:t xml:space="preserve">Основною метою створення такої групи є забезпечення координаційної діяльності правоохоронних органів щодо ефективного розслідування кримінальних правопорушень, внаслідок </w:t>
            </w:r>
            <w:r w:rsidRPr="000D0DD7">
              <w:rPr>
                <w:rFonts w:ascii="Times New Roman" w:eastAsia="Times New Roman" w:hAnsi="Times New Roman" w:cs="Times New Roman"/>
                <w:color w:val="000000"/>
                <w:sz w:val="24"/>
                <w:szCs w:val="24"/>
                <w:lang w:eastAsia="uk-UA" w:bidi="uk-UA"/>
              </w:rPr>
              <w:lastRenderedPageBreak/>
              <w:t>вчинення яких отримано незаконні доходи.</w:t>
            </w:r>
          </w:p>
          <w:p w:rsidR="004341D7" w:rsidRPr="000D0DD7" w:rsidRDefault="004341D7" w:rsidP="002A68A8">
            <w:pPr>
              <w:widowControl w:val="0"/>
              <w:spacing w:after="120"/>
              <w:jc w:val="both"/>
              <w:rPr>
                <w:rFonts w:ascii="Times New Roman" w:eastAsia="Times New Roman" w:hAnsi="Times New Roman" w:cs="Times New Roman"/>
                <w:color w:val="000000"/>
                <w:sz w:val="24"/>
                <w:szCs w:val="24"/>
                <w:lang w:eastAsia="uk-UA" w:bidi="uk-UA"/>
              </w:rPr>
            </w:pPr>
            <w:r w:rsidRPr="000D0DD7">
              <w:rPr>
                <w:rFonts w:ascii="Times New Roman" w:eastAsia="Times New Roman" w:hAnsi="Times New Roman" w:cs="Times New Roman"/>
                <w:color w:val="000000"/>
                <w:sz w:val="24"/>
                <w:szCs w:val="24"/>
                <w:lang w:eastAsia="uk-UA" w:bidi="uk-UA"/>
              </w:rPr>
              <w:t>Також прокурори О</w:t>
            </w:r>
            <w:r>
              <w:rPr>
                <w:rFonts w:ascii="Times New Roman" w:eastAsia="Times New Roman" w:hAnsi="Times New Roman" w:cs="Times New Roman"/>
                <w:color w:val="000000"/>
                <w:sz w:val="24"/>
                <w:szCs w:val="24"/>
                <w:lang w:eastAsia="uk-UA" w:bidi="uk-UA"/>
              </w:rPr>
              <w:t>ГП</w:t>
            </w:r>
            <w:r w:rsidRPr="000D0DD7">
              <w:rPr>
                <w:rFonts w:ascii="Times New Roman" w:eastAsia="Times New Roman" w:hAnsi="Times New Roman" w:cs="Times New Roman"/>
                <w:color w:val="000000"/>
                <w:sz w:val="24"/>
                <w:szCs w:val="24"/>
                <w:lang w:eastAsia="uk-UA" w:bidi="uk-UA"/>
              </w:rPr>
              <w:t xml:space="preserve"> у 2023 році брали активну участь у міжнародних заходах навчального характеру з питань ПВК/ФТ, у тому числі як учасники проєкту міжнародної технічної допомоги «Посилення режиму боротьби з відмиванням коштів, фінансуванням тероризму та повернення активів».</w:t>
            </w:r>
          </w:p>
          <w:p w:rsidR="004341D7" w:rsidRDefault="004341D7" w:rsidP="002A68A8">
            <w:pPr>
              <w:widowControl w:val="0"/>
              <w:spacing w:after="120"/>
              <w:jc w:val="both"/>
              <w:rPr>
                <w:rFonts w:ascii="Times New Roman" w:eastAsia="Times New Roman" w:hAnsi="Times New Roman" w:cs="Times New Roman"/>
                <w:color w:val="000000"/>
                <w:sz w:val="24"/>
                <w:szCs w:val="24"/>
                <w:lang w:eastAsia="uk-UA" w:bidi="uk-UA"/>
              </w:rPr>
            </w:pPr>
            <w:r>
              <w:rPr>
                <w:rFonts w:ascii="Times New Roman" w:eastAsia="Times New Roman" w:hAnsi="Times New Roman" w:cs="Times New Roman"/>
                <w:color w:val="000000"/>
                <w:sz w:val="24"/>
                <w:szCs w:val="24"/>
                <w:lang w:eastAsia="uk-UA" w:bidi="uk-UA"/>
              </w:rPr>
              <w:t xml:space="preserve">Зокрема, у 2023 році </w:t>
            </w:r>
            <w:r w:rsidRPr="000D0DD7">
              <w:rPr>
                <w:rFonts w:ascii="Times New Roman" w:eastAsia="Times New Roman" w:hAnsi="Times New Roman" w:cs="Times New Roman"/>
                <w:color w:val="000000"/>
                <w:sz w:val="24"/>
                <w:szCs w:val="24"/>
                <w:lang w:eastAsia="uk-UA" w:bidi="uk-UA"/>
              </w:rPr>
              <w:t>працівниками О</w:t>
            </w:r>
            <w:r>
              <w:rPr>
                <w:rFonts w:ascii="Times New Roman" w:eastAsia="Times New Roman" w:hAnsi="Times New Roman" w:cs="Times New Roman"/>
                <w:color w:val="000000"/>
                <w:sz w:val="24"/>
                <w:szCs w:val="24"/>
                <w:lang w:eastAsia="uk-UA" w:bidi="uk-UA"/>
              </w:rPr>
              <w:t>ГП</w:t>
            </w:r>
            <w:r w:rsidRPr="000D0DD7">
              <w:rPr>
                <w:rFonts w:ascii="Times New Roman" w:eastAsia="Times New Roman" w:hAnsi="Times New Roman" w:cs="Times New Roman"/>
                <w:color w:val="000000"/>
                <w:sz w:val="24"/>
                <w:szCs w:val="24"/>
                <w:lang w:eastAsia="uk-UA" w:bidi="uk-UA"/>
              </w:rPr>
              <w:t xml:space="preserve"> </w:t>
            </w:r>
            <w:r w:rsidRPr="003823A5">
              <w:rPr>
                <w:rFonts w:ascii="Times New Roman" w:eastAsia="Times New Roman" w:hAnsi="Times New Roman" w:cs="Times New Roman"/>
                <w:sz w:val="24"/>
                <w:szCs w:val="24"/>
                <w:lang w:eastAsia="uk-UA" w:bidi="uk-UA"/>
              </w:rPr>
              <w:t xml:space="preserve">здійснено </w:t>
            </w:r>
            <w:r w:rsidR="001E0309" w:rsidRPr="003823A5">
              <w:rPr>
                <w:rFonts w:ascii="Times New Roman" w:eastAsia="Times New Roman" w:hAnsi="Times New Roman" w:cs="Times New Roman"/>
                <w:sz w:val="24"/>
                <w:szCs w:val="24"/>
                <w:lang w:eastAsia="uk-UA" w:bidi="uk-UA"/>
              </w:rPr>
              <w:t>5</w:t>
            </w:r>
            <w:r w:rsidRPr="003823A5">
              <w:rPr>
                <w:rFonts w:ascii="Times New Roman" w:eastAsia="Times New Roman" w:hAnsi="Times New Roman" w:cs="Times New Roman"/>
                <w:sz w:val="24"/>
                <w:szCs w:val="24"/>
                <w:lang w:eastAsia="uk-UA" w:bidi="uk-UA"/>
              </w:rPr>
              <w:t xml:space="preserve"> закордонних </w:t>
            </w:r>
            <w:r w:rsidRPr="000D0DD7">
              <w:rPr>
                <w:rFonts w:ascii="Times New Roman" w:eastAsia="Times New Roman" w:hAnsi="Times New Roman" w:cs="Times New Roman"/>
                <w:color w:val="000000"/>
                <w:sz w:val="24"/>
                <w:szCs w:val="24"/>
                <w:lang w:eastAsia="uk-UA" w:bidi="uk-UA"/>
              </w:rPr>
              <w:t xml:space="preserve">відрядження з тематики, пов’язаної з питаннями </w:t>
            </w:r>
            <w:r>
              <w:rPr>
                <w:rFonts w:ascii="Times New Roman" w:eastAsia="Times New Roman" w:hAnsi="Times New Roman" w:cs="Times New Roman"/>
                <w:color w:val="000000"/>
                <w:sz w:val="24"/>
                <w:szCs w:val="24"/>
                <w:lang w:eastAsia="uk-UA" w:bidi="uk-UA"/>
              </w:rPr>
              <w:t>ПВК/ФТ</w:t>
            </w:r>
            <w:r w:rsidRPr="000D0DD7">
              <w:rPr>
                <w:rFonts w:ascii="Times New Roman" w:eastAsia="Times New Roman" w:hAnsi="Times New Roman" w:cs="Times New Roman"/>
                <w:color w:val="000000"/>
                <w:sz w:val="24"/>
                <w:szCs w:val="24"/>
                <w:lang w:eastAsia="uk-UA" w:bidi="uk-UA"/>
              </w:rPr>
              <w:t xml:space="preserve">, з метою участі у: </w:t>
            </w:r>
          </w:p>
          <w:p w:rsidR="004341D7" w:rsidRPr="001E0309" w:rsidRDefault="004341D7" w:rsidP="002A68A8">
            <w:pPr>
              <w:pStyle w:val="a5"/>
              <w:widowControl w:val="0"/>
              <w:numPr>
                <w:ilvl w:val="0"/>
                <w:numId w:val="43"/>
              </w:numPr>
              <w:tabs>
                <w:tab w:val="left" w:pos="405"/>
              </w:tabs>
              <w:spacing w:after="120" w:line="240" w:lineRule="auto"/>
              <w:ind w:left="0" w:firstLine="264"/>
              <w:jc w:val="both"/>
              <w:rPr>
                <w:rFonts w:ascii="Times New Roman" w:hAnsi="Times New Roman" w:cs="Times New Roman"/>
                <w:color w:val="000000"/>
                <w:sz w:val="24"/>
                <w:szCs w:val="24"/>
                <w:lang w:bidi="uk-UA"/>
              </w:rPr>
            </w:pPr>
            <w:r w:rsidRPr="001E0309">
              <w:rPr>
                <w:rFonts w:ascii="Times New Roman" w:hAnsi="Times New Roman" w:cs="Times New Roman"/>
                <w:color w:val="000000"/>
                <w:sz w:val="24"/>
                <w:szCs w:val="24"/>
                <w:lang w:bidi="uk-UA"/>
              </w:rPr>
              <w:t xml:space="preserve">зустрічі Чорноморської робочої групи для обговорення питань розслідування, судового переслідування у справах </w:t>
            </w:r>
            <w:r w:rsidRPr="001E0309">
              <w:rPr>
                <w:rFonts w:ascii="Times New Roman" w:hAnsi="Times New Roman" w:cs="Times New Roman"/>
                <w:color w:val="000000"/>
                <w:sz w:val="24"/>
                <w:szCs w:val="24"/>
                <w:lang w:eastAsia="ru-RU" w:bidi="ru-RU"/>
              </w:rPr>
              <w:t xml:space="preserve">про </w:t>
            </w:r>
            <w:r w:rsidRPr="001E0309">
              <w:rPr>
                <w:rFonts w:ascii="Times New Roman" w:hAnsi="Times New Roman" w:cs="Times New Roman"/>
                <w:color w:val="000000"/>
                <w:sz w:val="24"/>
                <w:szCs w:val="24"/>
                <w:lang w:bidi="uk-UA"/>
              </w:rPr>
              <w:t>корупцію та пов’язани</w:t>
            </w:r>
            <w:r w:rsidR="001E0309" w:rsidRPr="001E0309">
              <w:rPr>
                <w:rFonts w:ascii="Times New Roman" w:hAnsi="Times New Roman" w:cs="Times New Roman"/>
                <w:color w:val="000000"/>
                <w:sz w:val="24"/>
                <w:szCs w:val="24"/>
                <w:lang w:bidi="uk-UA"/>
              </w:rPr>
              <w:t>м із нею відмиванням коштів (м. </w:t>
            </w:r>
            <w:r w:rsidRPr="001E0309">
              <w:rPr>
                <w:rFonts w:ascii="Times New Roman" w:hAnsi="Times New Roman" w:cs="Times New Roman"/>
                <w:color w:val="000000"/>
                <w:sz w:val="24"/>
                <w:szCs w:val="24"/>
                <w:lang w:bidi="uk-UA"/>
              </w:rPr>
              <w:t xml:space="preserve">Будапешт, Угорщина); </w:t>
            </w:r>
          </w:p>
          <w:p w:rsidR="004341D7" w:rsidRPr="001E0309" w:rsidRDefault="004341D7" w:rsidP="002A68A8">
            <w:pPr>
              <w:pStyle w:val="a5"/>
              <w:widowControl w:val="0"/>
              <w:numPr>
                <w:ilvl w:val="0"/>
                <w:numId w:val="43"/>
              </w:numPr>
              <w:tabs>
                <w:tab w:val="left" w:pos="405"/>
              </w:tabs>
              <w:spacing w:after="120" w:line="240" w:lineRule="auto"/>
              <w:ind w:left="0" w:firstLine="264"/>
              <w:jc w:val="both"/>
              <w:rPr>
                <w:rFonts w:ascii="Times New Roman" w:hAnsi="Times New Roman" w:cs="Times New Roman"/>
                <w:color w:val="000000"/>
                <w:sz w:val="24"/>
                <w:szCs w:val="24"/>
                <w:lang w:bidi="uk-UA"/>
              </w:rPr>
            </w:pPr>
            <w:r w:rsidRPr="001E0309">
              <w:rPr>
                <w:rFonts w:ascii="Times New Roman" w:hAnsi="Times New Roman" w:cs="Times New Roman"/>
                <w:color w:val="000000"/>
                <w:sz w:val="24"/>
                <w:szCs w:val="24"/>
                <w:lang w:bidi="uk-UA"/>
              </w:rPr>
              <w:t>навчальному візиті щодо вивчення досвіду ФРН у проведенні оцінки ризиків у сфері ПВК/ФТ (м.</w:t>
            </w:r>
            <w:r w:rsidR="001765D9" w:rsidRPr="001E0309">
              <w:rPr>
                <w:rFonts w:ascii="Times New Roman" w:hAnsi="Times New Roman" w:cs="Times New Roman"/>
                <w:color w:val="000000"/>
                <w:sz w:val="24"/>
                <w:szCs w:val="24"/>
                <w:lang w:bidi="uk-UA"/>
              </w:rPr>
              <w:t> </w:t>
            </w:r>
            <w:r w:rsidRPr="001E0309">
              <w:rPr>
                <w:rFonts w:ascii="Times New Roman" w:hAnsi="Times New Roman" w:cs="Times New Roman"/>
                <w:color w:val="000000"/>
                <w:sz w:val="24"/>
                <w:szCs w:val="24"/>
                <w:lang w:bidi="uk-UA"/>
              </w:rPr>
              <w:t xml:space="preserve">Берлін, Федеративна Республіка Німеччина); </w:t>
            </w:r>
          </w:p>
          <w:p w:rsidR="004341D7" w:rsidRPr="001E0309" w:rsidRDefault="004341D7" w:rsidP="002A68A8">
            <w:pPr>
              <w:pStyle w:val="a5"/>
              <w:widowControl w:val="0"/>
              <w:numPr>
                <w:ilvl w:val="0"/>
                <w:numId w:val="43"/>
              </w:numPr>
              <w:tabs>
                <w:tab w:val="left" w:pos="405"/>
              </w:tabs>
              <w:spacing w:after="120" w:line="240" w:lineRule="auto"/>
              <w:ind w:left="0" w:firstLine="264"/>
              <w:jc w:val="both"/>
              <w:rPr>
                <w:rFonts w:ascii="Times New Roman" w:hAnsi="Times New Roman" w:cs="Times New Roman"/>
                <w:color w:val="000000"/>
                <w:sz w:val="24"/>
                <w:szCs w:val="24"/>
                <w:lang w:bidi="uk-UA"/>
              </w:rPr>
            </w:pPr>
            <w:r w:rsidRPr="001E0309">
              <w:rPr>
                <w:rFonts w:ascii="Times New Roman" w:hAnsi="Times New Roman" w:cs="Times New Roman"/>
                <w:color w:val="000000"/>
                <w:sz w:val="24"/>
                <w:szCs w:val="24"/>
                <w:lang w:bidi="uk-UA"/>
              </w:rPr>
              <w:t>міжнародному семінарі «Обмін досвідом та передовою практикою протидії транснаціональним злочинам, кіберзлочинам та відмиванню коштів, отриманих злочинним шляхом» (м.</w:t>
            </w:r>
            <w:r w:rsidR="001765D9" w:rsidRPr="001E0309">
              <w:rPr>
                <w:rFonts w:ascii="Times New Roman" w:hAnsi="Times New Roman" w:cs="Times New Roman"/>
                <w:color w:val="000000"/>
                <w:sz w:val="24"/>
                <w:szCs w:val="24"/>
                <w:lang w:bidi="uk-UA"/>
              </w:rPr>
              <w:t> </w:t>
            </w:r>
            <w:r w:rsidRPr="001E0309">
              <w:rPr>
                <w:rFonts w:ascii="Times New Roman" w:hAnsi="Times New Roman" w:cs="Times New Roman"/>
                <w:color w:val="000000"/>
                <w:sz w:val="24"/>
                <w:szCs w:val="24"/>
                <w:lang w:eastAsia="ru-RU" w:bidi="ru-RU"/>
              </w:rPr>
              <w:t xml:space="preserve">Бургас, </w:t>
            </w:r>
            <w:r w:rsidRPr="001E0309">
              <w:rPr>
                <w:rFonts w:ascii="Times New Roman" w:hAnsi="Times New Roman" w:cs="Times New Roman"/>
                <w:color w:val="000000"/>
                <w:sz w:val="24"/>
                <w:szCs w:val="24"/>
                <w:lang w:bidi="uk-UA"/>
              </w:rPr>
              <w:t xml:space="preserve">Республіка Болгарія); </w:t>
            </w:r>
          </w:p>
          <w:p w:rsidR="004341D7" w:rsidRPr="001E0309" w:rsidRDefault="004341D7" w:rsidP="002A68A8">
            <w:pPr>
              <w:pStyle w:val="a5"/>
              <w:widowControl w:val="0"/>
              <w:numPr>
                <w:ilvl w:val="0"/>
                <w:numId w:val="43"/>
              </w:numPr>
              <w:tabs>
                <w:tab w:val="left" w:pos="405"/>
              </w:tabs>
              <w:spacing w:after="120" w:line="240" w:lineRule="auto"/>
              <w:ind w:left="0" w:firstLine="264"/>
              <w:jc w:val="both"/>
              <w:rPr>
                <w:rFonts w:ascii="Times New Roman" w:hAnsi="Times New Roman" w:cs="Times New Roman"/>
                <w:color w:val="000000"/>
                <w:sz w:val="24"/>
                <w:szCs w:val="24"/>
                <w:lang w:bidi="uk-UA"/>
              </w:rPr>
            </w:pPr>
            <w:r w:rsidRPr="001E0309">
              <w:rPr>
                <w:rFonts w:ascii="Times New Roman" w:hAnsi="Times New Roman" w:cs="Times New Roman"/>
                <w:color w:val="000000"/>
                <w:sz w:val="24"/>
                <w:szCs w:val="24"/>
                <w:lang w:bidi="uk-UA"/>
              </w:rPr>
              <w:t xml:space="preserve">тренінгу на тему «Легалізація злочинних доходів» </w:t>
            </w:r>
            <w:r w:rsidRPr="001E0309">
              <w:rPr>
                <w:rFonts w:ascii="Times New Roman" w:hAnsi="Times New Roman" w:cs="Times New Roman"/>
                <w:color w:val="000000"/>
                <w:sz w:val="24"/>
                <w:szCs w:val="24"/>
                <w:lang w:eastAsia="ru-RU" w:bidi="ru-RU"/>
              </w:rPr>
              <w:t>(м.</w:t>
            </w:r>
            <w:r w:rsidR="001E0309" w:rsidRPr="001E0309">
              <w:rPr>
                <w:rFonts w:ascii="Times New Roman" w:hAnsi="Times New Roman" w:cs="Times New Roman"/>
                <w:color w:val="000000"/>
                <w:sz w:val="24"/>
                <w:szCs w:val="24"/>
                <w:lang w:eastAsia="ru-RU" w:bidi="ru-RU"/>
              </w:rPr>
              <w:t> </w:t>
            </w:r>
            <w:r w:rsidRPr="001E0309">
              <w:rPr>
                <w:rFonts w:ascii="Times New Roman" w:hAnsi="Times New Roman" w:cs="Times New Roman"/>
                <w:color w:val="000000"/>
                <w:sz w:val="24"/>
                <w:szCs w:val="24"/>
                <w:lang w:bidi="uk-UA"/>
              </w:rPr>
              <w:t xml:space="preserve">Варшава, Республіка Польща); </w:t>
            </w:r>
          </w:p>
          <w:p w:rsidR="004341D7" w:rsidRPr="001E0309" w:rsidRDefault="004341D7" w:rsidP="002A68A8">
            <w:pPr>
              <w:pStyle w:val="a5"/>
              <w:widowControl w:val="0"/>
              <w:numPr>
                <w:ilvl w:val="0"/>
                <w:numId w:val="43"/>
              </w:numPr>
              <w:tabs>
                <w:tab w:val="left" w:pos="405"/>
              </w:tabs>
              <w:spacing w:after="120" w:line="240" w:lineRule="auto"/>
              <w:ind w:left="0" w:firstLine="264"/>
              <w:jc w:val="both"/>
              <w:rPr>
                <w:rFonts w:ascii="Times New Roman" w:eastAsiaTheme="minorEastAsia" w:hAnsi="Times New Roman" w:cs="Times New Roman"/>
                <w:color w:val="FF0000"/>
                <w:sz w:val="24"/>
                <w:szCs w:val="24"/>
                <w:lang w:eastAsia="ru-RU"/>
              </w:rPr>
            </w:pPr>
            <w:r w:rsidRPr="001E0309">
              <w:rPr>
                <w:rFonts w:ascii="Times New Roman" w:hAnsi="Times New Roman" w:cs="Times New Roman"/>
                <w:color w:val="000000"/>
                <w:sz w:val="24"/>
                <w:szCs w:val="24"/>
                <w:lang w:bidi="uk-UA"/>
              </w:rPr>
              <w:t>регіональній зустрічі для покращення міжнародного співробітництва та обміну інформацією у сфері кіберзлочинності, проведення фінансових розслідувань та фінансової розвідки м.</w:t>
            </w:r>
            <w:r w:rsidR="001E0309" w:rsidRPr="001E0309">
              <w:rPr>
                <w:rFonts w:ascii="Times New Roman" w:hAnsi="Times New Roman" w:cs="Times New Roman"/>
                <w:color w:val="000000"/>
                <w:sz w:val="24"/>
                <w:szCs w:val="24"/>
                <w:lang w:bidi="uk-UA"/>
              </w:rPr>
              <w:t> </w:t>
            </w:r>
            <w:r w:rsidRPr="001E0309">
              <w:rPr>
                <w:rFonts w:ascii="Times New Roman" w:hAnsi="Times New Roman" w:cs="Times New Roman"/>
                <w:color w:val="000000"/>
                <w:sz w:val="24"/>
                <w:szCs w:val="24"/>
                <w:lang w:bidi="uk-UA"/>
              </w:rPr>
              <w:t xml:space="preserve">Кишинів, </w:t>
            </w:r>
            <w:r w:rsidRPr="001E0309">
              <w:rPr>
                <w:rFonts w:ascii="Times New Roman" w:hAnsi="Times New Roman" w:cs="Times New Roman"/>
                <w:color w:val="000000"/>
                <w:sz w:val="24"/>
                <w:szCs w:val="24"/>
                <w:lang w:eastAsia="ru-RU" w:bidi="ru-RU"/>
              </w:rPr>
              <w:t>Молдова).</w:t>
            </w:r>
          </w:p>
        </w:tc>
      </w:tr>
    </w:tbl>
    <w:p w:rsidR="004341D7" w:rsidRPr="008F730C" w:rsidRDefault="004341D7" w:rsidP="004341D7">
      <w:pPr>
        <w:spacing w:after="0" w:line="240" w:lineRule="auto"/>
        <w:jc w:val="center"/>
        <w:rPr>
          <w:rFonts w:ascii="Times New Roman" w:hAnsi="Times New Roman" w:cs="Times New Roman"/>
          <w:b/>
          <w:sz w:val="16"/>
          <w:szCs w:val="16"/>
        </w:rPr>
      </w:pPr>
    </w:p>
    <w:tbl>
      <w:tblPr>
        <w:tblStyle w:val="a6"/>
        <w:tblW w:w="9493" w:type="dxa"/>
        <w:tblInd w:w="0" w:type="dxa"/>
        <w:tblLook w:val="04A0" w:firstRow="1" w:lastRow="0" w:firstColumn="1" w:lastColumn="0" w:noHBand="0" w:noVBand="1"/>
      </w:tblPr>
      <w:tblGrid>
        <w:gridCol w:w="2122"/>
        <w:gridCol w:w="7371"/>
      </w:tblGrid>
      <w:tr w:rsidR="004341D7" w:rsidRPr="004E5CE2" w:rsidTr="00A46189">
        <w:trPr>
          <w:trHeight w:val="853"/>
        </w:trPr>
        <w:tc>
          <w:tcPr>
            <w:tcW w:w="21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EEAF6" w:themeFill="accent1" w:themeFillTint="33"/>
          </w:tcPr>
          <w:p w:rsidR="004341D7" w:rsidRPr="004E5CE2" w:rsidRDefault="004341D7" w:rsidP="004341D7">
            <w:pPr>
              <w:jc w:val="center"/>
              <w:rPr>
                <w:rFonts w:ascii="Times New Roman" w:hAnsi="Times New Roman" w:cs="Times New Roman"/>
                <w:b/>
                <w:color w:val="FF0000"/>
                <w:sz w:val="24"/>
                <w:szCs w:val="24"/>
              </w:rPr>
            </w:pPr>
            <w:r w:rsidRPr="004E5CE2">
              <w:rPr>
                <w:rFonts w:ascii="Times New Roman" w:hAnsi="Times New Roman" w:cs="Times New Roman"/>
                <w:b/>
                <w:noProof/>
                <w:color w:val="FF0000"/>
                <w:sz w:val="24"/>
                <w:szCs w:val="24"/>
                <w:lang w:eastAsia="uk-UA"/>
              </w:rPr>
              <w:drawing>
                <wp:anchor distT="0" distB="0" distL="114300" distR="114300" simplePos="0" relativeHeight="251704320" behindDoc="0" locked="0" layoutInCell="1" allowOverlap="1" wp14:anchorId="5F2F07C7" wp14:editId="2A4A48F7">
                  <wp:simplePos x="0" y="0"/>
                  <wp:positionH relativeFrom="column">
                    <wp:posOffset>-43180</wp:posOffset>
                  </wp:positionH>
                  <wp:positionV relativeFrom="paragraph">
                    <wp:posOffset>10159</wp:posOffset>
                  </wp:positionV>
                  <wp:extent cx="1309688" cy="701265"/>
                  <wp:effectExtent l="0" t="0" r="5080" b="3810"/>
                  <wp:wrapNone/>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334038" cy="714303"/>
                          </a:xfrm>
                          <a:prstGeom prst="rect">
                            <a:avLst/>
                          </a:prstGeom>
                          <a:noFill/>
                        </pic:spPr>
                      </pic:pic>
                    </a:graphicData>
                  </a:graphic>
                  <wp14:sizeRelH relativeFrom="margin">
                    <wp14:pctWidth>0</wp14:pctWidth>
                  </wp14:sizeRelH>
                  <wp14:sizeRelV relativeFrom="margin">
                    <wp14:pctHeight>0</wp14:pctHeight>
                  </wp14:sizeRelV>
                </wp:anchor>
              </w:drawing>
            </w:r>
          </w:p>
          <w:p w:rsidR="004341D7" w:rsidRPr="004E5CE2" w:rsidRDefault="004341D7" w:rsidP="004341D7">
            <w:pPr>
              <w:jc w:val="center"/>
              <w:rPr>
                <w:rFonts w:ascii="Times New Roman" w:hAnsi="Times New Roman" w:cs="Times New Roman"/>
                <w:b/>
                <w:color w:val="FF0000"/>
                <w:sz w:val="24"/>
                <w:szCs w:val="24"/>
              </w:rPr>
            </w:pPr>
          </w:p>
          <w:p w:rsidR="004341D7" w:rsidRPr="004E5CE2" w:rsidRDefault="004341D7" w:rsidP="004341D7">
            <w:pPr>
              <w:jc w:val="center"/>
              <w:rPr>
                <w:rFonts w:ascii="Times New Roman" w:hAnsi="Times New Roman" w:cs="Times New Roman"/>
                <w:b/>
                <w:color w:val="FF0000"/>
                <w:sz w:val="24"/>
                <w:szCs w:val="24"/>
              </w:rPr>
            </w:pPr>
          </w:p>
          <w:p w:rsidR="004341D7" w:rsidRPr="004E5CE2" w:rsidRDefault="004341D7" w:rsidP="004341D7">
            <w:pPr>
              <w:jc w:val="center"/>
              <w:rPr>
                <w:rFonts w:ascii="Times New Roman" w:hAnsi="Times New Roman" w:cs="Times New Roman"/>
                <w:b/>
                <w:color w:val="FF0000"/>
                <w:sz w:val="24"/>
                <w:szCs w:val="24"/>
              </w:rPr>
            </w:pPr>
          </w:p>
          <w:p w:rsidR="004341D7" w:rsidRPr="004F73D2" w:rsidRDefault="004341D7" w:rsidP="004341D7">
            <w:pPr>
              <w:jc w:val="center"/>
              <w:rPr>
                <w:rFonts w:ascii="Times New Roman" w:hAnsi="Times New Roman" w:cs="Times New Roman"/>
                <w:b/>
                <w:sz w:val="24"/>
                <w:szCs w:val="24"/>
              </w:rPr>
            </w:pPr>
          </w:p>
          <w:p w:rsidR="004341D7" w:rsidRPr="004F73D2" w:rsidRDefault="004341D7" w:rsidP="004341D7">
            <w:pPr>
              <w:jc w:val="center"/>
              <w:rPr>
                <w:rFonts w:ascii="Times New Roman" w:hAnsi="Times New Roman" w:cs="Times New Roman"/>
                <w:b/>
                <w:sz w:val="24"/>
                <w:szCs w:val="24"/>
              </w:rPr>
            </w:pPr>
          </w:p>
        </w:tc>
        <w:tc>
          <w:tcPr>
            <w:tcW w:w="737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BE4D5" w:themeFill="accent2" w:themeFillTint="33"/>
          </w:tcPr>
          <w:p w:rsidR="004341D7" w:rsidRDefault="004341D7" w:rsidP="002A68A8">
            <w:pPr>
              <w:widowControl w:val="0"/>
              <w:tabs>
                <w:tab w:val="left" w:pos="1123"/>
              </w:tabs>
              <w:spacing w:after="120"/>
              <w:jc w:val="both"/>
              <w:rPr>
                <w:rFonts w:ascii="Times New Roman" w:eastAsia="Times New Roman" w:hAnsi="Times New Roman" w:cs="Times New Roman"/>
                <w:color w:val="000000"/>
                <w:sz w:val="24"/>
                <w:szCs w:val="24"/>
                <w:lang w:eastAsia="uk-UA" w:bidi="uk-UA"/>
              </w:rPr>
            </w:pPr>
            <w:r w:rsidRPr="004E5CE2">
              <w:rPr>
                <w:rFonts w:ascii="Times New Roman" w:eastAsia="Times New Roman" w:hAnsi="Times New Roman" w:cs="Times New Roman"/>
                <w:b/>
                <w:color w:val="000000"/>
                <w:sz w:val="24"/>
                <w:szCs w:val="24"/>
                <w:lang w:eastAsia="uk-UA" w:bidi="uk-UA"/>
              </w:rPr>
              <w:t xml:space="preserve">Національним </w:t>
            </w:r>
            <w:r>
              <w:rPr>
                <w:rFonts w:ascii="Times New Roman" w:eastAsia="Times New Roman" w:hAnsi="Times New Roman" w:cs="Times New Roman"/>
                <w:b/>
                <w:color w:val="000000"/>
                <w:sz w:val="24"/>
                <w:szCs w:val="24"/>
                <w:lang w:eastAsia="uk-UA" w:bidi="uk-UA"/>
              </w:rPr>
              <w:t xml:space="preserve">антикорупційним </w:t>
            </w:r>
            <w:r w:rsidRPr="004E5CE2">
              <w:rPr>
                <w:rFonts w:ascii="Times New Roman" w:eastAsia="Times New Roman" w:hAnsi="Times New Roman" w:cs="Times New Roman"/>
                <w:b/>
                <w:color w:val="000000"/>
                <w:sz w:val="24"/>
                <w:szCs w:val="24"/>
                <w:lang w:eastAsia="uk-UA" w:bidi="uk-UA"/>
              </w:rPr>
              <w:t>бюро</w:t>
            </w:r>
            <w:r w:rsidRPr="000A7991">
              <w:rPr>
                <w:rFonts w:ascii="Times New Roman" w:eastAsia="Times New Roman" w:hAnsi="Times New Roman" w:cs="Times New Roman"/>
                <w:sz w:val="24"/>
                <w:szCs w:val="24"/>
                <w:lang w:eastAsia="uk-UA" w:bidi="uk-UA"/>
              </w:rPr>
              <w:t xml:space="preserve"> протягом 2023 року</w:t>
            </w:r>
            <w:r>
              <w:rPr>
                <w:rFonts w:ascii="Times New Roman" w:eastAsia="Times New Roman" w:hAnsi="Times New Roman" w:cs="Times New Roman"/>
                <w:sz w:val="24"/>
                <w:szCs w:val="24"/>
                <w:lang w:eastAsia="uk-UA" w:bidi="uk-UA"/>
              </w:rPr>
              <w:t xml:space="preserve"> проведено наступні заходи.</w:t>
            </w:r>
          </w:p>
          <w:p w:rsidR="004341D7" w:rsidRPr="004E5CE2" w:rsidRDefault="004341D7" w:rsidP="002A68A8">
            <w:pPr>
              <w:widowControl w:val="0"/>
              <w:tabs>
                <w:tab w:val="left" w:pos="1123"/>
              </w:tabs>
              <w:spacing w:after="120"/>
              <w:jc w:val="both"/>
              <w:rPr>
                <w:rFonts w:ascii="Times New Roman" w:eastAsia="Times New Roman" w:hAnsi="Times New Roman" w:cs="Times New Roman"/>
                <w:color w:val="000000"/>
                <w:sz w:val="24"/>
                <w:szCs w:val="24"/>
                <w:lang w:eastAsia="uk-UA" w:bidi="uk-UA"/>
              </w:rPr>
            </w:pPr>
            <w:r w:rsidRPr="004E5CE2">
              <w:rPr>
                <w:rFonts w:ascii="Times New Roman" w:eastAsia="Times New Roman" w:hAnsi="Times New Roman" w:cs="Times New Roman"/>
                <w:color w:val="000000"/>
                <w:sz w:val="24"/>
                <w:szCs w:val="24"/>
                <w:lang w:eastAsia="uk-UA" w:bidi="uk-UA"/>
              </w:rPr>
              <w:t xml:space="preserve">19 жовтня 2016 року підписано Угоду про співробітництво з Європейським управлінням з питань запобігання зловживанням та шахрайству </w:t>
            </w:r>
            <w:r w:rsidRPr="004E5CE2">
              <w:rPr>
                <w:rFonts w:ascii="Times New Roman" w:eastAsia="Times New Roman" w:hAnsi="Times New Roman" w:cs="Times New Roman"/>
                <w:color w:val="000000"/>
                <w:sz w:val="24"/>
                <w:szCs w:val="24"/>
                <w:lang w:bidi="en-US"/>
              </w:rPr>
              <w:t>(</w:t>
            </w:r>
            <w:r w:rsidRPr="004E5CE2">
              <w:rPr>
                <w:rFonts w:ascii="Times New Roman" w:eastAsia="Times New Roman" w:hAnsi="Times New Roman" w:cs="Times New Roman"/>
                <w:color w:val="000000"/>
                <w:sz w:val="24"/>
                <w:szCs w:val="24"/>
                <w:lang w:val="en-US" w:bidi="en-US"/>
              </w:rPr>
              <w:t>OLAF</w:t>
            </w:r>
            <w:r w:rsidRPr="004E5CE2">
              <w:rPr>
                <w:rFonts w:ascii="Times New Roman" w:eastAsia="Times New Roman" w:hAnsi="Times New Roman" w:cs="Times New Roman"/>
                <w:color w:val="000000"/>
                <w:sz w:val="24"/>
                <w:szCs w:val="24"/>
                <w:lang w:bidi="en-US"/>
              </w:rPr>
              <w:t xml:space="preserve">). </w:t>
            </w:r>
            <w:r w:rsidRPr="004E5CE2">
              <w:rPr>
                <w:rFonts w:ascii="Times New Roman" w:eastAsia="Times New Roman" w:hAnsi="Times New Roman" w:cs="Times New Roman"/>
                <w:color w:val="000000"/>
                <w:sz w:val="24"/>
                <w:szCs w:val="24"/>
                <w:lang w:eastAsia="uk-UA" w:bidi="uk-UA"/>
              </w:rPr>
              <w:t xml:space="preserve">Зазначена Угода має на меті безпосереднє співробітництво між Національним бюро та </w:t>
            </w:r>
            <w:r w:rsidRPr="004E5CE2">
              <w:rPr>
                <w:rFonts w:ascii="Times New Roman" w:eastAsia="Times New Roman" w:hAnsi="Times New Roman" w:cs="Times New Roman"/>
                <w:color w:val="000000"/>
                <w:sz w:val="24"/>
                <w:szCs w:val="24"/>
                <w:lang w:val="en-US" w:bidi="en-US"/>
              </w:rPr>
              <w:t>OLAF</w:t>
            </w:r>
            <w:r w:rsidRPr="004E5CE2">
              <w:rPr>
                <w:rFonts w:ascii="Times New Roman" w:eastAsia="Times New Roman" w:hAnsi="Times New Roman" w:cs="Times New Roman"/>
                <w:color w:val="000000"/>
                <w:sz w:val="24"/>
                <w:szCs w:val="24"/>
                <w:lang w:bidi="en-US"/>
              </w:rPr>
              <w:t xml:space="preserve"> </w:t>
            </w:r>
            <w:r w:rsidRPr="004E5CE2">
              <w:rPr>
                <w:rFonts w:ascii="Times New Roman" w:eastAsia="Times New Roman" w:hAnsi="Times New Roman" w:cs="Times New Roman"/>
                <w:color w:val="000000"/>
                <w:sz w:val="24"/>
                <w:szCs w:val="24"/>
                <w:lang w:eastAsia="uk-UA" w:bidi="uk-UA"/>
              </w:rPr>
              <w:t>у сфері обміну інформацією щодо випадків шахрайства, корупції або будь-якої іншої незаконної діяльності, пов</w:t>
            </w:r>
            <w:r>
              <w:rPr>
                <w:rFonts w:ascii="Times New Roman" w:eastAsia="Times New Roman" w:hAnsi="Times New Roman" w:cs="Times New Roman"/>
                <w:color w:val="000000"/>
                <w:sz w:val="24"/>
                <w:szCs w:val="24"/>
                <w:lang w:eastAsia="uk-UA" w:bidi="uk-UA"/>
              </w:rPr>
              <w:t>’</w:t>
            </w:r>
            <w:r w:rsidRPr="004E5CE2">
              <w:rPr>
                <w:rFonts w:ascii="Times New Roman" w:eastAsia="Times New Roman" w:hAnsi="Times New Roman" w:cs="Times New Roman"/>
                <w:color w:val="000000"/>
                <w:sz w:val="24"/>
                <w:szCs w:val="24"/>
                <w:lang w:eastAsia="uk-UA" w:bidi="uk-UA"/>
              </w:rPr>
              <w:t>язаної із використанням коштів Європейського Союзу.</w:t>
            </w:r>
          </w:p>
          <w:p w:rsidR="004341D7" w:rsidRPr="004E5CE2" w:rsidRDefault="004341D7" w:rsidP="002A68A8">
            <w:pPr>
              <w:widowControl w:val="0"/>
              <w:spacing w:after="120"/>
              <w:ind w:firstLine="32"/>
              <w:jc w:val="both"/>
              <w:rPr>
                <w:rFonts w:ascii="Times New Roman" w:eastAsia="Times New Roman" w:hAnsi="Times New Roman" w:cs="Times New Roman"/>
                <w:color w:val="000000"/>
                <w:sz w:val="24"/>
                <w:szCs w:val="24"/>
                <w:lang w:eastAsia="uk-UA" w:bidi="uk-UA"/>
              </w:rPr>
            </w:pPr>
            <w:r w:rsidRPr="004E5CE2">
              <w:rPr>
                <w:rFonts w:ascii="Times New Roman" w:eastAsia="Times New Roman" w:hAnsi="Times New Roman" w:cs="Times New Roman"/>
                <w:color w:val="000000"/>
                <w:sz w:val="24"/>
                <w:szCs w:val="24"/>
                <w:lang w:eastAsia="uk-UA" w:bidi="uk-UA"/>
              </w:rPr>
              <w:t xml:space="preserve">Крім того, у 2023 році Національним </w:t>
            </w:r>
            <w:r w:rsidRPr="004E5CE2">
              <w:rPr>
                <w:rFonts w:ascii="Times New Roman" w:eastAsia="Times New Roman" w:hAnsi="Times New Roman" w:cs="Times New Roman"/>
                <w:color w:val="000000"/>
                <w:sz w:val="24"/>
                <w:szCs w:val="24"/>
                <w:lang w:val="ru-RU" w:eastAsia="ru-RU" w:bidi="ru-RU"/>
              </w:rPr>
              <w:t xml:space="preserve">бюро </w:t>
            </w:r>
            <w:r w:rsidRPr="004E5CE2">
              <w:rPr>
                <w:rFonts w:ascii="Times New Roman" w:eastAsia="Times New Roman" w:hAnsi="Times New Roman" w:cs="Times New Roman"/>
                <w:color w:val="000000"/>
                <w:sz w:val="24"/>
                <w:szCs w:val="24"/>
                <w:lang w:eastAsia="uk-UA" w:bidi="uk-UA"/>
              </w:rPr>
              <w:t>укладено з іноземними компетентними органами низку угод, положення яких, серед іншого, передбачають співробітництво у сфері протидії легалізації (відмиванню) майна, а саме:</w:t>
            </w:r>
          </w:p>
          <w:p w:rsidR="004341D7" w:rsidRPr="00F66FCD" w:rsidRDefault="004341D7" w:rsidP="002A68A8">
            <w:pPr>
              <w:pStyle w:val="a5"/>
              <w:widowControl w:val="0"/>
              <w:numPr>
                <w:ilvl w:val="0"/>
                <w:numId w:val="41"/>
              </w:numPr>
              <w:tabs>
                <w:tab w:val="left" w:pos="466"/>
              </w:tabs>
              <w:spacing w:after="120" w:line="240" w:lineRule="auto"/>
              <w:ind w:left="0" w:firstLine="183"/>
              <w:jc w:val="both"/>
              <w:rPr>
                <w:rFonts w:ascii="Times New Roman" w:hAnsi="Times New Roman" w:cs="Times New Roman"/>
                <w:color w:val="000000"/>
                <w:sz w:val="24"/>
                <w:szCs w:val="24"/>
                <w:lang w:bidi="uk-UA"/>
              </w:rPr>
            </w:pPr>
            <w:r w:rsidRPr="00F66FCD">
              <w:rPr>
                <w:rFonts w:ascii="Times New Roman" w:hAnsi="Times New Roman" w:cs="Times New Roman"/>
                <w:color w:val="000000"/>
                <w:sz w:val="24"/>
                <w:szCs w:val="24"/>
                <w:lang w:bidi="uk-UA"/>
              </w:rPr>
              <w:t>Угоду між Центральним антикорупційним бюро Республіки Польща та Національним бюро від 19.06.2023;</w:t>
            </w:r>
          </w:p>
          <w:p w:rsidR="004341D7" w:rsidRPr="00F66FCD" w:rsidRDefault="004341D7" w:rsidP="002A68A8">
            <w:pPr>
              <w:pStyle w:val="a5"/>
              <w:widowControl w:val="0"/>
              <w:numPr>
                <w:ilvl w:val="0"/>
                <w:numId w:val="41"/>
              </w:numPr>
              <w:tabs>
                <w:tab w:val="left" w:pos="466"/>
              </w:tabs>
              <w:spacing w:after="120" w:line="240" w:lineRule="auto"/>
              <w:ind w:left="0" w:firstLine="183"/>
              <w:jc w:val="both"/>
              <w:rPr>
                <w:rFonts w:ascii="Times New Roman" w:hAnsi="Times New Roman" w:cs="Times New Roman"/>
                <w:color w:val="000000"/>
                <w:sz w:val="24"/>
                <w:szCs w:val="24"/>
                <w:lang w:bidi="uk-UA"/>
              </w:rPr>
            </w:pPr>
            <w:r w:rsidRPr="00F66FCD">
              <w:rPr>
                <w:rFonts w:ascii="Times New Roman" w:hAnsi="Times New Roman" w:cs="Times New Roman"/>
                <w:color w:val="000000"/>
                <w:sz w:val="24"/>
                <w:szCs w:val="24"/>
                <w:lang w:bidi="uk-UA"/>
              </w:rPr>
              <w:t xml:space="preserve">Робочу угоду </w:t>
            </w:r>
            <w:r w:rsidRPr="00F66FCD">
              <w:rPr>
                <w:rFonts w:ascii="Times New Roman" w:hAnsi="Times New Roman" w:cs="Times New Roman"/>
                <w:color w:val="000000"/>
                <w:sz w:val="24"/>
                <w:szCs w:val="24"/>
                <w:lang w:val="ru-RU" w:eastAsia="ru-RU" w:bidi="ru-RU"/>
              </w:rPr>
              <w:t xml:space="preserve">про </w:t>
            </w:r>
            <w:r w:rsidRPr="00F66FCD">
              <w:rPr>
                <w:rFonts w:ascii="Times New Roman" w:hAnsi="Times New Roman" w:cs="Times New Roman"/>
                <w:color w:val="000000"/>
                <w:sz w:val="24"/>
                <w:szCs w:val="24"/>
                <w:lang w:bidi="uk-UA"/>
              </w:rPr>
              <w:t xml:space="preserve">співпрацю між Національним бюро та Європейською прокуратурою </w:t>
            </w:r>
            <w:r w:rsidRPr="00F66FCD">
              <w:rPr>
                <w:rFonts w:ascii="Times New Roman" w:hAnsi="Times New Roman" w:cs="Times New Roman"/>
                <w:color w:val="000000"/>
                <w:sz w:val="24"/>
                <w:szCs w:val="24"/>
                <w:lang w:bidi="en-US"/>
              </w:rPr>
              <w:t>(</w:t>
            </w:r>
            <w:r w:rsidRPr="00F66FCD">
              <w:rPr>
                <w:rFonts w:ascii="Times New Roman" w:hAnsi="Times New Roman" w:cs="Times New Roman"/>
                <w:color w:val="000000"/>
                <w:sz w:val="24"/>
                <w:szCs w:val="24"/>
                <w:lang w:val="en-US" w:bidi="en-US"/>
              </w:rPr>
              <w:t>EPPO</w:t>
            </w:r>
            <w:r w:rsidRPr="00F66FCD">
              <w:rPr>
                <w:rFonts w:ascii="Times New Roman" w:hAnsi="Times New Roman" w:cs="Times New Roman"/>
                <w:color w:val="000000"/>
                <w:sz w:val="24"/>
                <w:szCs w:val="24"/>
                <w:lang w:bidi="en-US"/>
              </w:rPr>
              <w:t xml:space="preserve">) </w:t>
            </w:r>
            <w:r w:rsidRPr="00F66FCD">
              <w:rPr>
                <w:rFonts w:ascii="Times New Roman" w:hAnsi="Times New Roman" w:cs="Times New Roman"/>
                <w:color w:val="000000"/>
                <w:sz w:val="24"/>
                <w:szCs w:val="24"/>
                <w:lang w:bidi="uk-UA"/>
              </w:rPr>
              <w:t>від 03.07.2023;</w:t>
            </w:r>
          </w:p>
          <w:p w:rsidR="004341D7" w:rsidRPr="00F66FCD" w:rsidRDefault="004341D7" w:rsidP="002A68A8">
            <w:pPr>
              <w:pStyle w:val="a5"/>
              <w:widowControl w:val="0"/>
              <w:numPr>
                <w:ilvl w:val="0"/>
                <w:numId w:val="42"/>
              </w:numPr>
              <w:tabs>
                <w:tab w:val="left" w:pos="466"/>
              </w:tabs>
              <w:spacing w:after="120" w:line="240" w:lineRule="auto"/>
              <w:ind w:left="0" w:firstLine="183"/>
              <w:jc w:val="both"/>
              <w:rPr>
                <w:rFonts w:ascii="Times New Roman" w:hAnsi="Times New Roman" w:cs="Times New Roman"/>
                <w:color w:val="000000"/>
                <w:sz w:val="24"/>
                <w:szCs w:val="24"/>
                <w:lang w:bidi="uk-UA"/>
              </w:rPr>
            </w:pPr>
            <w:r w:rsidRPr="00F66FCD">
              <w:rPr>
                <w:rFonts w:ascii="Times New Roman" w:hAnsi="Times New Roman" w:cs="Times New Roman"/>
                <w:color w:val="000000"/>
                <w:sz w:val="24"/>
                <w:szCs w:val="24"/>
                <w:lang w:eastAsia="ru-RU" w:bidi="ru-RU"/>
              </w:rPr>
              <w:t xml:space="preserve">Меморандум про </w:t>
            </w:r>
            <w:r w:rsidRPr="00F66FCD">
              <w:rPr>
                <w:rFonts w:ascii="Times New Roman" w:hAnsi="Times New Roman" w:cs="Times New Roman"/>
                <w:color w:val="000000"/>
                <w:sz w:val="24"/>
                <w:szCs w:val="24"/>
                <w:lang w:bidi="uk-UA"/>
              </w:rPr>
              <w:t xml:space="preserve">взаєморозуміння між Федеральним бюро розслідувань (Відділ по боротьбі з міжнародною корупцією) США та Національним бюро від </w:t>
            </w:r>
            <w:r w:rsidRPr="00F66FCD">
              <w:rPr>
                <w:rFonts w:ascii="Times New Roman" w:hAnsi="Times New Roman" w:cs="Times New Roman"/>
                <w:color w:val="000000"/>
                <w:sz w:val="24"/>
                <w:szCs w:val="24"/>
                <w:lang w:val="ru-RU" w:bidi="en-US"/>
              </w:rPr>
              <w:t>31.0</w:t>
            </w:r>
            <w:r w:rsidRPr="00F66FCD">
              <w:rPr>
                <w:rFonts w:ascii="Times New Roman" w:hAnsi="Times New Roman" w:cs="Times New Roman"/>
                <w:color w:val="000000"/>
                <w:sz w:val="24"/>
                <w:szCs w:val="24"/>
                <w:lang w:val="en-US" w:bidi="en-US"/>
              </w:rPr>
              <w:t>S</w:t>
            </w:r>
            <w:r w:rsidRPr="00F66FCD">
              <w:rPr>
                <w:rFonts w:ascii="Times New Roman" w:hAnsi="Times New Roman" w:cs="Times New Roman"/>
                <w:color w:val="000000"/>
                <w:sz w:val="24"/>
                <w:szCs w:val="24"/>
                <w:lang w:val="ru-RU" w:bidi="en-US"/>
              </w:rPr>
              <w:t>.2023;</w:t>
            </w:r>
          </w:p>
          <w:p w:rsidR="004341D7" w:rsidRPr="00F66FCD" w:rsidRDefault="004341D7" w:rsidP="002A68A8">
            <w:pPr>
              <w:pStyle w:val="a5"/>
              <w:widowControl w:val="0"/>
              <w:numPr>
                <w:ilvl w:val="0"/>
                <w:numId w:val="42"/>
              </w:numPr>
              <w:tabs>
                <w:tab w:val="left" w:pos="466"/>
              </w:tabs>
              <w:spacing w:after="120" w:line="240" w:lineRule="auto"/>
              <w:ind w:left="0" w:firstLine="183"/>
              <w:jc w:val="both"/>
              <w:rPr>
                <w:rFonts w:ascii="Times New Roman" w:hAnsi="Times New Roman" w:cs="Times New Roman"/>
                <w:color w:val="000000"/>
                <w:sz w:val="24"/>
                <w:szCs w:val="24"/>
                <w:lang w:bidi="uk-UA"/>
              </w:rPr>
            </w:pPr>
            <w:r w:rsidRPr="00F66FCD">
              <w:rPr>
                <w:rFonts w:ascii="Times New Roman" w:hAnsi="Times New Roman" w:cs="Times New Roman"/>
                <w:color w:val="000000"/>
                <w:sz w:val="24"/>
                <w:szCs w:val="24"/>
                <w:lang w:bidi="uk-UA"/>
              </w:rPr>
              <w:lastRenderedPageBreak/>
              <w:t xml:space="preserve">Меморандум </w:t>
            </w:r>
            <w:r w:rsidRPr="00F66FCD">
              <w:rPr>
                <w:rFonts w:ascii="Times New Roman" w:hAnsi="Times New Roman" w:cs="Times New Roman"/>
                <w:color w:val="000000"/>
                <w:sz w:val="24"/>
                <w:szCs w:val="24"/>
                <w:lang w:val="ru-RU" w:eastAsia="ru-RU" w:bidi="ru-RU"/>
              </w:rPr>
              <w:t xml:space="preserve">про </w:t>
            </w:r>
            <w:r w:rsidRPr="00F66FCD">
              <w:rPr>
                <w:rFonts w:ascii="Times New Roman" w:hAnsi="Times New Roman" w:cs="Times New Roman"/>
                <w:color w:val="000000"/>
                <w:sz w:val="24"/>
                <w:szCs w:val="24"/>
                <w:lang w:bidi="uk-UA"/>
              </w:rPr>
              <w:t xml:space="preserve">взаєморозуміння між Національним бюро та Офісом Генерального Інспектора Державного Департаменту </w:t>
            </w:r>
            <w:r w:rsidRPr="00F66FCD">
              <w:rPr>
                <w:rFonts w:ascii="Times New Roman" w:hAnsi="Times New Roman" w:cs="Times New Roman"/>
                <w:color w:val="000000"/>
                <w:sz w:val="24"/>
                <w:szCs w:val="24"/>
                <w:lang w:val="ru-RU" w:eastAsia="ru-RU" w:bidi="ru-RU"/>
              </w:rPr>
              <w:t xml:space="preserve">США </w:t>
            </w:r>
            <w:r w:rsidRPr="00F66FCD">
              <w:rPr>
                <w:rFonts w:ascii="Times New Roman" w:hAnsi="Times New Roman" w:cs="Times New Roman"/>
                <w:color w:val="000000"/>
                <w:sz w:val="24"/>
                <w:szCs w:val="24"/>
                <w:lang w:bidi="uk-UA"/>
              </w:rPr>
              <w:t>від 01.09.2023;</w:t>
            </w:r>
          </w:p>
          <w:p w:rsidR="004341D7" w:rsidRPr="00F66FCD" w:rsidRDefault="004341D7" w:rsidP="002A68A8">
            <w:pPr>
              <w:pStyle w:val="a5"/>
              <w:widowControl w:val="0"/>
              <w:numPr>
                <w:ilvl w:val="0"/>
                <w:numId w:val="42"/>
              </w:numPr>
              <w:tabs>
                <w:tab w:val="left" w:pos="466"/>
              </w:tabs>
              <w:spacing w:after="120" w:line="240" w:lineRule="auto"/>
              <w:ind w:left="0" w:firstLine="183"/>
              <w:jc w:val="both"/>
              <w:rPr>
                <w:rFonts w:ascii="Times New Roman" w:hAnsi="Times New Roman" w:cs="Times New Roman"/>
                <w:color w:val="000000"/>
                <w:sz w:val="24"/>
                <w:szCs w:val="24"/>
                <w:lang w:bidi="uk-UA"/>
              </w:rPr>
            </w:pPr>
            <w:r w:rsidRPr="00F66FCD">
              <w:rPr>
                <w:rFonts w:ascii="Times New Roman" w:hAnsi="Times New Roman" w:cs="Times New Roman"/>
                <w:color w:val="000000"/>
                <w:sz w:val="24"/>
                <w:szCs w:val="24"/>
                <w:lang w:bidi="uk-UA"/>
              </w:rPr>
              <w:t xml:space="preserve">Меморандум </w:t>
            </w:r>
            <w:r w:rsidRPr="00F66FCD">
              <w:rPr>
                <w:rFonts w:ascii="Times New Roman" w:hAnsi="Times New Roman" w:cs="Times New Roman"/>
                <w:color w:val="000000"/>
                <w:sz w:val="24"/>
                <w:szCs w:val="24"/>
                <w:lang w:val="ru-RU" w:eastAsia="ru-RU" w:bidi="ru-RU"/>
              </w:rPr>
              <w:t xml:space="preserve">про </w:t>
            </w:r>
            <w:r w:rsidRPr="00F66FCD">
              <w:rPr>
                <w:rFonts w:ascii="Times New Roman" w:hAnsi="Times New Roman" w:cs="Times New Roman"/>
                <w:color w:val="000000"/>
                <w:sz w:val="24"/>
                <w:szCs w:val="24"/>
                <w:lang w:bidi="uk-UA"/>
              </w:rPr>
              <w:t xml:space="preserve">взаєморозуміння між Національним бюро та Офісом Генерального Інспектора Агентства США з міжнародного розвитку </w:t>
            </w:r>
            <w:r w:rsidRPr="00F66FCD">
              <w:rPr>
                <w:rFonts w:ascii="Times New Roman" w:hAnsi="Times New Roman" w:cs="Times New Roman"/>
                <w:color w:val="000000"/>
                <w:sz w:val="24"/>
                <w:szCs w:val="24"/>
                <w:lang w:val="ru-RU" w:bidi="en-US"/>
              </w:rPr>
              <w:t>(</w:t>
            </w:r>
            <w:r w:rsidRPr="00F66FCD">
              <w:rPr>
                <w:rFonts w:ascii="Times New Roman" w:hAnsi="Times New Roman" w:cs="Times New Roman"/>
                <w:color w:val="000000"/>
                <w:sz w:val="24"/>
                <w:szCs w:val="24"/>
                <w:lang w:val="en-US" w:bidi="en-US"/>
              </w:rPr>
              <w:t>USAID</w:t>
            </w:r>
            <w:r w:rsidRPr="00F66FCD">
              <w:rPr>
                <w:rFonts w:ascii="Times New Roman" w:hAnsi="Times New Roman" w:cs="Times New Roman"/>
                <w:color w:val="000000"/>
                <w:sz w:val="24"/>
                <w:szCs w:val="24"/>
                <w:lang w:val="ru-RU" w:bidi="en-US"/>
              </w:rPr>
              <w:t xml:space="preserve">) </w:t>
            </w:r>
            <w:r w:rsidRPr="00F66FCD">
              <w:rPr>
                <w:rFonts w:ascii="Times New Roman" w:hAnsi="Times New Roman" w:cs="Times New Roman"/>
                <w:color w:val="000000"/>
                <w:sz w:val="24"/>
                <w:szCs w:val="24"/>
                <w:lang w:bidi="uk-UA"/>
              </w:rPr>
              <w:t>від 01.09.2023;</w:t>
            </w:r>
          </w:p>
          <w:p w:rsidR="004341D7" w:rsidRPr="00F66FCD" w:rsidRDefault="004341D7" w:rsidP="002A68A8">
            <w:pPr>
              <w:pStyle w:val="a5"/>
              <w:widowControl w:val="0"/>
              <w:numPr>
                <w:ilvl w:val="0"/>
                <w:numId w:val="42"/>
              </w:numPr>
              <w:tabs>
                <w:tab w:val="left" w:pos="466"/>
              </w:tabs>
              <w:spacing w:after="120" w:line="240" w:lineRule="auto"/>
              <w:ind w:left="0" w:firstLine="183"/>
              <w:jc w:val="both"/>
              <w:rPr>
                <w:rFonts w:ascii="Times New Roman" w:hAnsi="Times New Roman" w:cs="Times New Roman"/>
                <w:color w:val="000000"/>
                <w:sz w:val="24"/>
                <w:szCs w:val="24"/>
                <w:lang w:bidi="uk-UA"/>
              </w:rPr>
            </w:pPr>
            <w:r w:rsidRPr="00F66FCD">
              <w:rPr>
                <w:rFonts w:ascii="Times New Roman" w:hAnsi="Times New Roman" w:cs="Times New Roman"/>
                <w:color w:val="000000"/>
                <w:sz w:val="24"/>
                <w:szCs w:val="24"/>
                <w:lang w:bidi="uk-UA"/>
              </w:rPr>
              <w:t xml:space="preserve">Меморандум </w:t>
            </w:r>
            <w:r w:rsidRPr="00F66FCD">
              <w:rPr>
                <w:rFonts w:ascii="Times New Roman" w:hAnsi="Times New Roman" w:cs="Times New Roman"/>
                <w:color w:val="000000"/>
                <w:sz w:val="24"/>
                <w:szCs w:val="24"/>
                <w:lang w:val="ru-RU" w:eastAsia="ru-RU" w:bidi="ru-RU"/>
              </w:rPr>
              <w:t xml:space="preserve">про </w:t>
            </w:r>
            <w:r w:rsidRPr="00F66FCD">
              <w:rPr>
                <w:rFonts w:ascii="Times New Roman" w:hAnsi="Times New Roman" w:cs="Times New Roman"/>
                <w:color w:val="000000"/>
                <w:sz w:val="24"/>
                <w:szCs w:val="24"/>
                <w:lang w:bidi="uk-UA"/>
              </w:rPr>
              <w:t xml:space="preserve">взаєморозуміння між Офісом Генерального інспектора Міністерства оборони </w:t>
            </w:r>
            <w:r w:rsidRPr="00F66FCD">
              <w:rPr>
                <w:rFonts w:ascii="Times New Roman" w:hAnsi="Times New Roman" w:cs="Times New Roman"/>
                <w:color w:val="000000"/>
                <w:sz w:val="24"/>
                <w:szCs w:val="24"/>
                <w:lang w:val="ru-RU" w:eastAsia="ru-RU" w:bidi="ru-RU"/>
              </w:rPr>
              <w:t xml:space="preserve">США </w:t>
            </w:r>
            <w:r w:rsidRPr="00F66FCD">
              <w:rPr>
                <w:rFonts w:ascii="Times New Roman" w:hAnsi="Times New Roman" w:cs="Times New Roman"/>
                <w:color w:val="000000"/>
                <w:sz w:val="24"/>
                <w:szCs w:val="24"/>
                <w:lang w:bidi="uk-UA"/>
              </w:rPr>
              <w:t>та Національним бюро від 26.09.2023.</w:t>
            </w:r>
          </w:p>
          <w:p w:rsidR="004341D7" w:rsidRPr="004F73D2" w:rsidRDefault="004341D7" w:rsidP="002A68A8">
            <w:pPr>
              <w:spacing w:after="120"/>
              <w:jc w:val="both"/>
              <w:rPr>
                <w:rFonts w:ascii="Times New Roman" w:hAnsi="Times New Roman" w:cs="Times New Roman"/>
                <w:b/>
                <w:sz w:val="24"/>
                <w:szCs w:val="24"/>
              </w:rPr>
            </w:pPr>
            <w:r w:rsidRPr="004E5CE2">
              <w:rPr>
                <w:rFonts w:ascii="Times New Roman" w:eastAsia="Times New Roman" w:hAnsi="Times New Roman" w:cs="Times New Roman"/>
                <w:color w:val="000000"/>
                <w:sz w:val="24"/>
                <w:szCs w:val="24"/>
                <w:lang w:eastAsia="uk-UA" w:bidi="uk-UA"/>
              </w:rPr>
              <w:t xml:space="preserve">Також протягом 2023 року представники Національного </w:t>
            </w:r>
            <w:r w:rsidRPr="004E5CE2">
              <w:rPr>
                <w:rFonts w:ascii="Times New Roman" w:eastAsia="Times New Roman" w:hAnsi="Times New Roman" w:cs="Times New Roman"/>
                <w:color w:val="000000"/>
                <w:sz w:val="24"/>
                <w:szCs w:val="24"/>
                <w:lang w:eastAsia="ru-RU" w:bidi="ru-RU"/>
              </w:rPr>
              <w:t xml:space="preserve">бюро </w:t>
            </w:r>
            <w:r w:rsidRPr="004E5CE2">
              <w:rPr>
                <w:rFonts w:ascii="Times New Roman" w:eastAsia="Times New Roman" w:hAnsi="Times New Roman" w:cs="Times New Roman"/>
                <w:color w:val="000000"/>
                <w:sz w:val="24"/>
                <w:szCs w:val="24"/>
                <w:lang w:eastAsia="uk-UA" w:bidi="uk-UA"/>
              </w:rPr>
              <w:t xml:space="preserve">взяли участь у 3 тренінгах від </w:t>
            </w:r>
            <w:r w:rsidRPr="004E5CE2">
              <w:rPr>
                <w:rFonts w:ascii="Times New Roman" w:eastAsia="Times New Roman" w:hAnsi="Times New Roman" w:cs="Times New Roman"/>
                <w:color w:val="000000"/>
                <w:sz w:val="24"/>
                <w:szCs w:val="24"/>
                <w:lang w:val="en-US" w:bidi="en-US"/>
              </w:rPr>
              <w:t>OLAF</w:t>
            </w:r>
            <w:r w:rsidRPr="004E5CE2">
              <w:rPr>
                <w:rFonts w:ascii="Times New Roman" w:eastAsia="Times New Roman" w:hAnsi="Times New Roman" w:cs="Times New Roman"/>
                <w:color w:val="000000"/>
                <w:sz w:val="24"/>
                <w:szCs w:val="24"/>
                <w:lang w:bidi="en-US"/>
              </w:rPr>
              <w:t xml:space="preserve">, </w:t>
            </w:r>
            <w:r w:rsidRPr="004E5CE2">
              <w:rPr>
                <w:rFonts w:ascii="Times New Roman" w:eastAsia="Times New Roman" w:hAnsi="Times New Roman" w:cs="Times New Roman"/>
                <w:color w:val="000000"/>
                <w:sz w:val="24"/>
                <w:szCs w:val="24"/>
                <w:lang w:eastAsia="uk-UA" w:bidi="uk-UA"/>
              </w:rPr>
              <w:t xml:space="preserve">спрямованих на підвищення навичок розслідування фінансових злочинів, взяли участь у тренінгу з фінансових розслідувань, організованим Управлінням ООН з наркотиків і злочинності в Україні, а також у тренінгу від Інституту Правової Ініціативи для країн Центральної та Східної Європи </w:t>
            </w:r>
            <w:r w:rsidRPr="004E5CE2">
              <w:rPr>
                <w:rFonts w:ascii="Times New Roman" w:eastAsia="Times New Roman" w:hAnsi="Times New Roman" w:cs="Times New Roman"/>
                <w:color w:val="000000"/>
                <w:sz w:val="24"/>
                <w:szCs w:val="24"/>
                <w:lang w:bidi="en-US"/>
              </w:rPr>
              <w:t>(</w:t>
            </w:r>
            <w:r w:rsidRPr="004E5CE2">
              <w:rPr>
                <w:rFonts w:ascii="Times New Roman" w:eastAsia="Times New Roman" w:hAnsi="Times New Roman" w:cs="Times New Roman"/>
                <w:color w:val="000000"/>
                <w:sz w:val="24"/>
                <w:szCs w:val="24"/>
                <w:lang w:val="en-US" w:bidi="en-US"/>
              </w:rPr>
              <w:t>CEELI</w:t>
            </w:r>
            <w:r w:rsidRPr="004E5CE2">
              <w:rPr>
                <w:rFonts w:ascii="Times New Roman" w:eastAsia="Times New Roman" w:hAnsi="Times New Roman" w:cs="Times New Roman"/>
                <w:color w:val="000000"/>
                <w:sz w:val="24"/>
                <w:szCs w:val="24"/>
                <w:lang w:bidi="en-US"/>
              </w:rPr>
              <w:t xml:space="preserve">) </w:t>
            </w:r>
            <w:r w:rsidRPr="004E5CE2">
              <w:rPr>
                <w:rFonts w:ascii="Times New Roman" w:eastAsia="Times New Roman" w:hAnsi="Times New Roman" w:cs="Times New Roman"/>
                <w:color w:val="000000"/>
                <w:sz w:val="24"/>
                <w:szCs w:val="24"/>
                <w:lang w:eastAsia="uk-UA" w:bidi="uk-UA"/>
              </w:rPr>
              <w:t>на тему: «Розслідування фінансових злочинів».</w:t>
            </w:r>
          </w:p>
        </w:tc>
      </w:tr>
    </w:tbl>
    <w:p w:rsidR="004341D7" w:rsidRPr="0033462F" w:rsidRDefault="004341D7" w:rsidP="004341D7">
      <w:pPr>
        <w:spacing w:after="120" w:line="240" w:lineRule="auto"/>
        <w:jc w:val="center"/>
        <w:rPr>
          <w:rFonts w:ascii="Times New Roman" w:hAnsi="Times New Roman" w:cs="Times New Roman"/>
          <w:b/>
          <w:sz w:val="28"/>
          <w:szCs w:val="28"/>
          <w:lang w:eastAsia="ru-RU"/>
        </w:rPr>
      </w:pPr>
    </w:p>
    <w:p w:rsidR="004341D7" w:rsidRPr="00F51D85" w:rsidRDefault="004341D7" w:rsidP="0033462F">
      <w:pPr>
        <w:pStyle w:val="2"/>
      </w:pPr>
      <w:bookmarkStart w:id="41" w:name="_Toc161742426"/>
      <w:r w:rsidRPr="00F51D85">
        <w:t>5.4. Діяльність Держфінмоніторингу у сфері міжнародного співробітництва</w:t>
      </w:r>
      <w:bookmarkEnd w:id="41"/>
    </w:p>
    <w:tbl>
      <w:tblPr>
        <w:tblStyle w:val="a6"/>
        <w:tblW w:w="9498" w:type="dxa"/>
        <w:tblInd w:w="-5" w:type="dxa"/>
        <w:tblLook w:val="04A0" w:firstRow="1" w:lastRow="0" w:firstColumn="1" w:lastColumn="0" w:noHBand="0" w:noVBand="1"/>
      </w:tblPr>
      <w:tblGrid>
        <w:gridCol w:w="2127"/>
        <w:gridCol w:w="7371"/>
      </w:tblGrid>
      <w:tr w:rsidR="004341D7" w:rsidTr="00A46189">
        <w:tc>
          <w:tcPr>
            <w:tcW w:w="21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EEAF6" w:themeFill="accent1" w:themeFillTint="33"/>
          </w:tcPr>
          <w:p w:rsidR="004341D7" w:rsidRDefault="004341D7" w:rsidP="002A68A8">
            <w:pPr>
              <w:spacing w:after="120"/>
              <w:rPr>
                <w:lang w:eastAsia="ru-RU"/>
              </w:rPr>
            </w:pPr>
            <w:r w:rsidRPr="00502336">
              <w:rPr>
                <w:noProof/>
                <w:color w:val="222A35"/>
                <w:lang w:eastAsia="uk-UA"/>
              </w:rPr>
              <w:drawing>
                <wp:anchor distT="0" distB="0" distL="114300" distR="114300" simplePos="0" relativeHeight="251707392" behindDoc="0" locked="0" layoutInCell="1" allowOverlap="1" wp14:anchorId="7EDE063E" wp14:editId="26A2628D">
                  <wp:simplePos x="0" y="0"/>
                  <wp:positionH relativeFrom="column">
                    <wp:posOffset>17145</wp:posOffset>
                  </wp:positionH>
                  <wp:positionV relativeFrom="paragraph">
                    <wp:posOffset>42545</wp:posOffset>
                  </wp:positionV>
                  <wp:extent cx="1181100" cy="1061200"/>
                  <wp:effectExtent l="0" t="0" r="0" b="5715"/>
                  <wp:wrapNone/>
                  <wp:docPr id="52" name="Рисунок 52" descr="global_128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descr="global_128px"/>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181100" cy="10612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737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BE4D5" w:themeFill="accent2" w:themeFillTint="33"/>
          </w:tcPr>
          <w:p w:rsidR="004341D7" w:rsidRPr="005250AE" w:rsidRDefault="004341D7" w:rsidP="002A68A8">
            <w:pPr>
              <w:spacing w:after="120"/>
              <w:jc w:val="both"/>
              <w:rPr>
                <w:rFonts w:ascii="Times New Roman" w:hAnsi="Times New Roman" w:cs="Times New Roman"/>
                <w:sz w:val="24"/>
                <w:szCs w:val="24"/>
                <w:lang w:eastAsia="ru-RU"/>
              </w:rPr>
            </w:pPr>
            <w:r w:rsidRPr="005250AE">
              <w:rPr>
                <w:rFonts w:ascii="Times New Roman" w:hAnsi="Times New Roman" w:cs="Times New Roman"/>
                <w:sz w:val="24"/>
                <w:szCs w:val="24"/>
                <w:lang w:eastAsia="ru-RU"/>
              </w:rPr>
              <w:t xml:space="preserve">Держфінмоніторингом у 2023 році взято участь у </w:t>
            </w:r>
            <w:r w:rsidRPr="005250AE">
              <w:rPr>
                <w:rFonts w:ascii="Times New Roman" w:hAnsi="Times New Roman" w:cs="Times New Roman"/>
                <w:sz w:val="24"/>
                <w:szCs w:val="24"/>
                <w:lang w:eastAsia="ru-RU"/>
              </w:rPr>
              <w:br/>
              <w:t>89 міжнародних заходах</w:t>
            </w:r>
            <w:r>
              <w:rPr>
                <w:rFonts w:ascii="Times New Roman" w:hAnsi="Times New Roman" w:cs="Times New Roman"/>
                <w:sz w:val="24"/>
                <w:szCs w:val="24"/>
                <w:lang w:eastAsia="ru-RU"/>
              </w:rPr>
              <w:t>.</w:t>
            </w:r>
          </w:p>
          <w:p w:rsidR="004341D7" w:rsidRDefault="004341D7" w:rsidP="002A68A8">
            <w:pPr>
              <w:spacing w:after="120"/>
              <w:jc w:val="both"/>
              <w:rPr>
                <w:rFonts w:ascii="Times New Roman" w:hAnsi="Times New Roman" w:cs="Times New Roman"/>
                <w:sz w:val="24"/>
                <w:szCs w:val="24"/>
                <w:lang w:eastAsia="ru-RU"/>
              </w:rPr>
            </w:pPr>
            <w:r w:rsidRPr="005250AE">
              <w:rPr>
                <w:rFonts w:ascii="Times New Roman" w:hAnsi="Times New Roman" w:cs="Times New Roman"/>
                <w:sz w:val="24"/>
                <w:szCs w:val="24"/>
                <w:lang w:eastAsia="ru-RU"/>
              </w:rPr>
              <w:t>На сьогодні укладено 81 Меморандум про взаєморозуміння з ПФР іноземних країн</w:t>
            </w:r>
            <w:r>
              <w:rPr>
                <w:rFonts w:ascii="Times New Roman" w:hAnsi="Times New Roman" w:cs="Times New Roman"/>
                <w:sz w:val="24"/>
                <w:szCs w:val="24"/>
                <w:lang w:eastAsia="ru-RU"/>
              </w:rPr>
              <w:t>.</w:t>
            </w:r>
          </w:p>
          <w:p w:rsidR="002A68A8" w:rsidRPr="00CD5341" w:rsidRDefault="002A68A8" w:rsidP="002A68A8">
            <w:pPr>
              <w:spacing w:after="120"/>
              <w:jc w:val="both"/>
              <w:rPr>
                <w:rFonts w:ascii="Times New Roman" w:hAnsi="Times New Roman" w:cs="Times New Roman"/>
                <w:sz w:val="24"/>
                <w:szCs w:val="24"/>
                <w:lang w:eastAsia="ru-RU"/>
              </w:rPr>
            </w:pPr>
          </w:p>
        </w:tc>
      </w:tr>
    </w:tbl>
    <w:p w:rsidR="004341D7" w:rsidRDefault="004341D7" w:rsidP="002A68A8">
      <w:pPr>
        <w:spacing w:after="0" w:line="240" w:lineRule="auto"/>
        <w:ind w:firstLine="567"/>
        <w:jc w:val="both"/>
        <w:rPr>
          <w:rFonts w:ascii="Times New Roman" w:eastAsia="Times New Roman" w:hAnsi="Times New Roman" w:cs="Times New Roman"/>
          <w:sz w:val="16"/>
          <w:szCs w:val="16"/>
          <w:lang w:eastAsia="ru-RU"/>
        </w:rPr>
      </w:pPr>
    </w:p>
    <w:tbl>
      <w:tblPr>
        <w:tblStyle w:val="a6"/>
        <w:tblW w:w="9498" w:type="dxa"/>
        <w:tblInd w:w="0" w:type="dxa"/>
        <w:tblLook w:val="04A0" w:firstRow="1" w:lastRow="0" w:firstColumn="1" w:lastColumn="0" w:noHBand="0" w:noVBand="1"/>
      </w:tblPr>
      <w:tblGrid>
        <w:gridCol w:w="2127"/>
        <w:gridCol w:w="7371"/>
      </w:tblGrid>
      <w:tr w:rsidR="004341D7" w:rsidRPr="00556C44" w:rsidTr="00A46189">
        <w:tc>
          <w:tcPr>
            <w:tcW w:w="2127" w:type="dxa"/>
            <w:tcBorders>
              <w:top w:val="nil"/>
              <w:left w:val="nil"/>
              <w:bottom w:val="nil"/>
              <w:right w:val="nil"/>
            </w:tcBorders>
            <w:shd w:val="clear" w:color="auto" w:fill="DEEAF6" w:themeFill="accent1" w:themeFillTint="33"/>
          </w:tcPr>
          <w:p w:rsidR="004341D7" w:rsidRPr="00556C44" w:rsidRDefault="004341D7" w:rsidP="004341D7">
            <w:pPr>
              <w:jc w:val="both"/>
              <w:rPr>
                <w:rFonts w:ascii="Times New Roman" w:hAnsi="Times New Roman" w:cs="Times New Roman"/>
              </w:rPr>
            </w:pPr>
            <w:r w:rsidRPr="00556C44">
              <w:rPr>
                <w:rFonts w:ascii="Times New Roman" w:hAnsi="Times New Roman" w:cs="Times New Roman"/>
                <w:noProof/>
                <w:lang w:eastAsia="uk-UA"/>
              </w:rPr>
              <w:drawing>
                <wp:anchor distT="0" distB="0" distL="114300" distR="114300" simplePos="0" relativeHeight="251692032" behindDoc="0" locked="0" layoutInCell="1" allowOverlap="1" wp14:anchorId="3EAB6F99" wp14:editId="51E51926">
                  <wp:simplePos x="0" y="0"/>
                  <wp:positionH relativeFrom="column">
                    <wp:posOffset>52705</wp:posOffset>
                  </wp:positionH>
                  <wp:positionV relativeFrom="paragraph">
                    <wp:posOffset>66040</wp:posOffset>
                  </wp:positionV>
                  <wp:extent cx="1194021" cy="1253298"/>
                  <wp:effectExtent l="0" t="0" r="6350" b="4445"/>
                  <wp:wrapNone/>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8">
                            <a:clrChange>
                              <a:clrFrom>
                                <a:srgbClr val="EBFFFF"/>
                              </a:clrFrom>
                              <a:clrTo>
                                <a:srgbClr val="EBFFFF">
                                  <a:alpha val="0"/>
                                </a:srgbClr>
                              </a:clrTo>
                            </a:clrChange>
                            <a:extLst>
                              <a:ext uri="{BEBA8EAE-BF5A-486C-A8C5-ECC9F3942E4B}">
                                <a14:imgProps xmlns:a14="http://schemas.microsoft.com/office/drawing/2010/main">
                                  <a14:imgLayer r:embed="rId69">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a:off x="0" y="0"/>
                            <a:ext cx="1194021" cy="1253298"/>
                          </a:xfrm>
                          <a:prstGeom prst="rect">
                            <a:avLst/>
                          </a:prstGeom>
                          <a:noFill/>
                        </pic:spPr>
                      </pic:pic>
                    </a:graphicData>
                  </a:graphic>
                  <wp14:sizeRelH relativeFrom="margin">
                    <wp14:pctWidth>0</wp14:pctWidth>
                  </wp14:sizeRelH>
                  <wp14:sizeRelV relativeFrom="margin">
                    <wp14:pctHeight>0</wp14:pctHeight>
                  </wp14:sizeRelV>
                </wp:anchor>
              </w:drawing>
            </w:r>
          </w:p>
          <w:p w:rsidR="004341D7" w:rsidRPr="00556C44" w:rsidRDefault="004341D7" w:rsidP="004341D7">
            <w:pPr>
              <w:jc w:val="both"/>
              <w:rPr>
                <w:rFonts w:ascii="Times New Roman" w:hAnsi="Times New Roman" w:cs="Times New Roman"/>
              </w:rPr>
            </w:pPr>
          </w:p>
        </w:tc>
        <w:tc>
          <w:tcPr>
            <w:tcW w:w="7371" w:type="dxa"/>
            <w:tcBorders>
              <w:top w:val="nil"/>
              <w:left w:val="nil"/>
              <w:bottom w:val="nil"/>
              <w:right w:val="nil"/>
            </w:tcBorders>
            <w:shd w:val="clear" w:color="auto" w:fill="FBE4D5" w:themeFill="accent2" w:themeFillTint="33"/>
          </w:tcPr>
          <w:p w:rsidR="004341D7" w:rsidRPr="00556C44" w:rsidRDefault="004341D7" w:rsidP="002A68A8">
            <w:pPr>
              <w:spacing w:after="120"/>
              <w:jc w:val="both"/>
              <w:rPr>
                <w:rFonts w:ascii="Times New Roman" w:eastAsia="Times New Roman" w:hAnsi="Times New Roman" w:cs="Times New Roman"/>
                <w:sz w:val="24"/>
                <w:szCs w:val="24"/>
                <w:lang w:eastAsia="ru-RU"/>
              </w:rPr>
            </w:pPr>
            <w:r w:rsidRPr="00556C44">
              <w:rPr>
                <w:rFonts w:ascii="Times New Roman" w:eastAsia="Times New Roman" w:hAnsi="Times New Roman" w:cs="Times New Roman"/>
                <w:sz w:val="24"/>
                <w:szCs w:val="24"/>
                <w:lang w:eastAsia="ru-RU"/>
              </w:rPr>
              <w:t>Однією з важливих складових діяльності Держфінмоніторингу є налагодження співпраці з міжнародними установами та іноземними партнерами, які відповідають за організацію ефективної протидії ВК/ФТ/ФРЗМЗ.</w:t>
            </w:r>
          </w:p>
          <w:p w:rsidR="004341D7" w:rsidRPr="00556C44" w:rsidRDefault="004341D7" w:rsidP="002A68A8">
            <w:pPr>
              <w:spacing w:after="120"/>
              <w:jc w:val="both"/>
              <w:rPr>
                <w:rFonts w:ascii="Times New Roman" w:eastAsia="Times New Roman" w:hAnsi="Times New Roman" w:cs="Times New Roman"/>
                <w:sz w:val="24"/>
                <w:szCs w:val="24"/>
                <w:lang w:eastAsia="ru-RU"/>
              </w:rPr>
            </w:pPr>
            <w:r w:rsidRPr="00556C44">
              <w:rPr>
                <w:rFonts w:ascii="Times New Roman" w:eastAsia="Times New Roman" w:hAnsi="Times New Roman" w:cs="Times New Roman"/>
                <w:sz w:val="24"/>
                <w:szCs w:val="24"/>
                <w:lang w:eastAsia="ru-RU"/>
              </w:rPr>
              <w:t>Держфінмоніторинг, відповідно до покладених на нього завдань, укладає міжнародні договори міжвідомчого характеру (Меморандуми про взаєморозуміння) з підрозділами фінансової розвідки іноземних країн. Протягом 2003 – 2023 років Держфінмоніторингом підписано 81 Меморандум.</w:t>
            </w:r>
          </w:p>
          <w:p w:rsidR="004341D7" w:rsidRPr="00556C44" w:rsidRDefault="004341D7" w:rsidP="002A68A8">
            <w:pPr>
              <w:spacing w:after="120"/>
              <w:jc w:val="both"/>
              <w:rPr>
                <w:rFonts w:ascii="Times New Roman" w:eastAsia="Times New Roman" w:hAnsi="Times New Roman" w:cs="Times New Roman"/>
                <w:sz w:val="24"/>
                <w:szCs w:val="24"/>
                <w:lang w:eastAsia="ru-RU"/>
              </w:rPr>
            </w:pPr>
            <w:r w:rsidRPr="00556C44">
              <w:rPr>
                <w:rFonts w:ascii="Times New Roman" w:eastAsia="Times New Roman" w:hAnsi="Times New Roman" w:cs="Times New Roman"/>
                <w:sz w:val="24"/>
                <w:szCs w:val="24"/>
                <w:lang w:eastAsia="ru-RU"/>
              </w:rPr>
              <w:t>У 2023 році підписано Меморандуми про взає</w:t>
            </w:r>
            <w:r w:rsidR="003B66B9">
              <w:rPr>
                <w:rFonts w:ascii="Times New Roman" w:eastAsia="Times New Roman" w:hAnsi="Times New Roman" w:cs="Times New Roman"/>
                <w:sz w:val="24"/>
                <w:szCs w:val="24"/>
                <w:lang w:eastAsia="ru-RU"/>
              </w:rPr>
              <w:t>мо</w:t>
            </w:r>
            <w:r w:rsidRPr="00556C44">
              <w:rPr>
                <w:rFonts w:ascii="Times New Roman" w:eastAsia="Times New Roman" w:hAnsi="Times New Roman" w:cs="Times New Roman"/>
                <w:sz w:val="24"/>
                <w:szCs w:val="24"/>
                <w:lang w:eastAsia="ru-RU"/>
              </w:rPr>
              <w:t xml:space="preserve">розуміння з ПФР Республіки Гватемала та ПФР Королівства Швеція, а також поведено переговори щодо підписання Меморандумів з ПФР Туркменістану, ПФР Азербайджанської Республіки, ПФР Федеративної Республіки Німеччина та ПФР Королівства Норвегія. </w:t>
            </w:r>
          </w:p>
          <w:p w:rsidR="004341D7" w:rsidRPr="00556C44" w:rsidRDefault="004341D7" w:rsidP="002A68A8">
            <w:pPr>
              <w:spacing w:after="120"/>
              <w:jc w:val="both"/>
              <w:rPr>
                <w:rFonts w:ascii="Times New Roman" w:hAnsi="Times New Roman" w:cs="Times New Roman"/>
                <w:sz w:val="24"/>
                <w:szCs w:val="24"/>
              </w:rPr>
            </w:pPr>
            <w:r w:rsidRPr="00556C44">
              <w:rPr>
                <w:rFonts w:ascii="Times New Roman" w:eastAsia="Times New Roman" w:hAnsi="Times New Roman" w:cs="Times New Roman"/>
                <w:sz w:val="24"/>
                <w:szCs w:val="24"/>
                <w:lang w:eastAsia="ru-RU"/>
              </w:rPr>
              <w:t>Разом з тим, Держфінмоніторингом проведено процедуру припинення міжнародного договору міжвідомчого характеру, укладеного з Комісією по боротьбі з відмиванням коштів та фінансуванням тероризму Сирійської Арабської Республіки, за результатами якої зазначений договір офіційно розірвано</w:t>
            </w:r>
            <w:r w:rsidR="00B47DBD">
              <w:rPr>
                <w:rFonts w:ascii="Times New Roman" w:eastAsia="Times New Roman" w:hAnsi="Times New Roman" w:cs="Times New Roman"/>
                <w:sz w:val="24"/>
                <w:szCs w:val="24"/>
                <w:lang w:eastAsia="ru-RU"/>
              </w:rPr>
              <w:t>.</w:t>
            </w:r>
          </w:p>
        </w:tc>
      </w:tr>
    </w:tbl>
    <w:p w:rsidR="003333C4" w:rsidRDefault="003333C4" w:rsidP="002A68A8">
      <w:pPr>
        <w:spacing w:after="0" w:line="240" w:lineRule="auto"/>
        <w:ind w:firstLine="567"/>
        <w:jc w:val="center"/>
        <w:rPr>
          <w:rFonts w:ascii="Times New Roman" w:hAnsi="Times New Roman" w:cs="Times New Roman"/>
          <w:b/>
          <w:sz w:val="16"/>
          <w:szCs w:val="16"/>
          <w:highlight w:val="yellow"/>
        </w:rPr>
      </w:pPr>
    </w:p>
    <w:p w:rsidR="00A46189" w:rsidRPr="00556C44" w:rsidRDefault="00A46189" w:rsidP="002A68A8">
      <w:pPr>
        <w:spacing w:after="0" w:line="240" w:lineRule="auto"/>
        <w:ind w:firstLine="567"/>
        <w:jc w:val="center"/>
        <w:rPr>
          <w:rFonts w:ascii="Times New Roman" w:hAnsi="Times New Roman" w:cs="Times New Roman"/>
          <w:b/>
          <w:sz w:val="16"/>
          <w:szCs w:val="16"/>
          <w:highlight w:val="yellow"/>
        </w:rPr>
      </w:pPr>
    </w:p>
    <w:tbl>
      <w:tblPr>
        <w:tblStyle w:val="a6"/>
        <w:tblW w:w="9498" w:type="dxa"/>
        <w:tblInd w:w="0" w:type="dxa"/>
        <w:tblLayout w:type="fixed"/>
        <w:tblLook w:val="04A0" w:firstRow="1" w:lastRow="0" w:firstColumn="1" w:lastColumn="0" w:noHBand="0" w:noVBand="1"/>
      </w:tblPr>
      <w:tblGrid>
        <w:gridCol w:w="2127"/>
        <w:gridCol w:w="7371"/>
      </w:tblGrid>
      <w:tr w:rsidR="004341D7" w:rsidRPr="00556C44" w:rsidTr="00A46189">
        <w:tc>
          <w:tcPr>
            <w:tcW w:w="2127" w:type="dxa"/>
            <w:tcBorders>
              <w:top w:val="nil"/>
              <w:left w:val="nil"/>
              <w:bottom w:val="nil"/>
              <w:right w:val="nil"/>
            </w:tcBorders>
            <w:shd w:val="clear" w:color="auto" w:fill="DEEAF6" w:themeFill="accent1" w:themeFillTint="33"/>
          </w:tcPr>
          <w:p w:rsidR="004341D7" w:rsidRPr="00556C44" w:rsidRDefault="004341D7" w:rsidP="004341D7">
            <w:r w:rsidRPr="00556C44">
              <w:rPr>
                <w:noProof/>
                <w:lang w:eastAsia="uk-UA"/>
              </w:rPr>
              <w:lastRenderedPageBreak/>
              <w:drawing>
                <wp:anchor distT="0" distB="0" distL="114300" distR="114300" simplePos="0" relativeHeight="251672576" behindDoc="0" locked="0" layoutInCell="1" allowOverlap="1" wp14:anchorId="5D02951A" wp14:editId="471EFF88">
                  <wp:simplePos x="0" y="0"/>
                  <wp:positionH relativeFrom="column">
                    <wp:posOffset>36195</wp:posOffset>
                  </wp:positionH>
                  <wp:positionV relativeFrom="paragraph">
                    <wp:posOffset>18415</wp:posOffset>
                  </wp:positionV>
                  <wp:extent cx="1028700" cy="1057275"/>
                  <wp:effectExtent l="0" t="0" r="0" b="9525"/>
                  <wp:wrapNone/>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063396" cy="1092935"/>
                          </a:xfrm>
                          <a:prstGeom prst="rect">
                            <a:avLst/>
                          </a:prstGeom>
                          <a:noFill/>
                        </pic:spPr>
                      </pic:pic>
                    </a:graphicData>
                  </a:graphic>
                  <wp14:sizeRelH relativeFrom="margin">
                    <wp14:pctWidth>0</wp14:pctWidth>
                  </wp14:sizeRelH>
                  <wp14:sizeRelV relativeFrom="margin">
                    <wp14:pctHeight>0</wp14:pctHeight>
                  </wp14:sizeRelV>
                </wp:anchor>
              </w:drawing>
            </w:r>
          </w:p>
        </w:tc>
        <w:tc>
          <w:tcPr>
            <w:tcW w:w="7371" w:type="dxa"/>
            <w:tcBorders>
              <w:top w:val="nil"/>
              <w:left w:val="nil"/>
              <w:bottom w:val="nil"/>
              <w:right w:val="nil"/>
            </w:tcBorders>
            <w:shd w:val="clear" w:color="auto" w:fill="FBE4D5" w:themeFill="accent2" w:themeFillTint="33"/>
          </w:tcPr>
          <w:p w:rsidR="004341D7" w:rsidRPr="00556C44" w:rsidRDefault="004341D7" w:rsidP="002A68A8">
            <w:pPr>
              <w:spacing w:after="120"/>
              <w:ind w:left="34"/>
              <w:jc w:val="center"/>
              <w:rPr>
                <w:rFonts w:ascii="Times New Roman" w:hAnsi="Times New Roman" w:cs="Times New Roman"/>
                <w:b/>
                <w:sz w:val="24"/>
                <w:szCs w:val="24"/>
              </w:rPr>
            </w:pPr>
            <w:r w:rsidRPr="00556C44">
              <w:rPr>
                <w:rFonts w:ascii="Times New Roman" w:hAnsi="Times New Roman" w:cs="Times New Roman"/>
                <w:b/>
                <w:sz w:val="24"/>
                <w:szCs w:val="24"/>
              </w:rPr>
              <w:t>Співробітництво з Групою з розробки фінансових заходів боротьби з відмиванням грошей (FATF)</w:t>
            </w:r>
          </w:p>
          <w:p w:rsidR="004341D7" w:rsidRPr="00556C44" w:rsidRDefault="004341D7" w:rsidP="002A68A8">
            <w:pPr>
              <w:spacing w:after="120"/>
              <w:ind w:left="34"/>
              <w:jc w:val="both"/>
              <w:rPr>
                <w:rFonts w:ascii="Times New Roman" w:hAnsi="Times New Roman" w:cs="Times New Roman"/>
                <w:sz w:val="24"/>
                <w:szCs w:val="24"/>
              </w:rPr>
            </w:pPr>
            <w:r w:rsidRPr="00556C44">
              <w:rPr>
                <w:rFonts w:ascii="Times New Roman" w:hAnsi="Times New Roman" w:cs="Times New Roman"/>
                <w:sz w:val="24"/>
                <w:szCs w:val="24"/>
              </w:rPr>
              <w:t>Протягом звітного періоду здійснювався обмін інформацією між FATF та Держфінмоніторингом в контексті протистояння ризикам і загрозам, спричиненим військовою агресією РФ.</w:t>
            </w:r>
          </w:p>
          <w:p w:rsidR="004341D7" w:rsidRPr="00556C44" w:rsidRDefault="004341D7" w:rsidP="002A68A8">
            <w:pPr>
              <w:spacing w:after="120"/>
              <w:ind w:left="34"/>
              <w:jc w:val="both"/>
              <w:rPr>
                <w:rFonts w:ascii="Times New Roman" w:hAnsi="Times New Roman" w:cs="Times New Roman"/>
                <w:bCs/>
                <w:sz w:val="24"/>
                <w:szCs w:val="24"/>
              </w:rPr>
            </w:pPr>
            <w:r w:rsidRPr="00556C44">
              <w:rPr>
                <w:rFonts w:ascii="Times New Roman" w:hAnsi="Times New Roman" w:cs="Times New Roman"/>
                <w:sz w:val="24"/>
                <w:szCs w:val="24"/>
              </w:rPr>
              <w:t xml:space="preserve">Крім того, представники Держфінмоніторингу взяли участь у 3 засіданнях </w:t>
            </w:r>
            <w:r w:rsidRPr="00556C44">
              <w:rPr>
                <w:rFonts w:ascii="Times New Roman" w:hAnsi="Times New Roman" w:cs="Times New Roman"/>
                <w:sz w:val="24"/>
                <w:szCs w:val="24"/>
                <w:lang w:val="en-US"/>
              </w:rPr>
              <w:t>FATF</w:t>
            </w:r>
            <w:r w:rsidRPr="00556C44">
              <w:rPr>
                <w:rFonts w:ascii="Times New Roman" w:hAnsi="Times New Roman" w:cs="Times New Roman"/>
                <w:sz w:val="24"/>
                <w:szCs w:val="24"/>
              </w:rPr>
              <w:t xml:space="preserve"> в обговоренні </w:t>
            </w:r>
            <w:r w:rsidRPr="00556C44">
              <w:rPr>
                <w:rFonts w:ascii="Times New Roman" w:hAnsi="Times New Roman" w:cs="Times New Roman"/>
                <w:bCs/>
                <w:sz w:val="24"/>
                <w:szCs w:val="24"/>
              </w:rPr>
              <w:t xml:space="preserve">питання стосовно виключення РФ з членства </w:t>
            </w:r>
            <w:r w:rsidRPr="00556C44">
              <w:rPr>
                <w:rFonts w:ascii="Times New Roman" w:hAnsi="Times New Roman" w:cs="Times New Roman"/>
                <w:bCs/>
                <w:sz w:val="24"/>
                <w:szCs w:val="24"/>
                <w:lang w:val="en-US"/>
              </w:rPr>
              <w:t>FATF</w:t>
            </w:r>
            <w:r w:rsidRPr="00556C44">
              <w:rPr>
                <w:rFonts w:ascii="Times New Roman" w:hAnsi="Times New Roman" w:cs="Times New Roman"/>
                <w:bCs/>
                <w:sz w:val="24"/>
                <w:szCs w:val="24"/>
              </w:rPr>
              <w:t xml:space="preserve"> та включення РФ до санкційного списку FATF. </w:t>
            </w:r>
          </w:p>
          <w:p w:rsidR="004341D7" w:rsidRPr="00556C44" w:rsidRDefault="004341D7" w:rsidP="002A68A8">
            <w:pPr>
              <w:spacing w:after="120"/>
              <w:ind w:left="34"/>
              <w:jc w:val="both"/>
              <w:rPr>
                <w:rFonts w:ascii="Times New Roman" w:hAnsi="Times New Roman" w:cs="Times New Roman"/>
                <w:sz w:val="24"/>
                <w:szCs w:val="24"/>
              </w:rPr>
            </w:pPr>
            <w:r w:rsidRPr="00556C44">
              <w:rPr>
                <w:rFonts w:ascii="Times New Roman" w:hAnsi="Times New Roman" w:cs="Times New Roman"/>
                <w:sz w:val="24"/>
                <w:szCs w:val="24"/>
              </w:rPr>
              <w:t>На Пленарному засіданні FATF у лютому було прийнято рішення про зупинення членства РФ у цій організації.</w:t>
            </w:r>
          </w:p>
          <w:p w:rsidR="004341D7" w:rsidRPr="00556C44" w:rsidRDefault="004341D7" w:rsidP="002A68A8">
            <w:pPr>
              <w:spacing w:after="120"/>
              <w:ind w:left="34"/>
              <w:jc w:val="both"/>
              <w:rPr>
                <w:rFonts w:ascii="Times New Roman" w:hAnsi="Times New Roman" w:cs="Times New Roman"/>
                <w:sz w:val="24"/>
                <w:szCs w:val="24"/>
              </w:rPr>
            </w:pPr>
            <w:r w:rsidRPr="00556C44">
              <w:rPr>
                <w:rFonts w:ascii="Times New Roman" w:hAnsi="Times New Roman" w:cs="Times New Roman"/>
                <w:sz w:val="24"/>
                <w:szCs w:val="24"/>
              </w:rPr>
              <w:t>Враховуючи те, що відповідно до Мандату FATF всі рішення приймаються консенсусом (а не більшістю голосів членів), питання включення РФ до санкційного списку FATF продовжує обговорюватись між країнами-членами та спостерігачами в рамках наступних заходів FATF.</w:t>
            </w:r>
          </w:p>
          <w:p w:rsidR="004341D7" w:rsidRPr="00556C44" w:rsidRDefault="004341D7" w:rsidP="002A68A8">
            <w:pPr>
              <w:spacing w:after="120"/>
              <w:ind w:left="34"/>
              <w:jc w:val="both"/>
              <w:rPr>
                <w:rFonts w:ascii="Times New Roman" w:hAnsi="Times New Roman" w:cs="Times New Roman"/>
                <w:sz w:val="24"/>
                <w:szCs w:val="24"/>
              </w:rPr>
            </w:pPr>
            <w:r w:rsidRPr="00556C44">
              <w:rPr>
                <w:rFonts w:ascii="Times New Roman" w:hAnsi="Times New Roman" w:cs="Times New Roman"/>
                <w:sz w:val="24"/>
                <w:szCs w:val="24"/>
              </w:rPr>
              <w:t>Взято участь:</w:t>
            </w:r>
          </w:p>
          <w:p w:rsidR="004341D7" w:rsidRPr="00556C44" w:rsidRDefault="004341D7" w:rsidP="002A68A8">
            <w:pPr>
              <w:shd w:val="clear" w:color="auto" w:fill="FBE4D5" w:themeFill="accent2" w:themeFillTint="33"/>
              <w:spacing w:after="120"/>
              <w:ind w:firstLine="33"/>
              <w:jc w:val="both"/>
              <w:rPr>
                <w:rFonts w:ascii="Times New Roman" w:eastAsia="Times New Roman" w:hAnsi="Times New Roman" w:cs="Times New Roman"/>
                <w:sz w:val="24"/>
                <w:szCs w:val="24"/>
                <w:lang w:eastAsia="uk-UA"/>
              </w:rPr>
            </w:pPr>
            <w:r w:rsidRPr="00556C44">
              <w:rPr>
                <w:rFonts w:ascii="Times New Roman" w:eastAsia="Times New Roman" w:hAnsi="Times New Roman" w:cs="Times New Roman"/>
                <w:sz w:val="24"/>
                <w:szCs w:val="24"/>
                <w:lang w:eastAsia="uk-UA"/>
              </w:rPr>
              <w:t>- </w:t>
            </w:r>
            <w:r w:rsidRPr="00556C44">
              <w:rPr>
                <w:rFonts w:ascii="Times New Roman" w:eastAsia="Times New Roman" w:hAnsi="Times New Roman" w:cs="Times New Roman"/>
                <w:sz w:val="24"/>
                <w:szCs w:val="24"/>
                <w:shd w:val="clear" w:color="auto" w:fill="FBE4D5" w:themeFill="accent2" w:themeFillTint="33"/>
                <w:lang w:eastAsia="uk-UA"/>
              </w:rPr>
              <w:t>29 березня 2023 року представники Держфінмоніторингу взяли онлайн-участь у семінарі щодо конфіскації, не заснованої на обвинувальному вироку суду, який організовувався Групою FATF з розвитку політики (PDG);</w:t>
            </w:r>
          </w:p>
          <w:p w:rsidR="004341D7" w:rsidRPr="00556C44" w:rsidRDefault="004341D7" w:rsidP="002A68A8">
            <w:pPr>
              <w:spacing w:after="120"/>
              <w:ind w:left="34"/>
              <w:jc w:val="both"/>
              <w:rPr>
                <w:rFonts w:ascii="Times New Roman" w:eastAsia="Calibri" w:hAnsi="Times New Roman" w:cs="Times New Roman"/>
                <w:sz w:val="24"/>
                <w:szCs w:val="24"/>
              </w:rPr>
            </w:pPr>
            <w:r w:rsidRPr="00556C44">
              <w:rPr>
                <w:rFonts w:ascii="Times New Roman" w:eastAsia="Calibri" w:hAnsi="Times New Roman" w:cs="Times New Roman"/>
                <w:sz w:val="24"/>
                <w:szCs w:val="24"/>
              </w:rPr>
              <w:t>- З</w:t>
            </w:r>
            <w:r w:rsidR="001765D9">
              <w:rPr>
                <w:rFonts w:ascii="Times New Roman" w:eastAsia="Calibri" w:hAnsi="Times New Roman" w:cs="Times New Roman"/>
                <w:sz w:val="24"/>
                <w:szCs w:val="24"/>
              </w:rPr>
              <w:t xml:space="preserve"> </w:t>
            </w:r>
            <w:r w:rsidRPr="00556C44">
              <w:rPr>
                <w:rFonts w:ascii="Times New Roman" w:eastAsia="Calibri" w:hAnsi="Times New Roman" w:cs="Times New Roman"/>
                <w:sz w:val="24"/>
                <w:szCs w:val="24"/>
              </w:rPr>
              <w:t>29 травня по 02 червня 2023 року представниця Держфінмоніторингу брала участь у навчальному курсі щодо стандартів FATF/MONEYVAL, який проходив у місті Пусан, Республіка Корея. Зазначений навчальний курс організовано та проведено під егідою Навчального та дослідницького інституту FATF;</w:t>
            </w:r>
          </w:p>
          <w:p w:rsidR="004341D7" w:rsidRPr="00556C44" w:rsidRDefault="004341D7" w:rsidP="002A68A8">
            <w:pPr>
              <w:spacing w:after="120"/>
              <w:ind w:left="34"/>
              <w:jc w:val="both"/>
              <w:rPr>
                <w:rFonts w:ascii="Times New Roman" w:hAnsi="Times New Roman" w:cs="Times New Roman"/>
                <w:sz w:val="24"/>
                <w:szCs w:val="24"/>
              </w:rPr>
            </w:pPr>
            <w:r w:rsidRPr="00556C44">
              <w:rPr>
                <w:rFonts w:ascii="Times New Roman" w:hAnsi="Times New Roman" w:cs="Times New Roman"/>
                <w:sz w:val="24"/>
                <w:szCs w:val="24"/>
              </w:rPr>
              <w:t>- 05 та 07 грудня 2023 року представники Держфінмоніторингу взяли онлайн-участь у Симпозіумі Контактної групи FATF з питань віртуальних активів-2023;</w:t>
            </w:r>
          </w:p>
          <w:p w:rsidR="004341D7" w:rsidRPr="00556C44" w:rsidRDefault="004341D7" w:rsidP="002A68A8">
            <w:pPr>
              <w:spacing w:after="120"/>
              <w:ind w:left="34"/>
              <w:jc w:val="both"/>
              <w:rPr>
                <w:rFonts w:ascii="Times New Roman" w:hAnsi="Times New Roman" w:cs="Times New Roman"/>
                <w:sz w:val="24"/>
                <w:szCs w:val="24"/>
              </w:rPr>
            </w:pPr>
            <w:r w:rsidRPr="00556C44">
              <w:rPr>
                <w:rFonts w:ascii="Times New Roman" w:hAnsi="Times New Roman" w:cs="Times New Roman"/>
                <w:sz w:val="24"/>
                <w:szCs w:val="24"/>
              </w:rPr>
              <w:t>- 18 грудня 2023 року представники Держфінмоніторингу взяли онлайн-участь в Інформаційній сесії щодо застосування та тлумачення 8 Рекомендації FATF та Документу про найкращі практики щодо боротьби із неправомірним використанням неприбуткових організацій для фінансування тероризму;</w:t>
            </w:r>
          </w:p>
          <w:p w:rsidR="004341D7" w:rsidRPr="00556C44" w:rsidRDefault="004341D7" w:rsidP="002A68A8">
            <w:pPr>
              <w:spacing w:after="120"/>
              <w:ind w:left="34"/>
              <w:jc w:val="both"/>
              <w:rPr>
                <w:rFonts w:ascii="Times New Roman" w:hAnsi="Times New Roman" w:cs="Times New Roman"/>
                <w:sz w:val="24"/>
                <w:szCs w:val="24"/>
              </w:rPr>
            </w:pPr>
            <w:r w:rsidRPr="00556C44">
              <w:rPr>
                <w:rFonts w:ascii="Times New Roman" w:hAnsi="Times New Roman" w:cs="Times New Roman"/>
                <w:sz w:val="24"/>
                <w:szCs w:val="24"/>
              </w:rPr>
              <w:t>Крім того, Секретаріату FATF направлено:</w:t>
            </w:r>
          </w:p>
          <w:p w:rsidR="004341D7" w:rsidRPr="00556C44" w:rsidRDefault="004341D7" w:rsidP="002A68A8">
            <w:pPr>
              <w:spacing w:after="120"/>
              <w:ind w:left="34"/>
              <w:jc w:val="both"/>
              <w:rPr>
                <w:rFonts w:ascii="Times New Roman" w:hAnsi="Times New Roman" w:cs="Times New Roman"/>
                <w:sz w:val="24"/>
                <w:szCs w:val="24"/>
              </w:rPr>
            </w:pPr>
            <w:r w:rsidRPr="00556C44">
              <w:rPr>
                <w:rFonts w:ascii="Times New Roman" w:hAnsi="Times New Roman" w:cs="Times New Roman"/>
                <w:sz w:val="24"/>
                <w:szCs w:val="24"/>
              </w:rPr>
              <w:t>- заповнений запитальник щодо ВК/ФТ та кібершахрайства у рамках спільного проєкту FATF/EG/Інтерполу з ВК/ФТ у сфері кібершахрайства (також Секретаріату EG);</w:t>
            </w:r>
          </w:p>
          <w:p w:rsidR="004341D7" w:rsidRPr="00556C44" w:rsidRDefault="004341D7" w:rsidP="002A68A8">
            <w:pPr>
              <w:spacing w:after="120"/>
              <w:ind w:left="34"/>
              <w:jc w:val="both"/>
              <w:rPr>
                <w:rFonts w:ascii="Times New Roman" w:hAnsi="Times New Roman" w:cs="Times New Roman"/>
                <w:sz w:val="24"/>
                <w:szCs w:val="24"/>
              </w:rPr>
            </w:pPr>
            <w:r w:rsidRPr="00556C44">
              <w:rPr>
                <w:rFonts w:ascii="Times New Roman" w:hAnsi="Times New Roman" w:cs="Times New Roman"/>
                <w:sz w:val="24"/>
                <w:szCs w:val="24"/>
              </w:rPr>
              <w:t>- заповнений запитальник у рамках проєкту Групи FATF з ризиків, трендів та методів (RTMG) щодо краудфандингу;</w:t>
            </w:r>
          </w:p>
          <w:p w:rsidR="004341D7" w:rsidRPr="00556C44" w:rsidRDefault="004341D7" w:rsidP="002A68A8">
            <w:pPr>
              <w:spacing w:after="120"/>
              <w:ind w:left="34"/>
              <w:jc w:val="both"/>
              <w:rPr>
                <w:rFonts w:ascii="Times New Roman" w:hAnsi="Times New Roman" w:cs="Times New Roman"/>
                <w:sz w:val="24"/>
                <w:szCs w:val="24"/>
              </w:rPr>
            </w:pPr>
            <w:r w:rsidRPr="00556C44">
              <w:rPr>
                <w:rFonts w:ascii="Times New Roman" w:hAnsi="Times New Roman" w:cs="Times New Roman"/>
                <w:sz w:val="24"/>
                <w:szCs w:val="24"/>
              </w:rPr>
              <w:t>- заповнений шаблон щодо вжитих заходів за результатами прийняття Публічної заяви FATF від 24 лютого 2023 року;</w:t>
            </w:r>
          </w:p>
          <w:p w:rsidR="004341D7" w:rsidRPr="00556C44" w:rsidRDefault="004341D7" w:rsidP="002A68A8">
            <w:pPr>
              <w:spacing w:after="120"/>
              <w:ind w:left="34"/>
              <w:jc w:val="both"/>
              <w:rPr>
                <w:rFonts w:ascii="Times New Roman" w:hAnsi="Times New Roman" w:cs="Times New Roman"/>
                <w:sz w:val="24"/>
                <w:szCs w:val="24"/>
              </w:rPr>
            </w:pPr>
            <w:r w:rsidRPr="00556C44">
              <w:rPr>
                <w:rFonts w:ascii="Times New Roman" w:hAnsi="Times New Roman" w:cs="Times New Roman"/>
                <w:sz w:val="24"/>
                <w:szCs w:val="24"/>
              </w:rPr>
              <w:t xml:space="preserve">- інформацію та приклад справи щодо мистецтва, старожитностей та інших культурних об’єктів у рамках проєкту «Використання </w:t>
            </w:r>
            <w:r w:rsidRPr="00556C44">
              <w:rPr>
                <w:rFonts w:ascii="Times New Roman" w:hAnsi="Times New Roman" w:cs="Times New Roman"/>
                <w:sz w:val="24"/>
                <w:szCs w:val="24"/>
              </w:rPr>
              <w:lastRenderedPageBreak/>
              <w:t>мистецтва, старожитностей та інших культурних об’єктів, як інструментів для ВК та ФТ»;</w:t>
            </w:r>
          </w:p>
          <w:p w:rsidR="004341D7" w:rsidRPr="00556C44" w:rsidRDefault="004341D7" w:rsidP="002A68A8">
            <w:pPr>
              <w:spacing w:after="120"/>
              <w:ind w:left="34"/>
              <w:jc w:val="both"/>
              <w:rPr>
                <w:rFonts w:ascii="Times New Roman" w:hAnsi="Times New Roman" w:cs="Times New Roman"/>
                <w:sz w:val="24"/>
                <w:szCs w:val="24"/>
              </w:rPr>
            </w:pPr>
            <w:r w:rsidRPr="00556C44">
              <w:rPr>
                <w:rFonts w:ascii="Times New Roman" w:hAnsi="Times New Roman" w:cs="Times New Roman"/>
                <w:sz w:val="24"/>
                <w:szCs w:val="24"/>
              </w:rPr>
              <w:t xml:space="preserve">- пропозиції щодо потреб в консультаційній та технічній допомозі при імплементації в національне законодавство України </w:t>
            </w:r>
            <w:r w:rsidR="00A46189">
              <w:rPr>
                <w:rFonts w:ascii="Times New Roman" w:hAnsi="Times New Roman" w:cs="Times New Roman"/>
                <w:sz w:val="24"/>
                <w:szCs w:val="24"/>
              </w:rPr>
              <w:br/>
            </w:r>
            <w:r w:rsidRPr="00556C44">
              <w:rPr>
                <w:rFonts w:ascii="Times New Roman" w:hAnsi="Times New Roman" w:cs="Times New Roman"/>
                <w:sz w:val="24"/>
                <w:szCs w:val="24"/>
              </w:rPr>
              <w:t>15 Рекомендації FATF</w:t>
            </w:r>
            <w:r w:rsidR="001765D9">
              <w:rPr>
                <w:rFonts w:ascii="Times New Roman" w:hAnsi="Times New Roman" w:cs="Times New Roman"/>
                <w:sz w:val="24"/>
                <w:szCs w:val="24"/>
              </w:rPr>
              <w:t>.</w:t>
            </w:r>
          </w:p>
        </w:tc>
      </w:tr>
      <w:tr w:rsidR="004341D7" w:rsidRPr="00556C44" w:rsidTr="00A46189">
        <w:tc>
          <w:tcPr>
            <w:tcW w:w="2127" w:type="dxa"/>
            <w:tcBorders>
              <w:top w:val="nil"/>
              <w:left w:val="nil"/>
              <w:bottom w:val="nil"/>
              <w:right w:val="nil"/>
            </w:tcBorders>
            <w:shd w:val="clear" w:color="auto" w:fill="auto"/>
          </w:tcPr>
          <w:p w:rsidR="004341D7" w:rsidRDefault="004341D7" w:rsidP="002A68A8">
            <w:pPr>
              <w:rPr>
                <w:noProof/>
                <w:sz w:val="16"/>
                <w:szCs w:val="16"/>
                <w:lang w:eastAsia="uk-UA"/>
              </w:rPr>
            </w:pPr>
          </w:p>
          <w:p w:rsidR="00AF33D4" w:rsidRPr="00556C44" w:rsidRDefault="00AF33D4" w:rsidP="002A68A8">
            <w:pPr>
              <w:rPr>
                <w:noProof/>
                <w:sz w:val="16"/>
                <w:szCs w:val="16"/>
                <w:lang w:eastAsia="uk-UA"/>
              </w:rPr>
            </w:pPr>
          </w:p>
        </w:tc>
        <w:tc>
          <w:tcPr>
            <w:tcW w:w="7371" w:type="dxa"/>
            <w:tcBorders>
              <w:top w:val="nil"/>
              <w:left w:val="nil"/>
              <w:bottom w:val="nil"/>
              <w:right w:val="nil"/>
            </w:tcBorders>
            <w:shd w:val="clear" w:color="auto" w:fill="auto"/>
          </w:tcPr>
          <w:p w:rsidR="004341D7" w:rsidRPr="00556C44" w:rsidRDefault="004341D7" w:rsidP="002A68A8">
            <w:pPr>
              <w:ind w:left="34"/>
              <w:jc w:val="center"/>
              <w:rPr>
                <w:rFonts w:ascii="Times New Roman" w:hAnsi="Times New Roman" w:cs="Times New Roman"/>
                <w:b/>
                <w:sz w:val="16"/>
                <w:szCs w:val="16"/>
              </w:rPr>
            </w:pPr>
          </w:p>
        </w:tc>
      </w:tr>
      <w:tr w:rsidR="004341D7" w:rsidRPr="00556C44" w:rsidTr="00A46189">
        <w:tc>
          <w:tcPr>
            <w:tcW w:w="2127" w:type="dxa"/>
            <w:tcBorders>
              <w:top w:val="nil"/>
              <w:left w:val="nil"/>
              <w:bottom w:val="nil"/>
              <w:right w:val="nil"/>
            </w:tcBorders>
            <w:shd w:val="clear" w:color="auto" w:fill="DEEAF6" w:themeFill="accent1" w:themeFillTint="33"/>
          </w:tcPr>
          <w:p w:rsidR="004341D7" w:rsidRPr="00556C44" w:rsidRDefault="004341D7" w:rsidP="002A68A8">
            <w:pPr>
              <w:spacing w:after="120"/>
            </w:pPr>
            <w:r w:rsidRPr="00556C44">
              <w:rPr>
                <w:noProof/>
                <w:lang w:eastAsia="uk-UA"/>
              </w:rPr>
              <w:drawing>
                <wp:anchor distT="0" distB="0" distL="114300" distR="114300" simplePos="0" relativeHeight="251671552" behindDoc="0" locked="0" layoutInCell="1" allowOverlap="1" wp14:anchorId="0B3DCC44" wp14:editId="5CD20798">
                  <wp:simplePos x="0" y="0"/>
                  <wp:positionH relativeFrom="column">
                    <wp:posOffset>-63817</wp:posOffset>
                  </wp:positionH>
                  <wp:positionV relativeFrom="paragraph">
                    <wp:posOffset>12383</wp:posOffset>
                  </wp:positionV>
                  <wp:extent cx="1323340" cy="933128"/>
                  <wp:effectExtent l="0" t="0" r="0" b="635"/>
                  <wp:wrapNone/>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353501" cy="954395"/>
                          </a:xfrm>
                          <a:prstGeom prst="rect">
                            <a:avLst/>
                          </a:prstGeom>
                          <a:noFill/>
                        </pic:spPr>
                      </pic:pic>
                    </a:graphicData>
                  </a:graphic>
                  <wp14:sizeRelH relativeFrom="margin">
                    <wp14:pctWidth>0</wp14:pctWidth>
                  </wp14:sizeRelH>
                  <wp14:sizeRelV relativeFrom="margin">
                    <wp14:pctHeight>0</wp14:pctHeight>
                  </wp14:sizeRelV>
                </wp:anchor>
              </w:drawing>
            </w:r>
          </w:p>
        </w:tc>
        <w:tc>
          <w:tcPr>
            <w:tcW w:w="7371" w:type="dxa"/>
            <w:tcBorders>
              <w:top w:val="nil"/>
              <w:left w:val="nil"/>
              <w:bottom w:val="nil"/>
              <w:right w:val="nil"/>
            </w:tcBorders>
            <w:shd w:val="clear" w:color="auto" w:fill="FBE4D5" w:themeFill="accent2" w:themeFillTint="33"/>
          </w:tcPr>
          <w:p w:rsidR="004341D7" w:rsidRPr="00556C44" w:rsidRDefault="004341D7" w:rsidP="002A68A8">
            <w:pPr>
              <w:spacing w:after="120"/>
              <w:jc w:val="center"/>
              <w:rPr>
                <w:rFonts w:ascii="Times New Roman" w:eastAsia="+mn-ea" w:hAnsi="Times New Roman" w:cs="Times New Roman"/>
                <w:b/>
                <w:sz w:val="24"/>
                <w:szCs w:val="24"/>
                <w:lang w:eastAsia="uk-UA"/>
              </w:rPr>
            </w:pPr>
            <w:r w:rsidRPr="00556C44">
              <w:rPr>
                <w:rFonts w:ascii="Times New Roman" w:eastAsia="Times New Roman" w:hAnsi="Times New Roman" w:cs="Times New Roman"/>
                <w:b/>
                <w:sz w:val="24"/>
                <w:szCs w:val="24"/>
                <w:lang w:eastAsia="uk-UA"/>
              </w:rPr>
              <w:t>Співробітництво з Егмонтською групою підрозділів фінансової розвідки (</w:t>
            </w:r>
            <w:r w:rsidRPr="00556C44">
              <w:rPr>
                <w:rFonts w:ascii="Times New Roman" w:eastAsia="Times New Roman" w:hAnsi="Times New Roman" w:cs="Times New Roman"/>
                <w:b/>
                <w:sz w:val="24"/>
                <w:szCs w:val="24"/>
                <w:lang w:val="en-US" w:eastAsia="uk-UA"/>
              </w:rPr>
              <w:t>EG</w:t>
            </w:r>
            <w:r w:rsidRPr="00556C44">
              <w:rPr>
                <w:rFonts w:ascii="Times New Roman" w:eastAsia="Times New Roman" w:hAnsi="Times New Roman" w:cs="Times New Roman"/>
                <w:b/>
                <w:sz w:val="24"/>
                <w:szCs w:val="24"/>
                <w:lang w:eastAsia="uk-UA"/>
              </w:rPr>
              <w:t>)</w:t>
            </w:r>
          </w:p>
          <w:p w:rsidR="004341D7" w:rsidRPr="00556C44" w:rsidRDefault="004341D7" w:rsidP="002A68A8">
            <w:pPr>
              <w:spacing w:after="120"/>
              <w:jc w:val="both"/>
              <w:rPr>
                <w:rFonts w:ascii="Times New Roman" w:eastAsia="+mn-ea" w:hAnsi="Times New Roman" w:cs="Times New Roman"/>
                <w:bCs/>
                <w:sz w:val="24"/>
                <w:szCs w:val="24"/>
                <w:lang w:eastAsia="uk-UA"/>
              </w:rPr>
            </w:pPr>
            <w:r w:rsidRPr="00556C44">
              <w:rPr>
                <w:rFonts w:ascii="Times New Roman" w:eastAsia="Calibri" w:hAnsi="Times New Roman" w:cs="Times New Roman"/>
                <w:sz w:val="24"/>
                <w:szCs w:val="24"/>
              </w:rPr>
              <w:t xml:space="preserve">Протягом звітного періоду, Держфінмоніторингом здійснювався обмін інформацією з </w:t>
            </w:r>
            <w:r w:rsidRPr="00556C44">
              <w:rPr>
                <w:rFonts w:ascii="Times New Roman" w:eastAsia="Calibri" w:hAnsi="Times New Roman" w:cs="Times New Roman"/>
                <w:sz w:val="24"/>
                <w:szCs w:val="24"/>
                <w:lang w:val="en-US"/>
              </w:rPr>
              <w:t>EG</w:t>
            </w:r>
            <w:r w:rsidRPr="00556C44">
              <w:rPr>
                <w:rFonts w:ascii="Times New Roman" w:eastAsia="Calibri" w:hAnsi="Times New Roman" w:cs="Times New Roman"/>
                <w:sz w:val="24"/>
                <w:szCs w:val="24"/>
              </w:rPr>
              <w:t xml:space="preserve"> в контексті протистояння ризикам і загрозам, спричиненим військовою агресією РФ.</w:t>
            </w:r>
          </w:p>
          <w:p w:rsidR="004341D7" w:rsidRPr="00556C44" w:rsidRDefault="004341D7" w:rsidP="002A68A8">
            <w:pPr>
              <w:spacing w:after="120"/>
              <w:jc w:val="both"/>
              <w:rPr>
                <w:rFonts w:ascii="Times New Roman" w:eastAsia="+mn-ea" w:hAnsi="Times New Roman" w:cs="Times New Roman"/>
                <w:bCs/>
                <w:sz w:val="24"/>
                <w:szCs w:val="24"/>
                <w:lang w:eastAsia="uk-UA"/>
              </w:rPr>
            </w:pPr>
            <w:r w:rsidRPr="00556C44">
              <w:rPr>
                <w:rFonts w:ascii="Times New Roman" w:eastAsia="+mn-ea" w:hAnsi="Times New Roman" w:cs="Times New Roman"/>
                <w:bCs/>
                <w:sz w:val="24"/>
                <w:szCs w:val="24"/>
                <w:lang w:eastAsia="uk-UA"/>
              </w:rPr>
              <w:t>Представниками Держфінмоніторинг взято участь:</w:t>
            </w:r>
          </w:p>
          <w:p w:rsidR="004341D7" w:rsidRPr="00556C44" w:rsidRDefault="004341D7" w:rsidP="002A68A8">
            <w:pPr>
              <w:spacing w:after="120"/>
              <w:jc w:val="both"/>
              <w:rPr>
                <w:rFonts w:ascii="Times New Roman" w:eastAsia="Times New Roman" w:hAnsi="Times New Roman" w:cs="Times New Roman"/>
                <w:bCs/>
                <w:sz w:val="24"/>
                <w:szCs w:val="24"/>
                <w:lang w:eastAsia="uk-UA"/>
              </w:rPr>
            </w:pPr>
            <w:r w:rsidRPr="00556C44">
              <w:rPr>
                <w:rFonts w:ascii="Times New Roman" w:eastAsia="Times New Roman" w:hAnsi="Times New Roman" w:cs="Times New Roman"/>
                <w:bCs/>
                <w:sz w:val="24"/>
                <w:szCs w:val="24"/>
                <w:lang w:eastAsia="uk-UA"/>
              </w:rPr>
              <w:t xml:space="preserve">- у період з 31 січня по 01 лютого 2023 року у засіданнях Робочих та Регіональних груп EG, що проходили у м. Дакар, Республіка Сенегал. Зокрема, представник взяв участь у засіданнях Робочої групи з питань членства, підтримки та відповідності (MSCWG), засіданнях, присвячених оновленню ІТ-інфраструктури EG, та навчальній сесії ECOFEL з питань боротьби з програмами-вимагачами; </w:t>
            </w:r>
          </w:p>
          <w:p w:rsidR="004341D7" w:rsidRPr="00556C44" w:rsidRDefault="004341D7" w:rsidP="002A68A8">
            <w:pPr>
              <w:spacing w:after="120"/>
              <w:jc w:val="both"/>
              <w:rPr>
                <w:rFonts w:ascii="Times New Roman" w:eastAsia="Times New Roman" w:hAnsi="Times New Roman" w:cs="Times New Roman"/>
                <w:bCs/>
                <w:sz w:val="24"/>
                <w:szCs w:val="24"/>
                <w:lang w:eastAsia="uk-UA"/>
              </w:rPr>
            </w:pPr>
            <w:r w:rsidRPr="00556C44">
              <w:rPr>
                <w:rFonts w:ascii="Times New Roman" w:eastAsia="Times New Roman" w:hAnsi="Times New Roman" w:cs="Times New Roman"/>
                <w:bCs/>
                <w:sz w:val="24"/>
                <w:szCs w:val="24"/>
                <w:lang w:eastAsia="uk-UA"/>
              </w:rPr>
              <w:t>- у період з 03 по 06 липня 2023 року у засіданні Робочої групи з обміну інформацією (IEWG) та Робочої групи з членства, підтримки та відповідності (MSCWG) EG, закритому засіданні Голів ПФР та Комітету EG, засіданні Регіональної групи Європа ІІ та Пленарному засіданні EG в м. Абу-Дабі, Об’єднані Арабські Емірати.</w:t>
            </w:r>
          </w:p>
          <w:p w:rsidR="004341D7" w:rsidRPr="00556C44" w:rsidRDefault="004341D7" w:rsidP="002A68A8">
            <w:pPr>
              <w:spacing w:after="120"/>
              <w:jc w:val="both"/>
              <w:rPr>
                <w:rFonts w:ascii="Times New Roman" w:eastAsia="Times New Roman" w:hAnsi="Times New Roman" w:cs="Times New Roman"/>
                <w:sz w:val="24"/>
                <w:szCs w:val="24"/>
                <w:lang w:eastAsia="uk-UA"/>
              </w:rPr>
            </w:pPr>
            <w:r w:rsidRPr="00556C44">
              <w:rPr>
                <w:rFonts w:ascii="Times New Roman" w:eastAsia="Times New Roman" w:hAnsi="Times New Roman" w:cs="Times New Roman"/>
                <w:sz w:val="24"/>
                <w:szCs w:val="24"/>
                <w:lang w:eastAsia="uk-UA"/>
              </w:rPr>
              <w:t>18 жовтня 2023 року Держфінмоніторинг взяв участь у позасесійному онлайн-засіданні Голів ПФР EG щодо обговорення Звіту EG стосовно ПФР РФ. За результатами засідання прийнято рішення:</w:t>
            </w:r>
          </w:p>
          <w:p w:rsidR="004341D7" w:rsidRPr="00556C44" w:rsidRDefault="004341D7" w:rsidP="002A68A8">
            <w:pPr>
              <w:spacing w:after="120"/>
              <w:jc w:val="both"/>
              <w:rPr>
                <w:rFonts w:ascii="Times New Roman" w:eastAsia="Times New Roman" w:hAnsi="Times New Roman" w:cs="Times New Roman"/>
                <w:sz w:val="24"/>
                <w:szCs w:val="24"/>
                <w:lang w:eastAsia="uk-UA"/>
              </w:rPr>
            </w:pPr>
            <w:r w:rsidRPr="00556C44">
              <w:rPr>
                <w:rFonts w:ascii="Times New Roman" w:eastAsia="Times New Roman" w:hAnsi="Times New Roman" w:cs="Times New Roman"/>
                <w:sz w:val="24"/>
                <w:szCs w:val="24"/>
                <w:lang w:eastAsia="uk-UA"/>
              </w:rPr>
              <w:t>• зупинити членство Росфінмоніторингу (ПФР РФ) EG на час, необхідний для захисту інтересів EG та забезпечення досягнення її цілей;</w:t>
            </w:r>
          </w:p>
          <w:p w:rsidR="004341D7" w:rsidRPr="00556C44" w:rsidRDefault="004341D7" w:rsidP="002A68A8">
            <w:pPr>
              <w:spacing w:after="120"/>
              <w:jc w:val="both"/>
              <w:rPr>
                <w:rFonts w:ascii="Times New Roman" w:eastAsia="Times New Roman" w:hAnsi="Times New Roman" w:cs="Times New Roman"/>
                <w:sz w:val="24"/>
                <w:szCs w:val="24"/>
                <w:lang w:eastAsia="uk-UA"/>
              </w:rPr>
            </w:pPr>
            <w:r w:rsidRPr="00556C44">
              <w:rPr>
                <w:rFonts w:ascii="Times New Roman" w:eastAsia="Times New Roman" w:hAnsi="Times New Roman" w:cs="Times New Roman"/>
                <w:sz w:val="24"/>
                <w:szCs w:val="24"/>
                <w:lang w:eastAsia="uk-UA"/>
              </w:rPr>
              <w:t>• підтримувати додаткові заходи, запроваджені Головами ПФР 13 грудня 2022 року, наскільки це практично можливо з урахуванням зупинення.</w:t>
            </w:r>
          </w:p>
        </w:tc>
      </w:tr>
      <w:tr w:rsidR="004341D7" w:rsidRPr="00556C44" w:rsidTr="00A46189">
        <w:tc>
          <w:tcPr>
            <w:tcW w:w="2127" w:type="dxa"/>
            <w:tcBorders>
              <w:top w:val="nil"/>
              <w:left w:val="nil"/>
              <w:bottom w:val="nil"/>
              <w:right w:val="nil"/>
            </w:tcBorders>
            <w:shd w:val="clear" w:color="auto" w:fill="auto"/>
          </w:tcPr>
          <w:p w:rsidR="004341D7" w:rsidRPr="00556C44" w:rsidRDefault="004341D7" w:rsidP="002A68A8">
            <w:pPr>
              <w:rPr>
                <w:noProof/>
                <w:sz w:val="16"/>
                <w:szCs w:val="16"/>
                <w:lang w:eastAsia="uk-UA"/>
              </w:rPr>
            </w:pPr>
          </w:p>
        </w:tc>
        <w:tc>
          <w:tcPr>
            <w:tcW w:w="7371" w:type="dxa"/>
            <w:tcBorders>
              <w:top w:val="nil"/>
              <w:left w:val="nil"/>
              <w:bottom w:val="nil"/>
              <w:right w:val="nil"/>
            </w:tcBorders>
            <w:shd w:val="clear" w:color="auto" w:fill="auto"/>
          </w:tcPr>
          <w:p w:rsidR="004341D7" w:rsidRPr="00556C44" w:rsidRDefault="004341D7" w:rsidP="002A68A8">
            <w:pPr>
              <w:jc w:val="both"/>
              <w:rPr>
                <w:rFonts w:ascii="Times New Roman" w:eastAsia="+mn-ea" w:hAnsi="Times New Roman" w:cs="Times New Roman"/>
                <w:sz w:val="16"/>
                <w:szCs w:val="16"/>
                <w:lang w:eastAsia="uk-UA"/>
              </w:rPr>
            </w:pPr>
          </w:p>
        </w:tc>
      </w:tr>
      <w:tr w:rsidR="004341D7" w:rsidRPr="008F730C" w:rsidTr="00A46189">
        <w:tc>
          <w:tcPr>
            <w:tcW w:w="2127" w:type="dxa"/>
            <w:tcBorders>
              <w:top w:val="nil"/>
              <w:left w:val="nil"/>
              <w:bottom w:val="nil"/>
              <w:right w:val="nil"/>
            </w:tcBorders>
            <w:shd w:val="clear" w:color="auto" w:fill="DEEAF6" w:themeFill="accent1" w:themeFillTint="33"/>
          </w:tcPr>
          <w:p w:rsidR="004341D7" w:rsidRPr="008F730C" w:rsidRDefault="004341D7" w:rsidP="002A68A8">
            <w:pPr>
              <w:spacing w:after="120"/>
            </w:pPr>
            <w:r w:rsidRPr="008F730C">
              <w:rPr>
                <w:noProof/>
                <w:lang w:eastAsia="uk-UA"/>
              </w:rPr>
              <w:drawing>
                <wp:anchor distT="0" distB="0" distL="114300" distR="114300" simplePos="0" relativeHeight="251687936" behindDoc="0" locked="0" layoutInCell="1" allowOverlap="1" wp14:anchorId="007A4995" wp14:editId="6E659A2A">
                  <wp:simplePos x="0" y="0"/>
                  <wp:positionH relativeFrom="column">
                    <wp:posOffset>-63817</wp:posOffset>
                  </wp:positionH>
                  <wp:positionV relativeFrom="paragraph">
                    <wp:posOffset>56199</wp:posOffset>
                  </wp:positionV>
                  <wp:extent cx="1290637" cy="1208946"/>
                  <wp:effectExtent l="0" t="0" r="5080" b="0"/>
                  <wp:wrapNone/>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302668" cy="1220215"/>
                          </a:xfrm>
                          <a:prstGeom prst="rect">
                            <a:avLst/>
                          </a:prstGeom>
                          <a:noFill/>
                        </pic:spPr>
                      </pic:pic>
                    </a:graphicData>
                  </a:graphic>
                  <wp14:sizeRelH relativeFrom="margin">
                    <wp14:pctWidth>0</wp14:pctWidth>
                  </wp14:sizeRelH>
                  <wp14:sizeRelV relativeFrom="margin">
                    <wp14:pctHeight>0</wp14:pctHeight>
                  </wp14:sizeRelV>
                </wp:anchor>
              </w:drawing>
            </w:r>
          </w:p>
        </w:tc>
        <w:tc>
          <w:tcPr>
            <w:tcW w:w="7371" w:type="dxa"/>
            <w:tcBorders>
              <w:top w:val="nil"/>
              <w:left w:val="nil"/>
              <w:bottom w:val="nil"/>
              <w:right w:val="nil"/>
            </w:tcBorders>
            <w:shd w:val="clear" w:color="auto" w:fill="FBE4D5" w:themeFill="accent2" w:themeFillTint="33"/>
          </w:tcPr>
          <w:p w:rsidR="004341D7" w:rsidRPr="008F730C" w:rsidRDefault="004341D7" w:rsidP="002A68A8">
            <w:pPr>
              <w:spacing w:after="120"/>
              <w:jc w:val="center"/>
              <w:rPr>
                <w:rFonts w:ascii="Times New Roman" w:hAnsi="Times New Roman" w:cs="Times New Roman"/>
                <w:b/>
                <w:sz w:val="24"/>
                <w:szCs w:val="24"/>
              </w:rPr>
            </w:pPr>
            <w:r w:rsidRPr="008F730C">
              <w:rPr>
                <w:rFonts w:ascii="Times New Roman" w:hAnsi="Times New Roman" w:cs="Times New Roman"/>
                <w:b/>
                <w:sz w:val="24"/>
                <w:szCs w:val="24"/>
              </w:rPr>
              <w:t>Співробітництво з Радою Європи</w:t>
            </w:r>
          </w:p>
          <w:p w:rsidR="004341D7" w:rsidRPr="008F730C" w:rsidRDefault="004341D7" w:rsidP="002A68A8">
            <w:pPr>
              <w:pStyle w:val="320"/>
              <w:shd w:val="clear" w:color="auto" w:fill="auto"/>
              <w:spacing w:before="0" w:after="120" w:line="240" w:lineRule="auto"/>
              <w:ind w:firstLine="598"/>
              <w:rPr>
                <w:rFonts w:cs="Times New Roman"/>
                <w:b/>
                <w:sz w:val="24"/>
                <w:szCs w:val="24"/>
              </w:rPr>
            </w:pPr>
            <w:r w:rsidRPr="008F730C">
              <w:rPr>
                <w:rFonts w:cs="Times New Roman"/>
                <w:b/>
                <w:sz w:val="24"/>
                <w:szCs w:val="24"/>
              </w:rPr>
              <w:t>Комітет експертів Ради Європи з оцінки заходів протидії відмиванню коштів та фінансуванню тероризму (MONEYVAL)</w:t>
            </w:r>
          </w:p>
          <w:p w:rsidR="004341D7" w:rsidRPr="008F730C" w:rsidRDefault="004341D7" w:rsidP="002A68A8">
            <w:pPr>
              <w:pStyle w:val="320"/>
              <w:shd w:val="clear" w:color="auto" w:fill="auto"/>
              <w:spacing w:before="0" w:after="120" w:line="240" w:lineRule="auto"/>
              <w:ind w:firstLine="0"/>
              <w:rPr>
                <w:rFonts w:cs="Times New Roman"/>
                <w:sz w:val="24"/>
                <w:szCs w:val="24"/>
              </w:rPr>
            </w:pPr>
            <w:r w:rsidRPr="008F730C">
              <w:rPr>
                <w:rFonts w:cs="Times New Roman"/>
                <w:sz w:val="24"/>
                <w:szCs w:val="24"/>
              </w:rPr>
              <w:t>Протягом звітного періоду Держфінмоніторингом здійснювався обмін інформацією з MONEYVAL в контексті протистояння ризикам і загрозам, спричиненим військовою агресією РФ.</w:t>
            </w:r>
          </w:p>
          <w:p w:rsidR="004341D7" w:rsidRPr="008F730C" w:rsidRDefault="004341D7" w:rsidP="002A68A8">
            <w:pPr>
              <w:pStyle w:val="320"/>
              <w:shd w:val="clear" w:color="auto" w:fill="auto"/>
              <w:spacing w:before="0" w:after="120" w:line="240" w:lineRule="auto"/>
              <w:ind w:firstLine="0"/>
              <w:rPr>
                <w:rFonts w:cs="Times New Roman"/>
                <w:sz w:val="24"/>
                <w:szCs w:val="24"/>
              </w:rPr>
            </w:pPr>
            <w:r w:rsidRPr="008F730C">
              <w:rPr>
                <w:rFonts w:cs="Times New Roman"/>
                <w:sz w:val="24"/>
                <w:szCs w:val="24"/>
              </w:rPr>
              <w:t>У 2023 році представники Держфінмоніторингу взяли участь:</w:t>
            </w:r>
          </w:p>
          <w:p w:rsidR="004341D7" w:rsidRPr="008F730C" w:rsidRDefault="00EC7A26" w:rsidP="002A68A8">
            <w:pPr>
              <w:spacing w:after="120"/>
              <w:jc w:val="both"/>
              <w:rPr>
                <w:rFonts w:ascii="Times New Roman" w:hAnsi="Times New Roman" w:cs="Times New Roman"/>
                <w:sz w:val="24"/>
                <w:szCs w:val="24"/>
              </w:rPr>
            </w:pPr>
            <w:r w:rsidRPr="008F730C">
              <w:rPr>
                <w:rFonts w:ascii="Times New Roman" w:hAnsi="Times New Roman" w:cs="Times New Roman"/>
                <w:sz w:val="24"/>
                <w:szCs w:val="24"/>
              </w:rPr>
              <w:t>- </w:t>
            </w:r>
            <w:r w:rsidR="004341D7" w:rsidRPr="008F730C">
              <w:rPr>
                <w:rFonts w:ascii="Times New Roman" w:hAnsi="Times New Roman" w:cs="Times New Roman"/>
                <w:sz w:val="24"/>
                <w:szCs w:val="24"/>
              </w:rPr>
              <w:t xml:space="preserve">15 лютого, 06 та 13 квітня онлайн-участь у факультативних засіданнях MONEYVAL стосовно проєктів Декларації міністрів і делегатів високого рівня держав-членів і територій MONEYVAL та Стратегії MONEYVAL щодо протидії відмиванню коштів, </w:t>
            </w:r>
            <w:r w:rsidR="004341D7" w:rsidRPr="008F730C">
              <w:rPr>
                <w:rFonts w:ascii="Times New Roman" w:hAnsi="Times New Roman" w:cs="Times New Roman"/>
                <w:sz w:val="24"/>
                <w:szCs w:val="24"/>
              </w:rPr>
              <w:lastRenderedPageBreak/>
              <w:t>фінансуванню тероризму та фінансуванню розповсюдження зброї масово</w:t>
            </w:r>
            <w:r>
              <w:rPr>
                <w:rFonts w:ascii="Times New Roman" w:hAnsi="Times New Roman" w:cs="Times New Roman"/>
                <w:sz w:val="24"/>
                <w:szCs w:val="24"/>
              </w:rPr>
              <w:t>го знищення на 2023 ‒ 2027 роки;</w:t>
            </w:r>
          </w:p>
          <w:p w:rsidR="004341D7" w:rsidRPr="008F730C" w:rsidRDefault="00EC7A26" w:rsidP="002A68A8">
            <w:pPr>
              <w:spacing w:after="120"/>
              <w:jc w:val="both"/>
              <w:rPr>
                <w:rFonts w:ascii="Times New Roman" w:hAnsi="Times New Roman" w:cs="Times New Roman"/>
                <w:sz w:val="24"/>
                <w:szCs w:val="24"/>
              </w:rPr>
            </w:pPr>
            <w:r w:rsidRPr="008F730C">
              <w:rPr>
                <w:rFonts w:ascii="Times New Roman" w:hAnsi="Times New Roman" w:cs="Times New Roman"/>
                <w:sz w:val="24"/>
                <w:szCs w:val="24"/>
              </w:rPr>
              <w:t>- </w:t>
            </w:r>
            <w:r w:rsidR="004341D7" w:rsidRPr="008F730C">
              <w:rPr>
                <w:rFonts w:ascii="Times New Roman" w:hAnsi="Times New Roman" w:cs="Times New Roman"/>
                <w:sz w:val="24"/>
                <w:szCs w:val="24"/>
              </w:rPr>
              <w:t>24 березня онлайн-участь у засіданні MONEYVAL щодо Типологій «Практика використання віртуальних активів, постачальників послуг віртуальних активів та платформ у відмиванні доход</w:t>
            </w:r>
            <w:r>
              <w:rPr>
                <w:rFonts w:ascii="Times New Roman" w:hAnsi="Times New Roman" w:cs="Times New Roman"/>
                <w:sz w:val="24"/>
                <w:szCs w:val="24"/>
              </w:rPr>
              <w:t>ів, одержаних злочинним шляхом»;</w:t>
            </w:r>
          </w:p>
          <w:p w:rsidR="004341D7" w:rsidRPr="008F730C" w:rsidRDefault="00EC7A26" w:rsidP="002A68A8">
            <w:pPr>
              <w:spacing w:after="120"/>
              <w:jc w:val="both"/>
              <w:rPr>
                <w:rFonts w:ascii="Times New Roman" w:hAnsi="Times New Roman" w:cs="Times New Roman"/>
                <w:sz w:val="24"/>
                <w:szCs w:val="24"/>
              </w:rPr>
            </w:pPr>
            <w:r w:rsidRPr="008F730C">
              <w:rPr>
                <w:rFonts w:ascii="Times New Roman" w:hAnsi="Times New Roman" w:cs="Times New Roman"/>
                <w:sz w:val="24"/>
                <w:szCs w:val="24"/>
              </w:rPr>
              <w:t>- </w:t>
            </w:r>
            <w:r w:rsidR="004341D7" w:rsidRPr="008F730C">
              <w:rPr>
                <w:rFonts w:ascii="Times New Roman" w:hAnsi="Times New Roman" w:cs="Times New Roman"/>
                <w:sz w:val="24"/>
                <w:szCs w:val="24"/>
              </w:rPr>
              <w:t>24</w:t>
            </w:r>
            <w:r>
              <w:rPr>
                <w:rFonts w:ascii="Times New Roman" w:hAnsi="Times New Roman" w:cs="Times New Roman"/>
                <w:sz w:val="24"/>
                <w:szCs w:val="24"/>
              </w:rPr>
              <w:t> </w:t>
            </w:r>
            <w:r w:rsidR="004341D7" w:rsidRPr="008F730C">
              <w:rPr>
                <w:rFonts w:ascii="Times New Roman" w:hAnsi="Times New Roman" w:cs="Times New Roman"/>
                <w:sz w:val="24"/>
                <w:szCs w:val="24"/>
              </w:rPr>
              <w:t>‒</w:t>
            </w:r>
            <w:r>
              <w:rPr>
                <w:rFonts w:ascii="Times New Roman" w:hAnsi="Times New Roman" w:cs="Times New Roman"/>
                <w:sz w:val="24"/>
                <w:szCs w:val="24"/>
              </w:rPr>
              <w:t> </w:t>
            </w:r>
            <w:r w:rsidR="004341D7" w:rsidRPr="008F730C">
              <w:rPr>
                <w:rFonts w:ascii="Times New Roman" w:hAnsi="Times New Roman" w:cs="Times New Roman"/>
                <w:sz w:val="24"/>
                <w:szCs w:val="24"/>
              </w:rPr>
              <w:t>25 квітня у заходах у рамках Зустрічі високого рі</w:t>
            </w:r>
            <w:r>
              <w:rPr>
                <w:rFonts w:ascii="Times New Roman" w:hAnsi="Times New Roman" w:cs="Times New Roman"/>
                <w:sz w:val="24"/>
                <w:szCs w:val="24"/>
              </w:rPr>
              <w:t>вня MONEYVAL, що проходила у м. </w:t>
            </w:r>
            <w:r w:rsidR="004341D7" w:rsidRPr="008F730C">
              <w:rPr>
                <w:rFonts w:ascii="Times New Roman" w:hAnsi="Times New Roman" w:cs="Times New Roman"/>
                <w:sz w:val="24"/>
                <w:szCs w:val="24"/>
              </w:rPr>
              <w:t>Варшава, Республіка Польща</w:t>
            </w:r>
            <w:r>
              <w:rPr>
                <w:rFonts w:ascii="Times New Roman" w:hAnsi="Times New Roman" w:cs="Times New Roman"/>
                <w:sz w:val="24"/>
                <w:szCs w:val="24"/>
              </w:rPr>
              <w:t xml:space="preserve">. </w:t>
            </w:r>
            <w:r>
              <w:rPr>
                <w:rFonts w:ascii="Times New Roman" w:hAnsi="Times New Roman" w:cs="Times New Roman"/>
                <w:sz w:val="24"/>
                <w:szCs w:val="24"/>
              </w:rPr>
              <w:br/>
            </w:r>
            <w:r w:rsidR="004341D7" w:rsidRPr="008F730C">
              <w:rPr>
                <w:rFonts w:ascii="Times New Roman" w:hAnsi="Times New Roman" w:cs="Times New Roman"/>
                <w:sz w:val="24"/>
                <w:szCs w:val="24"/>
              </w:rPr>
              <w:t>За результатами Зустрічі було затверджено Декларацію міністрів і делегатів високого рівня держав-членів і територій MONEYVAL та Стратегію MONEYVAL щодо протидії відмиванню коштів, фінансуванню тероризму та фінансуванню розповсюдження зброї масово</w:t>
            </w:r>
            <w:r>
              <w:rPr>
                <w:rFonts w:ascii="Times New Roman" w:hAnsi="Times New Roman" w:cs="Times New Roman"/>
                <w:sz w:val="24"/>
                <w:szCs w:val="24"/>
              </w:rPr>
              <w:t>го знищення на 2023 ‒ 2027 роки;</w:t>
            </w:r>
          </w:p>
          <w:p w:rsidR="004341D7" w:rsidRPr="008F730C" w:rsidRDefault="004341D7" w:rsidP="002A68A8">
            <w:pPr>
              <w:spacing w:after="120"/>
              <w:jc w:val="both"/>
              <w:rPr>
                <w:rFonts w:ascii="Times New Roman" w:hAnsi="Times New Roman" w:cs="Times New Roman"/>
                <w:sz w:val="24"/>
                <w:szCs w:val="24"/>
              </w:rPr>
            </w:pPr>
            <w:r w:rsidRPr="008F730C">
              <w:rPr>
                <w:rFonts w:ascii="Times New Roman" w:hAnsi="Times New Roman" w:cs="Times New Roman"/>
                <w:sz w:val="24"/>
                <w:szCs w:val="24"/>
              </w:rPr>
              <w:t>- 28 квітня в обговоренні процедур у рамках 6-го раунду взаємної оцінки MONEYVAL;</w:t>
            </w:r>
          </w:p>
          <w:p w:rsidR="004341D7" w:rsidRPr="008F730C" w:rsidRDefault="004341D7" w:rsidP="002A68A8">
            <w:pPr>
              <w:spacing w:after="120"/>
              <w:jc w:val="both"/>
              <w:rPr>
                <w:rFonts w:ascii="Times New Roman" w:hAnsi="Times New Roman" w:cs="Times New Roman"/>
                <w:sz w:val="24"/>
                <w:szCs w:val="24"/>
              </w:rPr>
            </w:pPr>
            <w:r w:rsidRPr="008F730C">
              <w:rPr>
                <w:rFonts w:ascii="Times New Roman" w:hAnsi="Times New Roman" w:cs="Times New Roman"/>
                <w:sz w:val="24"/>
                <w:szCs w:val="24"/>
              </w:rPr>
              <w:t>- 22</w:t>
            </w:r>
            <w:r w:rsidR="00171A81">
              <w:rPr>
                <w:rFonts w:ascii="Times New Roman" w:hAnsi="Times New Roman" w:cs="Times New Roman"/>
                <w:sz w:val="24"/>
                <w:szCs w:val="24"/>
              </w:rPr>
              <w:t> </w:t>
            </w:r>
            <w:r w:rsidRPr="008F730C">
              <w:rPr>
                <w:rFonts w:ascii="Times New Roman" w:hAnsi="Times New Roman" w:cs="Times New Roman"/>
                <w:sz w:val="24"/>
                <w:szCs w:val="24"/>
              </w:rPr>
              <w:t>‒</w:t>
            </w:r>
            <w:r w:rsidR="00171A81">
              <w:rPr>
                <w:rFonts w:ascii="Times New Roman" w:hAnsi="Times New Roman" w:cs="Times New Roman"/>
                <w:sz w:val="24"/>
                <w:szCs w:val="24"/>
              </w:rPr>
              <w:t> </w:t>
            </w:r>
            <w:r w:rsidRPr="008F730C">
              <w:rPr>
                <w:rFonts w:ascii="Times New Roman" w:hAnsi="Times New Roman" w:cs="Times New Roman"/>
                <w:sz w:val="24"/>
                <w:szCs w:val="24"/>
              </w:rPr>
              <w:t>26 травня у заходах у рамках 65-го Пленарного засідання MONEYVAL у м.</w:t>
            </w:r>
            <w:r w:rsidR="00EC7A26">
              <w:rPr>
                <w:rFonts w:ascii="Times New Roman" w:hAnsi="Times New Roman" w:cs="Times New Roman"/>
                <w:sz w:val="24"/>
                <w:szCs w:val="24"/>
              </w:rPr>
              <w:t> </w:t>
            </w:r>
            <w:r w:rsidRPr="008F730C">
              <w:rPr>
                <w:rFonts w:ascii="Times New Roman" w:hAnsi="Times New Roman" w:cs="Times New Roman"/>
                <w:sz w:val="24"/>
                <w:szCs w:val="24"/>
              </w:rPr>
              <w:t>Страсбург, Французька Республіка;</w:t>
            </w:r>
          </w:p>
          <w:p w:rsidR="004341D7" w:rsidRPr="008F730C" w:rsidRDefault="004341D7" w:rsidP="002A68A8">
            <w:pPr>
              <w:spacing w:after="120"/>
              <w:jc w:val="both"/>
              <w:rPr>
                <w:rFonts w:ascii="Times New Roman" w:hAnsi="Times New Roman" w:cs="Times New Roman"/>
                <w:sz w:val="24"/>
                <w:szCs w:val="24"/>
              </w:rPr>
            </w:pPr>
            <w:r w:rsidRPr="008F730C">
              <w:rPr>
                <w:rFonts w:ascii="Times New Roman" w:hAnsi="Times New Roman" w:cs="Times New Roman"/>
                <w:sz w:val="24"/>
                <w:szCs w:val="24"/>
              </w:rPr>
              <w:t>- 04 грудня представник Держфінмоніторингу взяв онлайн-участь у неофіційній сесії MONEYVAL щодо розгляду ключових документів для проведення запланован</w:t>
            </w:r>
            <w:r w:rsidR="00171A81">
              <w:rPr>
                <w:rFonts w:ascii="Times New Roman" w:hAnsi="Times New Roman" w:cs="Times New Roman"/>
                <w:sz w:val="24"/>
                <w:szCs w:val="24"/>
              </w:rPr>
              <w:t>ого 6-го раунду взаємної оцінки;</w:t>
            </w:r>
          </w:p>
          <w:p w:rsidR="004341D7" w:rsidRPr="008F730C" w:rsidRDefault="004341D7" w:rsidP="002A68A8">
            <w:pPr>
              <w:spacing w:after="120"/>
              <w:jc w:val="both"/>
              <w:rPr>
                <w:rFonts w:ascii="Times New Roman" w:hAnsi="Times New Roman" w:cs="Times New Roman"/>
                <w:sz w:val="24"/>
                <w:szCs w:val="24"/>
              </w:rPr>
            </w:pPr>
            <w:r w:rsidRPr="008F730C">
              <w:rPr>
                <w:rFonts w:ascii="Times New Roman" w:hAnsi="Times New Roman" w:cs="Times New Roman"/>
                <w:sz w:val="24"/>
                <w:szCs w:val="24"/>
              </w:rPr>
              <w:t>- 11</w:t>
            </w:r>
            <w:r w:rsidR="00171A81">
              <w:rPr>
                <w:rFonts w:ascii="Times New Roman" w:hAnsi="Times New Roman" w:cs="Times New Roman"/>
                <w:sz w:val="24"/>
                <w:szCs w:val="24"/>
              </w:rPr>
              <w:t> </w:t>
            </w:r>
            <w:r w:rsidRPr="008F730C">
              <w:rPr>
                <w:rFonts w:ascii="Times New Roman" w:hAnsi="Times New Roman" w:cs="Times New Roman"/>
                <w:sz w:val="24"/>
                <w:szCs w:val="24"/>
              </w:rPr>
              <w:t>–</w:t>
            </w:r>
            <w:r w:rsidR="00171A81">
              <w:rPr>
                <w:rFonts w:ascii="Times New Roman" w:hAnsi="Times New Roman" w:cs="Times New Roman"/>
                <w:sz w:val="24"/>
                <w:szCs w:val="24"/>
              </w:rPr>
              <w:t> </w:t>
            </w:r>
            <w:r w:rsidRPr="008F730C">
              <w:rPr>
                <w:rFonts w:ascii="Times New Roman" w:hAnsi="Times New Roman" w:cs="Times New Roman"/>
                <w:sz w:val="24"/>
                <w:szCs w:val="24"/>
              </w:rPr>
              <w:t>15 грудня у заходах в рамках 66-го Пле</w:t>
            </w:r>
            <w:r w:rsidR="00171A81">
              <w:rPr>
                <w:rFonts w:ascii="Times New Roman" w:hAnsi="Times New Roman" w:cs="Times New Roman"/>
                <w:sz w:val="24"/>
                <w:szCs w:val="24"/>
              </w:rPr>
              <w:t>нарного засідання MONEYVAL у м. </w:t>
            </w:r>
            <w:r w:rsidRPr="008F730C">
              <w:rPr>
                <w:rFonts w:ascii="Times New Roman" w:hAnsi="Times New Roman" w:cs="Times New Roman"/>
                <w:sz w:val="24"/>
                <w:szCs w:val="24"/>
              </w:rPr>
              <w:t>Страсбург, Французька Республіка.</w:t>
            </w:r>
          </w:p>
          <w:p w:rsidR="004341D7" w:rsidRPr="008F730C" w:rsidRDefault="004341D7" w:rsidP="002A68A8">
            <w:pPr>
              <w:spacing w:after="120"/>
              <w:jc w:val="both"/>
              <w:rPr>
                <w:rFonts w:ascii="Times New Roman" w:hAnsi="Times New Roman" w:cs="Times New Roman"/>
                <w:sz w:val="24"/>
                <w:szCs w:val="24"/>
              </w:rPr>
            </w:pPr>
            <w:r w:rsidRPr="008F730C">
              <w:rPr>
                <w:rFonts w:ascii="Times New Roman" w:hAnsi="Times New Roman" w:cs="Times New Roman"/>
                <w:sz w:val="24"/>
                <w:szCs w:val="24"/>
              </w:rPr>
              <w:t>Також, протягом звітного періоду, Держфінмоніторингом, на запит Секретаріату MONEYVAL, надіслано:</w:t>
            </w:r>
          </w:p>
          <w:p w:rsidR="004341D7" w:rsidRPr="008F730C" w:rsidRDefault="004341D7" w:rsidP="002A68A8">
            <w:pPr>
              <w:spacing w:after="120"/>
              <w:jc w:val="both"/>
              <w:rPr>
                <w:rFonts w:ascii="Times New Roman" w:hAnsi="Times New Roman" w:cs="Times New Roman"/>
                <w:sz w:val="24"/>
                <w:szCs w:val="24"/>
              </w:rPr>
            </w:pPr>
            <w:r w:rsidRPr="008F730C">
              <w:rPr>
                <w:rFonts w:ascii="Times New Roman" w:hAnsi="Times New Roman" w:cs="Times New Roman"/>
                <w:sz w:val="24"/>
                <w:szCs w:val="24"/>
              </w:rPr>
              <w:t>- коментарі та пропозиції до проєктів Декларації міністрів і делегатів високого рівня держав-членів і територій MONEYVAL та Стратегії MONEYVAL щодо протидії відмиванню коштів, фінансуванню тероризму та фінансуванню розповсюдження зброї масового знищення на 2023 ‒ 2027 роки;</w:t>
            </w:r>
          </w:p>
          <w:p w:rsidR="004341D7" w:rsidRPr="008F730C" w:rsidRDefault="004341D7" w:rsidP="002A68A8">
            <w:pPr>
              <w:spacing w:after="120"/>
              <w:jc w:val="both"/>
              <w:rPr>
                <w:rFonts w:ascii="Times New Roman" w:hAnsi="Times New Roman" w:cs="Times New Roman"/>
                <w:sz w:val="24"/>
                <w:szCs w:val="24"/>
              </w:rPr>
            </w:pPr>
            <w:r w:rsidRPr="008F730C">
              <w:rPr>
                <w:rFonts w:ascii="Times New Roman" w:hAnsi="Times New Roman" w:cs="Times New Roman"/>
                <w:sz w:val="24"/>
                <w:szCs w:val="24"/>
              </w:rPr>
              <w:t>- заповнений запитальник стосовно оновлення Керівництва щодо НОР ВК;</w:t>
            </w:r>
          </w:p>
          <w:p w:rsidR="004341D7" w:rsidRPr="008F730C" w:rsidRDefault="004341D7" w:rsidP="002A68A8">
            <w:pPr>
              <w:spacing w:after="120"/>
              <w:jc w:val="both"/>
              <w:rPr>
                <w:rFonts w:ascii="Times New Roman" w:hAnsi="Times New Roman" w:cs="Times New Roman"/>
                <w:sz w:val="24"/>
                <w:szCs w:val="24"/>
              </w:rPr>
            </w:pPr>
            <w:r w:rsidRPr="008F730C">
              <w:rPr>
                <w:rFonts w:ascii="Times New Roman" w:hAnsi="Times New Roman" w:cs="Times New Roman"/>
                <w:sz w:val="24"/>
                <w:szCs w:val="24"/>
              </w:rPr>
              <w:t>- коментарі щодо ризиків та типологій, пов’язаних із зловживанням картками та миттєвими платежами в контексті проєкту нової редакції 16 Рекомендації  FATF та Пояснювальної Записки до неї.</w:t>
            </w:r>
          </w:p>
          <w:p w:rsidR="004341D7" w:rsidRPr="008F730C" w:rsidRDefault="004341D7" w:rsidP="002A68A8">
            <w:pPr>
              <w:spacing w:after="120"/>
              <w:ind w:firstLine="598"/>
              <w:jc w:val="both"/>
              <w:rPr>
                <w:rFonts w:ascii="Times New Roman" w:eastAsia="Times New Roman" w:hAnsi="Times New Roman" w:cs="Times New Roman"/>
                <w:b/>
                <w:sz w:val="24"/>
                <w:szCs w:val="24"/>
              </w:rPr>
            </w:pPr>
            <w:r w:rsidRPr="008F730C">
              <w:rPr>
                <w:rFonts w:ascii="Times New Roman" w:eastAsia="Times New Roman" w:hAnsi="Times New Roman" w:cs="Times New Roman"/>
                <w:b/>
                <w:sz w:val="24"/>
                <w:szCs w:val="24"/>
              </w:rPr>
              <w:t xml:space="preserve">Конференція Сторін Конвенції Ради Європи про відмивання, пошук, арешт та конфіскацію доходів, одержаних злочинним шляхом, та про </w:t>
            </w:r>
            <w:r w:rsidR="00171A81">
              <w:rPr>
                <w:rFonts w:ascii="Times New Roman" w:eastAsia="Times New Roman" w:hAnsi="Times New Roman" w:cs="Times New Roman"/>
                <w:b/>
                <w:sz w:val="24"/>
                <w:szCs w:val="24"/>
              </w:rPr>
              <w:t xml:space="preserve">фінансування тероризму (CETS </w:t>
            </w:r>
            <w:r w:rsidR="00171A81">
              <w:rPr>
                <w:rFonts w:ascii="Times New Roman" w:eastAsia="Times New Roman" w:hAnsi="Times New Roman" w:cs="Times New Roman"/>
                <w:b/>
                <w:sz w:val="24"/>
                <w:szCs w:val="24"/>
              </w:rPr>
              <w:br/>
              <w:t>№ </w:t>
            </w:r>
            <w:r w:rsidRPr="008F730C">
              <w:rPr>
                <w:rFonts w:ascii="Times New Roman" w:eastAsia="Times New Roman" w:hAnsi="Times New Roman" w:cs="Times New Roman"/>
                <w:b/>
                <w:sz w:val="24"/>
                <w:szCs w:val="24"/>
              </w:rPr>
              <w:t>198)</w:t>
            </w:r>
          </w:p>
          <w:p w:rsidR="004341D7" w:rsidRPr="008F730C" w:rsidRDefault="004341D7" w:rsidP="002A68A8">
            <w:pPr>
              <w:spacing w:after="120"/>
              <w:jc w:val="both"/>
              <w:rPr>
                <w:rFonts w:ascii="Times New Roman" w:hAnsi="Times New Roman" w:cs="Times New Roman"/>
                <w:sz w:val="24"/>
                <w:szCs w:val="24"/>
              </w:rPr>
            </w:pPr>
            <w:r w:rsidRPr="008F730C">
              <w:rPr>
                <w:rFonts w:ascii="Times New Roman" w:hAnsi="Times New Roman" w:cs="Times New Roman"/>
                <w:sz w:val="24"/>
                <w:szCs w:val="24"/>
              </w:rPr>
              <w:t>10 листопада 2023 року взя</w:t>
            </w:r>
            <w:r w:rsidR="00D175BC">
              <w:rPr>
                <w:rFonts w:ascii="Times New Roman" w:hAnsi="Times New Roman" w:cs="Times New Roman"/>
                <w:sz w:val="24"/>
                <w:szCs w:val="24"/>
              </w:rPr>
              <w:t>то</w:t>
            </w:r>
            <w:r w:rsidRPr="008F730C">
              <w:rPr>
                <w:rFonts w:ascii="Times New Roman" w:hAnsi="Times New Roman" w:cs="Times New Roman"/>
                <w:sz w:val="24"/>
                <w:szCs w:val="24"/>
              </w:rPr>
              <w:t xml:space="preserve"> онлайн-участь у 15-</w:t>
            </w:r>
            <w:r w:rsidR="00171A81">
              <w:rPr>
                <w:rFonts w:ascii="Times New Roman" w:hAnsi="Times New Roman" w:cs="Times New Roman"/>
                <w:sz w:val="24"/>
                <w:szCs w:val="24"/>
              </w:rPr>
              <w:t>му засіданні Конференції CETS № </w:t>
            </w:r>
            <w:r w:rsidRPr="008F730C">
              <w:rPr>
                <w:rFonts w:ascii="Times New Roman" w:hAnsi="Times New Roman" w:cs="Times New Roman"/>
                <w:sz w:val="24"/>
                <w:szCs w:val="24"/>
              </w:rPr>
              <w:t xml:space="preserve">198, організованому Секретаріатом Генерального Директорату з прав людини та верховенства права Ради Європи (DGI). Під час засідання було обговорено внесення змін до звітів за результатами наскрізних тематичних моніторингів, що проводились у 2018 ‒ 2022 роках у зв’язку з ратифікацією Конвенції CETS № 198 Естонією, звіти про прогрес, заяви та застереження до </w:t>
            </w:r>
            <w:r w:rsidR="00B47DBD">
              <w:rPr>
                <w:rFonts w:ascii="Times New Roman" w:hAnsi="Times New Roman" w:cs="Times New Roman"/>
                <w:sz w:val="24"/>
                <w:szCs w:val="24"/>
              </w:rPr>
              <w:t>Конвенції CETS № </w:t>
            </w:r>
            <w:r w:rsidR="00D175BC">
              <w:rPr>
                <w:rFonts w:ascii="Times New Roman" w:hAnsi="Times New Roman" w:cs="Times New Roman"/>
                <w:sz w:val="24"/>
                <w:szCs w:val="24"/>
              </w:rPr>
              <w:t>198</w:t>
            </w:r>
            <w:r w:rsidRPr="008F730C">
              <w:rPr>
                <w:rFonts w:ascii="Times New Roman" w:hAnsi="Times New Roman" w:cs="Times New Roman"/>
                <w:sz w:val="24"/>
                <w:szCs w:val="24"/>
              </w:rPr>
              <w:t>.</w:t>
            </w:r>
          </w:p>
          <w:p w:rsidR="004341D7" w:rsidRPr="008F730C" w:rsidRDefault="004341D7" w:rsidP="002A68A8">
            <w:pPr>
              <w:spacing w:after="120"/>
              <w:ind w:firstLine="598"/>
              <w:jc w:val="both"/>
              <w:rPr>
                <w:rFonts w:ascii="Times New Roman" w:hAnsi="Times New Roman" w:cs="Times New Roman"/>
                <w:b/>
                <w:sz w:val="24"/>
                <w:szCs w:val="24"/>
              </w:rPr>
            </w:pPr>
            <w:r w:rsidRPr="008F730C">
              <w:rPr>
                <w:rFonts w:ascii="Times New Roman" w:hAnsi="Times New Roman" w:cs="Times New Roman"/>
                <w:b/>
                <w:sz w:val="24"/>
                <w:szCs w:val="24"/>
              </w:rPr>
              <w:lastRenderedPageBreak/>
              <w:t>Програма співпраці між ЄС та Радою Європи «Партнерство заради належного врядування» для країн Східного партнерства (PGG, Фаза ІІІ)</w:t>
            </w:r>
          </w:p>
          <w:p w:rsidR="004341D7" w:rsidRPr="008F730C" w:rsidRDefault="004341D7" w:rsidP="002A68A8">
            <w:pPr>
              <w:spacing w:after="120"/>
              <w:jc w:val="both"/>
              <w:rPr>
                <w:rFonts w:ascii="Times New Roman" w:hAnsi="Times New Roman" w:cs="Times New Roman"/>
                <w:b/>
                <w:i/>
                <w:sz w:val="24"/>
                <w:szCs w:val="24"/>
                <w:highlight w:val="green"/>
              </w:rPr>
            </w:pPr>
            <w:r w:rsidRPr="008F730C">
              <w:rPr>
                <w:rFonts w:ascii="Times New Roman" w:hAnsi="Times New Roman" w:cs="Times New Roman"/>
                <w:sz w:val="24"/>
                <w:szCs w:val="24"/>
              </w:rPr>
              <w:t>Протягом звітного періоду, за сприяння проєкту «Посилення режиму боротьби з відмиванням коштів, фінансуванням тероризму та повернення активів» в рамках Програми співпраці між ЄС та Радою Європи PGG, Фаза ІІІ, представники Держфінмоніторингу взяли участь у 13 заходах (з них 10 навчальних).</w:t>
            </w:r>
          </w:p>
        </w:tc>
      </w:tr>
      <w:tr w:rsidR="004341D7" w:rsidRPr="002A68A8" w:rsidTr="00A46189">
        <w:tc>
          <w:tcPr>
            <w:tcW w:w="2127" w:type="dxa"/>
            <w:tcBorders>
              <w:top w:val="nil"/>
              <w:left w:val="nil"/>
              <w:bottom w:val="nil"/>
              <w:right w:val="nil"/>
            </w:tcBorders>
            <w:shd w:val="clear" w:color="auto" w:fill="auto"/>
          </w:tcPr>
          <w:p w:rsidR="00CB02DE" w:rsidRPr="002A68A8" w:rsidRDefault="00CB02DE" w:rsidP="002A68A8">
            <w:pPr>
              <w:rPr>
                <w:sz w:val="16"/>
                <w:szCs w:val="16"/>
              </w:rPr>
            </w:pPr>
          </w:p>
        </w:tc>
        <w:tc>
          <w:tcPr>
            <w:tcW w:w="7371" w:type="dxa"/>
            <w:tcBorders>
              <w:top w:val="nil"/>
              <w:left w:val="nil"/>
              <w:bottom w:val="nil"/>
              <w:right w:val="nil"/>
            </w:tcBorders>
            <w:shd w:val="clear" w:color="auto" w:fill="auto"/>
          </w:tcPr>
          <w:p w:rsidR="004341D7" w:rsidRPr="002A68A8" w:rsidRDefault="004341D7" w:rsidP="002A68A8">
            <w:pPr>
              <w:rPr>
                <w:sz w:val="16"/>
                <w:szCs w:val="16"/>
              </w:rPr>
            </w:pPr>
          </w:p>
        </w:tc>
      </w:tr>
      <w:tr w:rsidR="004341D7" w:rsidRPr="00556C44" w:rsidTr="00A46189">
        <w:tc>
          <w:tcPr>
            <w:tcW w:w="2127" w:type="dxa"/>
            <w:tcBorders>
              <w:top w:val="nil"/>
              <w:left w:val="nil"/>
              <w:bottom w:val="nil"/>
              <w:right w:val="nil"/>
            </w:tcBorders>
            <w:shd w:val="clear" w:color="auto" w:fill="DEEAF6" w:themeFill="accent1" w:themeFillTint="33"/>
          </w:tcPr>
          <w:p w:rsidR="004341D7" w:rsidRPr="00556C44" w:rsidRDefault="004341D7" w:rsidP="004341D7">
            <w:r w:rsidRPr="00556C44">
              <w:rPr>
                <w:noProof/>
                <w:lang w:eastAsia="uk-UA"/>
              </w:rPr>
              <w:drawing>
                <wp:anchor distT="0" distB="0" distL="114300" distR="114300" simplePos="0" relativeHeight="251688960" behindDoc="0" locked="0" layoutInCell="1" allowOverlap="1" wp14:anchorId="4AD83093" wp14:editId="62CC4B65">
                  <wp:simplePos x="0" y="0"/>
                  <wp:positionH relativeFrom="column">
                    <wp:posOffset>-1904</wp:posOffset>
                  </wp:positionH>
                  <wp:positionV relativeFrom="paragraph">
                    <wp:posOffset>28575</wp:posOffset>
                  </wp:positionV>
                  <wp:extent cx="1220078" cy="923925"/>
                  <wp:effectExtent l="0" t="0" r="0" b="0"/>
                  <wp:wrapNone/>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225483" cy="928018"/>
                          </a:xfrm>
                          <a:prstGeom prst="rect">
                            <a:avLst/>
                          </a:prstGeom>
                          <a:noFill/>
                        </pic:spPr>
                      </pic:pic>
                    </a:graphicData>
                  </a:graphic>
                  <wp14:sizeRelH relativeFrom="margin">
                    <wp14:pctWidth>0</wp14:pctWidth>
                  </wp14:sizeRelH>
                  <wp14:sizeRelV relativeFrom="margin">
                    <wp14:pctHeight>0</wp14:pctHeight>
                  </wp14:sizeRelV>
                </wp:anchor>
              </w:drawing>
            </w:r>
          </w:p>
        </w:tc>
        <w:tc>
          <w:tcPr>
            <w:tcW w:w="7371" w:type="dxa"/>
            <w:tcBorders>
              <w:top w:val="nil"/>
              <w:left w:val="nil"/>
              <w:bottom w:val="nil"/>
              <w:right w:val="nil"/>
            </w:tcBorders>
            <w:shd w:val="clear" w:color="auto" w:fill="FBE4D5" w:themeFill="accent2" w:themeFillTint="33"/>
          </w:tcPr>
          <w:p w:rsidR="004341D7" w:rsidRPr="00556C44" w:rsidRDefault="004341D7" w:rsidP="002A68A8">
            <w:pPr>
              <w:spacing w:after="120"/>
              <w:jc w:val="center"/>
              <w:rPr>
                <w:rFonts w:ascii="Times New Roman" w:hAnsi="Times New Roman" w:cs="Times New Roman"/>
                <w:b/>
                <w:sz w:val="24"/>
                <w:szCs w:val="24"/>
              </w:rPr>
            </w:pPr>
            <w:r w:rsidRPr="00556C44">
              <w:rPr>
                <w:rFonts w:ascii="Times New Roman" w:hAnsi="Times New Roman" w:cs="Times New Roman"/>
                <w:b/>
                <w:sz w:val="24"/>
                <w:szCs w:val="24"/>
              </w:rPr>
              <w:t>Співробітництво з Європейським Союзом</w:t>
            </w:r>
          </w:p>
          <w:p w:rsidR="004341D7" w:rsidRPr="00556C44" w:rsidRDefault="004341D7" w:rsidP="002A68A8">
            <w:pPr>
              <w:spacing w:after="120"/>
              <w:ind w:firstLine="598"/>
              <w:jc w:val="both"/>
              <w:rPr>
                <w:rFonts w:ascii="Times New Roman" w:hAnsi="Times New Roman" w:cs="Times New Roman"/>
                <w:b/>
                <w:sz w:val="24"/>
                <w:szCs w:val="24"/>
              </w:rPr>
            </w:pPr>
            <w:r w:rsidRPr="00556C44">
              <w:rPr>
                <w:rFonts w:ascii="Times New Roman" w:hAnsi="Times New Roman" w:cs="Times New Roman"/>
                <w:b/>
                <w:sz w:val="24"/>
                <w:szCs w:val="24"/>
              </w:rPr>
              <w:t>Міністерство закордонних справ Данії та Європейська Комісія в рамках проєкту «Антикорупційна ініціатива ЄС в Україні, фаза ІІ» (</w:t>
            </w:r>
            <w:r w:rsidRPr="00556C44">
              <w:rPr>
                <w:rFonts w:ascii="Times New Roman" w:hAnsi="Times New Roman" w:cs="Times New Roman"/>
                <w:b/>
                <w:sz w:val="24"/>
                <w:szCs w:val="24"/>
                <w:lang w:val="en-US"/>
              </w:rPr>
              <w:t>EUACI</w:t>
            </w:r>
            <w:r w:rsidRPr="00556C44">
              <w:rPr>
                <w:rFonts w:ascii="Times New Roman" w:hAnsi="Times New Roman" w:cs="Times New Roman"/>
                <w:b/>
                <w:sz w:val="24"/>
                <w:szCs w:val="24"/>
              </w:rPr>
              <w:t>)</w:t>
            </w:r>
          </w:p>
          <w:p w:rsidR="004341D7" w:rsidRPr="00556C44" w:rsidRDefault="004341D7" w:rsidP="002A68A8">
            <w:pPr>
              <w:spacing w:after="120"/>
              <w:jc w:val="both"/>
              <w:rPr>
                <w:rFonts w:ascii="Times New Roman" w:hAnsi="Times New Roman" w:cs="Times New Roman"/>
                <w:sz w:val="24"/>
                <w:szCs w:val="24"/>
              </w:rPr>
            </w:pPr>
            <w:r w:rsidRPr="00556C44">
              <w:rPr>
                <w:rFonts w:ascii="Times New Roman" w:hAnsi="Times New Roman" w:cs="Times New Roman"/>
                <w:sz w:val="24"/>
                <w:szCs w:val="24"/>
              </w:rPr>
              <w:t>У звітному періоді, за сприяння проєкту, було забезпечено:</w:t>
            </w:r>
          </w:p>
          <w:p w:rsidR="004341D7" w:rsidRPr="00556C44" w:rsidRDefault="004341D7" w:rsidP="002A68A8">
            <w:pPr>
              <w:spacing w:after="120"/>
              <w:jc w:val="both"/>
              <w:rPr>
                <w:rFonts w:ascii="Times New Roman" w:hAnsi="Times New Roman" w:cs="Times New Roman"/>
                <w:sz w:val="24"/>
                <w:szCs w:val="24"/>
              </w:rPr>
            </w:pPr>
            <w:r w:rsidRPr="00556C44">
              <w:rPr>
                <w:rFonts w:ascii="Times New Roman" w:hAnsi="Times New Roman" w:cs="Times New Roman"/>
                <w:sz w:val="24"/>
                <w:szCs w:val="24"/>
              </w:rPr>
              <w:t>- переклад та форматування Типологічного дослідження Держфінмоніторингу за 2022 рік;</w:t>
            </w:r>
          </w:p>
          <w:p w:rsidR="004341D7" w:rsidRPr="00556C44" w:rsidRDefault="004341D7" w:rsidP="002A68A8">
            <w:pPr>
              <w:spacing w:after="120"/>
              <w:jc w:val="both"/>
              <w:rPr>
                <w:rFonts w:ascii="Times New Roman" w:hAnsi="Times New Roman" w:cs="Times New Roman"/>
                <w:sz w:val="24"/>
                <w:szCs w:val="24"/>
              </w:rPr>
            </w:pPr>
            <w:r w:rsidRPr="00556C44">
              <w:rPr>
                <w:rFonts w:ascii="Times New Roman" w:hAnsi="Times New Roman" w:cs="Times New Roman"/>
                <w:sz w:val="24"/>
                <w:szCs w:val="24"/>
              </w:rPr>
              <w:t xml:space="preserve">- підтримку відряджень представників Держфінмоніторингу до </w:t>
            </w:r>
            <w:r w:rsidR="00171A81">
              <w:rPr>
                <w:rFonts w:ascii="Times New Roman" w:hAnsi="Times New Roman" w:cs="Times New Roman"/>
                <w:sz w:val="24"/>
                <w:szCs w:val="24"/>
              </w:rPr>
              <w:br/>
            </w:r>
            <w:r w:rsidRPr="00556C44">
              <w:rPr>
                <w:rFonts w:ascii="Times New Roman" w:hAnsi="Times New Roman" w:cs="Times New Roman"/>
                <w:sz w:val="24"/>
                <w:szCs w:val="24"/>
              </w:rPr>
              <w:t>м.</w:t>
            </w:r>
            <w:r w:rsidR="00171A81">
              <w:rPr>
                <w:rFonts w:ascii="Times New Roman" w:hAnsi="Times New Roman" w:cs="Times New Roman"/>
                <w:sz w:val="24"/>
                <w:szCs w:val="24"/>
              </w:rPr>
              <w:t> </w:t>
            </w:r>
            <w:r w:rsidRPr="00556C44">
              <w:rPr>
                <w:rFonts w:ascii="Times New Roman" w:hAnsi="Times New Roman" w:cs="Times New Roman"/>
                <w:sz w:val="24"/>
                <w:szCs w:val="24"/>
              </w:rPr>
              <w:t>Париж, Французька Республіка, для участі у засіданнях робочої групи та Пленарних засіданнях FATF (20 ‒ 24 лютого, 19 ‒ 23 червня та 23 ‒ 27 жовтня);</w:t>
            </w:r>
          </w:p>
          <w:p w:rsidR="004341D7" w:rsidRPr="00556C44" w:rsidRDefault="004341D7" w:rsidP="002A68A8">
            <w:pPr>
              <w:spacing w:after="120"/>
              <w:jc w:val="both"/>
              <w:rPr>
                <w:rFonts w:ascii="Times New Roman" w:hAnsi="Times New Roman" w:cs="Times New Roman"/>
                <w:sz w:val="24"/>
                <w:szCs w:val="24"/>
              </w:rPr>
            </w:pPr>
            <w:r w:rsidRPr="00556C44">
              <w:rPr>
                <w:rFonts w:ascii="Times New Roman" w:hAnsi="Times New Roman" w:cs="Times New Roman"/>
                <w:sz w:val="24"/>
                <w:szCs w:val="24"/>
              </w:rPr>
              <w:t xml:space="preserve">- проведення міжнародної конференції «Наднаціональна і національна системи ПВК/ФТ/ФРЗМЗ: виклики та перспективи» </w:t>
            </w:r>
            <w:r w:rsidR="00171A81">
              <w:rPr>
                <w:rFonts w:ascii="Times New Roman" w:hAnsi="Times New Roman" w:cs="Times New Roman"/>
                <w:sz w:val="24"/>
                <w:szCs w:val="24"/>
              </w:rPr>
              <w:br/>
            </w:r>
            <w:r w:rsidRPr="00556C44">
              <w:rPr>
                <w:rFonts w:ascii="Times New Roman" w:hAnsi="Times New Roman" w:cs="Times New Roman"/>
                <w:sz w:val="24"/>
                <w:szCs w:val="24"/>
              </w:rPr>
              <w:t>(27 ‒ 28 квітня 2023 року, м. Львів);</w:t>
            </w:r>
          </w:p>
          <w:p w:rsidR="004341D7" w:rsidRPr="00556C44" w:rsidRDefault="004341D7" w:rsidP="002A68A8">
            <w:pPr>
              <w:spacing w:after="120"/>
              <w:jc w:val="both"/>
              <w:rPr>
                <w:rFonts w:ascii="Times New Roman" w:hAnsi="Times New Roman" w:cs="Times New Roman"/>
                <w:sz w:val="24"/>
                <w:szCs w:val="24"/>
              </w:rPr>
            </w:pPr>
            <w:r w:rsidRPr="00556C44">
              <w:rPr>
                <w:rFonts w:ascii="Times New Roman" w:hAnsi="Times New Roman" w:cs="Times New Roman"/>
                <w:sz w:val="24"/>
                <w:szCs w:val="24"/>
              </w:rPr>
              <w:t>- організацію проведення для представників Держфінмоніторингу тренінгів щодо користування прикладним програмним забезпеченням;</w:t>
            </w:r>
          </w:p>
          <w:p w:rsidR="004341D7" w:rsidRPr="00556C44" w:rsidRDefault="004341D7" w:rsidP="002A68A8">
            <w:pPr>
              <w:spacing w:after="120"/>
              <w:jc w:val="both"/>
              <w:rPr>
                <w:rFonts w:ascii="Times New Roman" w:hAnsi="Times New Roman" w:cs="Times New Roman"/>
                <w:sz w:val="24"/>
                <w:szCs w:val="24"/>
              </w:rPr>
            </w:pPr>
            <w:r w:rsidRPr="00556C44">
              <w:rPr>
                <w:rFonts w:ascii="Times New Roman" w:hAnsi="Times New Roman" w:cs="Times New Roman"/>
                <w:sz w:val="24"/>
                <w:szCs w:val="24"/>
              </w:rPr>
              <w:t>- організацію проведення для працівників Держфінмоніторингу навчальних курсів OSINT (мультимодульний дистанційний курс та гібридні заходи 24 ‒ 27 жовтня та 20 грудня 2023 року);</w:t>
            </w:r>
          </w:p>
          <w:p w:rsidR="004341D7" w:rsidRPr="00556C44" w:rsidRDefault="004341D7" w:rsidP="002A68A8">
            <w:pPr>
              <w:spacing w:after="120"/>
              <w:jc w:val="both"/>
              <w:rPr>
                <w:rFonts w:ascii="Times New Roman" w:hAnsi="Times New Roman" w:cs="Times New Roman"/>
                <w:sz w:val="24"/>
                <w:szCs w:val="24"/>
              </w:rPr>
            </w:pPr>
            <w:r w:rsidRPr="00556C44">
              <w:rPr>
                <w:rFonts w:ascii="Times New Roman" w:hAnsi="Times New Roman" w:cs="Times New Roman"/>
                <w:sz w:val="24"/>
                <w:szCs w:val="24"/>
              </w:rPr>
              <w:t>- проведення міжнародного форуму «Фінансовий моніторинг – 2023» (07 ‒ 08 грудня, м. Тернопіль).</w:t>
            </w:r>
          </w:p>
          <w:p w:rsidR="004341D7" w:rsidRPr="00556C44" w:rsidRDefault="004341D7" w:rsidP="002A68A8">
            <w:pPr>
              <w:spacing w:after="120"/>
              <w:ind w:firstLine="598"/>
              <w:jc w:val="both"/>
              <w:rPr>
                <w:rFonts w:ascii="Times New Roman" w:eastAsia="Times New Roman" w:hAnsi="Times New Roman" w:cs="Times New Roman"/>
                <w:b/>
                <w:sz w:val="24"/>
                <w:szCs w:val="24"/>
                <w:lang w:eastAsia="uk-UA"/>
              </w:rPr>
            </w:pPr>
            <w:r w:rsidRPr="00556C44">
              <w:rPr>
                <w:rFonts w:ascii="Times New Roman" w:eastAsia="Times New Roman" w:hAnsi="Times New Roman" w:cs="Times New Roman"/>
                <w:b/>
                <w:sz w:val="24"/>
                <w:szCs w:val="24"/>
                <w:lang w:eastAsia="uk-UA"/>
              </w:rPr>
              <w:t>Глобальний фонд Європейського Союзу з протидії відмиванню коштів та фінансуванню тероризму</w:t>
            </w:r>
          </w:p>
          <w:p w:rsidR="004341D7" w:rsidRPr="00556C44" w:rsidRDefault="004341D7" w:rsidP="002A68A8">
            <w:pPr>
              <w:spacing w:after="120"/>
              <w:jc w:val="both"/>
              <w:rPr>
                <w:rFonts w:ascii="Times New Roman" w:eastAsia="Times New Roman" w:hAnsi="Times New Roman" w:cs="Times New Roman"/>
                <w:sz w:val="24"/>
                <w:szCs w:val="24"/>
                <w:lang w:eastAsia="uk-UA"/>
              </w:rPr>
            </w:pPr>
            <w:r w:rsidRPr="00556C44">
              <w:rPr>
                <w:rFonts w:ascii="Times New Roman" w:eastAsia="Times New Roman" w:hAnsi="Times New Roman" w:cs="Times New Roman"/>
                <w:sz w:val="24"/>
                <w:szCs w:val="24"/>
                <w:lang w:eastAsia="uk-UA"/>
              </w:rPr>
              <w:t>представники Держфінмоніторингу взяли участь:</w:t>
            </w:r>
          </w:p>
          <w:p w:rsidR="004341D7" w:rsidRPr="00556C44" w:rsidRDefault="004341D7" w:rsidP="002A68A8">
            <w:pPr>
              <w:spacing w:after="120"/>
              <w:jc w:val="both"/>
              <w:rPr>
                <w:rFonts w:ascii="Times New Roman" w:eastAsia="Times New Roman" w:hAnsi="Times New Roman" w:cs="Times New Roman"/>
                <w:sz w:val="24"/>
                <w:szCs w:val="24"/>
                <w:lang w:eastAsia="uk-UA"/>
              </w:rPr>
            </w:pPr>
            <w:r w:rsidRPr="00556C44">
              <w:rPr>
                <w:rFonts w:ascii="Times New Roman" w:eastAsia="Times New Roman" w:hAnsi="Times New Roman" w:cs="Times New Roman"/>
                <w:sz w:val="24"/>
                <w:szCs w:val="24"/>
                <w:lang w:eastAsia="uk-UA"/>
              </w:rPr>
              <w:t>- 22 лютого у закритому онлайн-вебінарі, організованому EU AML/CFT Global Facility, на тему: «Прозорість бенефіціарної власності та рішення Європейського суду Sovim: поточний стан і шлях вперед».</w:t>
            </w:r>
          </w:p>
          <w:p w:rsidR="004341D7" w:rsidRPr="00556C44" w:rsidRDefault="004341D7" w:rsidP="002A68A8">
            <w:pPr>
              <w:spacing w:after="120"/>
              <w:jc w:val="both"/>
              <w:rPr>
                <w:rFonts w:ascii="Times New Roman" w:eastAsia="Times New Roman" w:hAnsi="Times New Roman" w:cs="Times New Roman"/>
                <w:sz w:val="24"/>
                <w:szCs w:val="24"/>
                <w:lang w:eastAsia="uk-UA"/>
              </w:rPr>
            </w:pPr>
            <w:r w:rsidRPr="00556C44">
              <w:rPr>
                <w:rFonts w:ascii="Times New Roman" w:eastAsia="Times New Roman" w:hAnsi="Times New Roman" w:cs="Times New Roman"/>
                <w:sz w:val="24"/>
                <w:szCs w:val="24"/>
                <w:lang w:eastAsia="uk-UA"/>
              </w:rPr>
              <w:t>- 26 ‒ 27 вересня у глобальній багатосторонній консультації високого рівня «Ризик і наслідок: майбутнє Рекомендації 8 FATF для фінансової доброчесності та громадянського суспільства», яку організували EU AML/CFT Global Facility, у партнерстві з Глобальною програмою боротьби з незаконними фінансовими потоками (GP IFF) та Глобальною коаліцією НПО у FATF, у м. Бонн, Федеративна Республіка Німеччина;</w:t>
            </w:r>
          </w:p>
          <w:p w:rsidR="004341D7" w:rsidRPr="00556C44" w:rsidRDefault="004341D7" w:rsidP="002A68A8">
            <w:pPr>
              <w:spacing w:after="120"/>
              <w:jc w:val="both"/>
              <w:rPr>
                <w:rFonts w:ascii="Times New Roman" w:eastAsia="Times New Roman" w:hAnsi="Times New Roman" w:cs="Times New Roman"/>
                <w:sz w:val="24"/>
                <w:szCs w:val="24"/>
                <w:lang w:eastAsia="uk-UA"/>
              </w:rPr>
            </w:pPr>
            <w:r w:rsidRPr="00556C44">
              <w:rPr>
                <w:rFonts w:ascii="Times New Roman" w:eastAsia="Times New Roman" w:hAnsi="Times New Roman" w:cs="Times New Roman"/>
                <w:sz w:val="24"/>
                <w:szCs w:val="24"/>
                <w:lang w:eastAsia="uk-UA"/>
              </w:rPr>
              <w:lastRenderedPageBreak/>
              <w:t>- 17 ‒ 18 жовтня у підсумковій конференції «Правові підходи до проблем доказування у справах про відмивання коштів та провадженнях щодо конфіскації», яку організували EU AML/CFT Global Facility у партнерстві з Сіракузьким міжнародним інститутом кримінального правосуддя та прав людини в  м. Сіракуза, Італійська Республіка;</w:t>
            </w:r>
          </w:p>
          <w:p w:rsidR="004341D7" w:rsidRPr="00556C44" w:rsidRDefault="004341D7" w:rsidP="002A68A8">
            <w:pPr>
              <w:spacing w:after="120"/>
              <w:jc w:val="both"/>
              <w:rPr>
                <w:rFonts w:ascii="Times New Roman" w:eastAsia="Times New Roman" w:hAnsi="Times New Roman" w:cs="Times New Roman"/>
                <w:sz w:val="24"/>
                <w:szCs w:val="24"/>
                <w:lang w:eastAsia="uk-UA"/>
              </w:rPr>
            </w:pPr>
            <w:r w:rsidRPr="00556C44">
              <w:rPr>
                <w:rFonts w:ascii="Times New Roman" w:eastAsia="Times New Roman" w:hAnsi="Times New Roman" w:cs="Times New Roman"/>
                <w:sz w:val="24"/>
                <w:szCs w:val="24"/>
                <w:lang w:eastAsia="uk-UA"/>
              </w:rPr>
              <w:t xml:space="preserve">- 05 ‒ 07 грудня у третьому засіданні Експертної робочої групи на тему «Реєстри бенефіціарних власників як компетентні органи» у </w:t>
            </w:r>
            <w:r w:rsidR="00171A81">
              <w:rPr>
                <w:rFonts w:ascii="Times New Roman" w:eastAsia="Times New Roman" w:hAnsi="Times New Roman" w:cs="Times New Roman"/>
                <w:sz w:val="24"/>
                <w:szCs w:val="24"/>
                <w:lang w:eastAsia="uk-UA"/>
              </w:rPr>
              <w:br/>
            </w:r>
            <w:r w:rsidRPr="00556C44">
              <w:rPr>
                <w:rFonts w:ascii="Times New Roman" w:eastAsia="Times New Roman" w:hAnsi="Times New Roman" w:cs="Times New Roman"/>
                <w:sz w:val="24"/>
                <w:szCs w:val="24"/>
                <w:lang w:eastAsia="uk-UA"/>
              </w:rPr>
              <w:t>м.</w:t>
            </w:r>
            <w:r w:rsidR="00171A81">
              <w:rPr>
                <w:rFonts w:ascii="Times New Roman" w:eastAsia="Times New Roman" w:hAnsi="Times New Roman" w:cs="Times New Roman"/>
                <w:sz w:val="24"/>
                <w:szCs w:val="24"/>
                <w:lang w:eastAsia="uk-UA"/>
              </w:rPr>
              <w:t> </w:t>
            </w:r>
            <w:r w:rsidRPr="00556C44">
              <w:rPr>
                <w:rFonts w:ascii="Times New Roman" w:eastAsia="Times New Roman" w:hAnsi="Times New Roman" w:cs="Times New Roman"/>
                <w:sz w:val="24"/>
                <w:szCs w:val="24"/>
                <w:lang w:eastAsia="uk-UA"/>
              </w:rPr>
              <w:t>Рига, Латвійська Республіка, яке організували EU AML/CFT Global Facility у партнерстві з французьким агентством з міжнародного технічного співробітництва «Expertise France S.A.S.» та ПФР Латвійської Республіки.</w:t>
            </w:r>
          </w:p>
          <w:p w:rsidR="004341D7" w:rsidRPr="00556C44" w:rsidRDefault="004341D7" w:rsidP="002A68A8">
            <w:pPr>
              <w:spacing w:after="120"/>
              <w:jc w:val="both"/>
              <w:rPr>
                <w:rFonts w:ascii="Times New Roman" w:eastAsia="Times New Roman" w:hAnsi="Times New Roman" w:cs="Times New Roman"/>
                <w:sz w:val="24"/>
                <w:szCs w:val="24"/>
                <w:lang w:eastAsia="uk-UA"/>
              </w:rPr>
            </w:pPr>
            <w:r w:rsidRPr="00556C44">
              <w:rPr>
                <w:rFonts w:ascii="Times New Roman" w:eastAsia="Times New Roman" w:hAnsi="Times New Roman" w:cs="Times New Roman"/>
                <w:sz w:val="24"/>
                <w:szCs w:val="24"/>
                <w:lang w:eastAsia="uk-UA"/>
              </w:rPr>
              <w:t>Крім того, в рамках співробітництва з ЄС представники Держфінмоніторингу взяли участь:</w:t>
            </w:r>
          </w:p>
          <w:p w:rsidR="004341D7" w:rsidRPr="00556C44" w:rsidRDefault="004341D7" w:rsidP="002A68A8">
            <w:pPr>
              <w:spacing w:after="120"/>
              <w:jc w:val="both"/>
              <w:rPr>
                <w:rFonts w:ascii="Times New Roman" w:eastAsia="Times New Roman" w:hAnsi="Times New Roman" w:cs="Times New Roman"/>
                <w:sz w:val="24"/>
                <w:szCs w:val="24"/>
                <w:lang w:eastAsia="uk-UA"/>
              </w:rPr>
            </w:pPr>
            <w:r w:rsidRPr="00556C44">
              <w:rPr>
                <w:rFonts w:ascii="Times New Roman" w:eastAsia="Times New Roman" w:hAnsi="Times New Roman" w:cs="Times New Roman"/>
                <w:sz w:val="24"/>
                <w:szCs w:val="24"/>
                <w:lang w:eastAsia="uk-UA"/>
              </w:rPr>
              <w:t>• 23 березня в онлайн-презентації нещодавно впровадженої ЄС електронної платформи для збору даних у сфері боротьби з корупцією та організованою злочинністю у країнах розширення;</w:t>
            </w:r>
          </w:p>
          <w:p w:rsidR="004341D7" w:rsidRPr="00556C44" w:rsidRDefault="004341D7" w:rsidP="002A68A8">
            <w:pPr>
              <w:spacing w:after="120"/>
              <w:jc w:val="both"/>
              <w:rPr>
                <w:rFonts w:ascii="Times New Roman" w:eastAsia="Times New Roman" w:hAnsi="Times New Roman" w:cs="Times New Roman"/>
                <w:sz w:val="24"/>
                <w:szCs w:val="24"/>
                <w:lang w:eastAsia="uk-UA"/>
              </w:rPr>
            </w:pPr>
            <w:r w:rsidRPr="00556C44">
              <w:rPr>
                <w:rFonts w:ascii="Times New Roman" w:eastAsia="Times New Roman" w:hAnsi="Times New Roman" w:cs="Times New Roman"/>
                <w:sz w:val="24"/>
                <w:szCs w:val="24"/>
                <w:lang w:eastAsia="uk-UA"/>
              </w:rPr>
              <w:t xml:space="preserve">• 18 квітня у зустрічі з експертами місії ЄС у сфері боротьби з організованою злочинністю, організованій Представництвом ЄС в Україні; </w:t>
            </w:r>
          </w:p>
          <w:p w:rsidR="004341D7" w:rsidRPr="00556C44" w:rsidRDefault="004341D7" w:rsidP="002A68A8">
            <w:pPr>
              <w:spacing w:after="120"/>
              <w:jc w:val="both"/>
              <w:rPr>
                <w:rFonts w:ascii="Times New Roman" w:eastAsia="Times New Roman" w:hAnsi="Times New Roman" w:cs="Times New Roman"/>
                <w:sz w:val="24"/>
                <w:szCs w:val="24"/>
                <w:lang w:eastAsia="uk-UA"/>
              </w:rPr>
            </w:pPr>
            <w:r w:rsidRPr="00556C44">
              <w:rPr>
                <w:rFonts w:ascii="Times New Roman" w:eastAsia="Times New Roman" w:hAnsi="Times New Roman" w:cs="Times New Roman"/>
                <w:sz w:val="24"/>
                <w:szCs w:val="24"/>
                <w:lang w:eastAsia="uk-UA"/>
              </w:rPr>
              <w:t>• 27 квітня у восьмому засіданні Підкомітету з питань свободи, безпеки та юстиції Комітету асоціації між Україною та ЄС;</w:t>
            </w:r>
          </w:p>
          <w:p w:rsidR="004341D7" w:rsidRPr="00556C44" w:rsidRDefault="004341D7" w:rsidP="002A68A8">
            <w:pPr>
              <w:spacing w:after="120"/>
              <w:jc w:val="both"/>
              <w:rPr>
                <w:rFonts w:ascii="Times New Roman" w:hAnsi="Times New Roman" w:cs="Times New Roman"/>
                <w:sz w:val="24"/>
                <w:szCs w:val="24"/>
              </w:rPr>
            </w:pPr>
            <w:r w:rsidRPr="00556C44">
              <w:rPr>
                <w:rFonts w:ascii="Times New Roman" w:eastAsia="Times New Roman" w:hAnsi="Times New Roman" w:cs="Times New Roman"/>
                <w:sz w:val="24"/>
                <w:szCs w:val="24"/>
                <w:lang w:eastAsia="uk-UA"/>
              </w:rPr>
              <w:t>• 11 травня участь у тренінгу щодо користування сервісом нейронного машинного перекладу Європейської Комісії «eTranslation».</w:t>
            </w:r>
          </w:p>
        </w:tc>
      </w:tr>
      <w:tr w:rsidR="004341D7" w:rsidRPr="002A68A8" w:rsidTr="00A46189">
        <w:tc>
          <w:tcPr>
            <w:tcW w:w="2127" w:type="dxa"/>
            <w:tcBorders>
              <w:top w:val="nil"/>
              <w:left w:val="nil"/>
              <w:bottom w:val="nil"/>
              <w:right w:val="nil"/>
            </w:tcBorders>
            <w:shd w:val="clear" w:color="auto" w:fill="auto"/>
          </w:tcPr>
          <w:p w:rsidR="004341D7" w:rsidRPr="002A68A8" w:rsidRDefault="004341D7" w:rsidP="002A68A8">
            <w:pPr>
              <w:rPr>
                <w:rFonts w:ascii="Times New Roman" w:hAnsi="Times New Roman" w:cs="Times New Roman"/>
                <w:sz w:val="16"/>
                <w:szCs w:val="16"/>
              </w:rPr>
            </w:pPr>
          </w:p>
        </w:tc>
        <w:tc>
          <w:tcPr>
            <w:tcW w:w="7371" w:type="dxa"/>
            <w:tcBorders>
              <w:top w:val="nil"/>
              <w:left w:val="nil"/>
              <w:bottom w:val="nil"/>
              <w:right w:val="nil"/>
            </w:tcBorders>
            <w:shd w:val="clear" w:color="auto" w:fill="auto"/>
          </w:tcPr>
          <w:p w:rsidR="004341D7" w:rsidRPr="002A68A8" w:rsidRDefault="004341D7" w:rsidP="002A68A8">
            <w:pPr>
              <w:rPr>
                <w:sz w:val="16"/>
                <w:szCs w:val="16"/>
              </w:rPr>
            </w:pPr>
          </w:p>
        </w:tc>
      </w:tr>
      <w:tr w:rsidR="004341D7" w:rsidRPr="008522E5" w:rsidTr="00A46189">
        <w:tc>
          <w:tcPr>
            <w:tcW w:w="2127" w:type="dxa"/>
            <w:tcBorders>
              <w:top w:val="nil"/>
              <w:left w:val="nil"/>
              <w:bottom w:val="nil"/>
              <w:right w:val="nil"/>
            </w:tcBorders>
            <w:shd w:val="clear" w:color="auto" w:fill="DEEAF6" w:themeFill="accent1" w:themeFillTint="33"/>
          </w:tcPr>
          <w:p w:rsidR="004341D7" w:rsidRPr="008522E5" w:rsidRDefault="004341D7" w:rsidP="004341D7">
            <w:pPr>
              <w:rPr>
                <w:noProof/>
                <w:lang w:eastAsia="uk-UA"/>
              </w:rPr>
            </w:pPr>
            <w:r w:rsidRPr="008522E5">
              <w:rPr>
                <w:noProof/>
                <w:lang w:eastAsia="uk-UA"/>
              </w:rPr>
              <w:drawing>
                <wp:anchor distT="0" distB="0" distL="114300" distR="114300" simplePos="0" relativeHeight="251689984" behindDoc="1" locked="0" layoutInCell="1" allowOverlap="1" wp14:anchorId="52755348" wp14:editId="7A08D914">
                  <wp:simplePos x="0" y="0"/>
                  <wp:positionH relativeFrom="column">
                    <wp:posOffset>-20955</wp:posOffset>
                  </wp:positionH>
                  <wp:positionV relativeFrom="paragraph">
                    <wp:posOffset>55245</wp:posOffset>
                  </wp:positionV>
                  <wp:extent cx="1236345" cy="1181100"/>
                  <wp:effectExtent l="0" t="0" r="1905" b="0"/>
                  <wp:wrapTight wrapText="bothSides">
                    <wp:wrapPolygon edited="0">
                      <wp:start x="0" y="0"/>
                      <wp:lineTo x="0" y="21252"/>
                      <wp:lineTo x="21300" y="21252"/>
                      <wp:lineTo x="21300" y="0"/>
                      <wp:lineTo x="0" y="0"/>
                    </wp:wrapPolygon>
                  </wp:wrapTight>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236345" cy="1181100"/>
                          </a:xfrm>
                          <a:prstGeom prst="rect">
                            <a:avLst/>
                          </a:prstGeom>
                          <a:noFill/>
                        </pic:spPr>
                      </pic:pic>
                    </a:graphicData>
                  </a:graphic>
                  <wp14:sizeRelH relativeFrom="margin">
                    <wp14:pctWidth>0</wp14:pctWidth>
                  </wp14:sizeRelH>
                  <wp14:sizeRelV relativeFrom="margin">
                    <wp14:pctHeight>0</wp14:pctHeight>
                  </wp14:sizeRelV>
                </wp:anchor>
              </w:drawing>
            </w:r>
          </w:p>
          <w:p w:rsidR="004341D7" w:rsidRPr="008522E5" w:rsidRDefault="004341D7" w:rsidP="004341D7"/>
        </w:tc>
        <w:tc>
          <w:tcPr>
            <w:tcW w:w="7371" w:type="dxa"/>
            <w:tcBorders>
              <w:top w:val="nil"/>
              <w:left w:val="nil"/>
              <w:bottom w:val="nil"/>
              <w:right w:val="nil"/>
            </w:tcBorders>
            <w:shd w:val="clear" w:color="auto" w:fill="FBE4D5" w:themeFill="accent2" w:themeFillTint="33"/>
          </w:tcPr>
          <w:p w:rsidR="004341D7" w:rsidRPr="008522E5" w:rsidRDefault="004341D7" w:rsidP="002A68A8">
            <w:pPr>
              <w:spacing w:after="120"/>
              <w:jc w:val="center"/>
              <w:rPr>
                <w:rFonts w:ascii="Times New Roman" w:hAnsi="Times New Roman" w:cs="Times New Roman"/>
                <w:b/>
                <w:sz w:val="24"/>
                <w:szCs w:val="24"/>
              </w:rPr>
            </w:pPr>
            <w:r w:rsidRPr="008522E5">
              <w:rPr>
                <w:rFonts w:ascii="Times New Roman" w:hAnsi="Times New Roman" w:cs="Times New Roman"/>
                <w:b/>
                <w:sz w:val="24"/>
                <w:szCs w:val="24"/>
              </w:rPr>
              <w:t>Співробітництво з Організацією Об’єднаних Націй</w:t>
            </w:r>
          </w:p>
          <w:p w:rsidR="004341D7" w:rsidRPr="00F85382" w:rsidRDefault="004341D7" w:rsidP="002A68A8">
            <w:pPr>
              <w:spacing w:after="120"/>
              <w:jc w:val="center"/>
              <w:rPr>
                <w:rFonts w:ascii="Times New Roman" w:hAnsi="Times New Roman" w:cs="Times New Roman"/>
                <w:b/>
                <w:sz w:val="24"/>
                <w:szCs w:val="24"/>
              </w:rPr>
            </w:pPr>
            <w:r w:rsidRPr="00F85382">
              <w:rPr>
                <w:rFonts w:ascii="Times New Roman" w:hAnsi="Times New Roman" w:cs="Times New Roman"/>
                <w:b/>
                <w:sz w:val="24"/>
                <w:szCs w:val="24"/>
              </w:rPr>
              <w:t>Управління ООН з питань наркотиків та злочинності (</w:t>
            </w:r>
            <w:r w:rsidRPr="00F85382">
              <w:rPr>
                <w:rFonts w:ascii="Times New Roman" w:hAnsi="Times New Roman" w:cs="Times New Roman"/>
                <w:b/>
                <w:sz w:val="24"/>
                <w:szCs w:val="24"/>
                <w:lang w:val="en-US"/>
              </w:rPr>
              <w:t>UNODC</w:t>
            </w:r>
            <w:r w:rsidRPr="00F85382">
              <w:rPr>
                <w:rFonts w:ascii="Times New Roman" w:hAnsi="Times New Roman" w:cs="Times New Roman"/>
                <w:b/>
                <w:sz w:val="24"/>
                <w:szCs w:val="24"/>
              </w:rPr>
              <w:t>)</w:t>
            </w:r>
          </w:p>
          <w:p w:rsidR="004341D7" w:rsidRPr="008522E5" w:rsidRDefault="004341D7" w:rsidP="002A68A8">
            <w:pPr>
              <w:spacing w:after="120"/>
              <w:jc w:val="both"/>
              <w:rPr>
                <w:rFonts w:ascii="Times New Roman" w:hAnsi="Times New Roman" w:cs="Times New Roman"/>
                <w:sz w:val="24"/>
                <w:szCs w:val="24"/>
              </w:rPr>
            </w:pPr>
            <w:r w:rsidRPr="008522E5">
              <w:rPr>
                <w:rFonts w:ascii="Times New Roman" w:eastAsia="Times New Roman" w:hAnsi="Times New Roman" w:cs="Times New Roman"/>
                <w:sz w:val="24"/>
                <w:szCs w:val="24"/>
                <w:lang w:eastAsia="uk-UA"/>
              </w:rPr>
              <w:t>представники Держфінмоніторингу у звітному періоді взяли участь:</w:t>
            </w:r>
          </w:p>
          <w:p w:rsidR="004341D7" w:rsidRPr="008522E5" w:rsidRDefault="004341D7" w:rsidP="002A68A8">
            <w:pPr>
              <w:spacing w:after="120"/>
              <w:jc w:val="both"/>
              <w:rPr>
                <w:rFonts w:ascii="Times New Roman" w:hAnsi="Times New Roman" w:cs="Times New Roman"/>
                <w:sz w:val="24"/>
                <w:szCs w:val="24"/>
              </w:rPr>
            </w:pPr>
            <w:r w:rsidRPr="008522E5">
              <w:rPr>
                <w:rFonts w:ascii="Times New Roman" w:hAnsi="Times New Roman" w:cs="Times New Roman"/>
                <w:sz w:val="24"/>
                <w:szCs w:val="24"/>
              </w:rPr>
              <w:t>- 01 березня 2023 року онлайн-участь у навчальному курсі на тему: «Відмивання коштів – виявлення, розслідування та судові виклики»;</w:t>
            </w:r>
          </w:p>
          <w:p w:rsidR="004341D7" w:rsidRPr="008522E5" w:rsidRDefault="004341D7" w:rsidP="002A68A8">
            <w:pPr>
              <w:spacing w:after="120"/>
              <w:jc w:val="both"/>
              <w:rPr>
                <w:rFonts w:ascii="Times New Roman" w:hAnsi="Times New Roman" w:cs="Times New Roman"/>
                <w:sz w:val="24"/>
                <w:szCs w:val="24"/>
              </w:rPr>
            </w:pPr>
            <w:r w:rsidRPr="008522E5">
              <w:rPr>
                <w:rFonts w:ascii="Times New Roman" w:hAnsi="Times New Roman" w:cs="Times New Roman"/>
                <w:sz w:val="24"/>
                <w:szCs w:val="24"/>
              </w:rPr>
              <w:t>- 22 серпня 2023 року відбулась Робоча зустріч з координатором Глобальної програми боротьби з відмиванням коштів, доходів, одержаних злочинним шляхом, та фінансуванням тероризму (GPML) Управління ООН з наркотиків і злочинності (UNODC);</w:t>
            </w:r>
          </w:p>
          <w:p w:rsidR="004341D7" w:rsidRPr="008522E5" w:rsidRDefault="004341D7" w:rsidP="002A68A8">
            <w:pPr>
              <w:spacing w:after="120"/>
              <w:jc w:val="both"/>
              <w:rPr>
                <w:rFonts w:ascii="Times New Roman" w:hAnsi="Times New Roman" w:cs="Times New Roman"/>
                <w:sz w:val="24"/>
                <w:szCs w:val="24"/>
              </w:rPr>
            </w:pPr>
            <w:r w:rsidRPr="008522E5">
              <w:rPr>
                <w:rFonts w:ascii="Times New Roman" w:hAnsi="Times New Roman" w:cs="Times New Roman"/>
                <w:sz w:val="24"/>
                <w:szCs w:val="24"/>
              </w:rPr>
              <w:t>- 21 ‒ 22 вересня в онлайн-семінарі «Моніторинг та розслідування торгівлі культурними цінностями: досягнення та виклики»;</w:t>
            </w:r>
          </w:p>
          <w:p w:rsidR="004341D7" w:rsidRPr="008522E5" w:rsidRDefault="004341D7" w:rsidP="002A68A8">
            <w:pPr>
              <w:spacing w:after="120"/>
              <w:jc w:val="both"/>
              <w:rPr>
                <w:rFonts w:ascii="Times New Roman" w:hAnsi="Times New Roman" w:cs="Times New Roman"/>
                <w:sz w:val="24"/>
                <w:szCs w:val="24"/>
              </w:rPr>
            </w:pPr>
            <w:r w:rsidRPr="008522E5">
              <w:rPr>
                <w:rFonts w:ascii="Times New Roman" w:hAnsi="Times New Roman" w:cs="Times New Roman"/>
                <w:sz w:val="24"/>
                <w:szCs w:val="24"/>
              </w:rPr>
              <w:t xml:space="preserve">- 28 листопада по 01 грудня у семінарі: «Протидія відмиванню коштів на основі торгівлі», організованому UNODC через свою Глобальну програму з питань боротьби з відмивання коштів, доходами, одержаними злочинним шляхом, і фінансуванням тероризму (GPML) та Глобальну програму з руйнування злочинних мереж (GPCD); </w:t>
            </w:r>
          </w:p>
          <w:p w:rsidR="004341D7" w:rsidRPr="008522E5" w:rsidRDefault="004341D7" w:rsidP="002A68A8">
            <w:pPr>
              <w:spacing w:after="120"/>
              <w:jc w:val="both"/>
              <w:rPr>
                <w:rFonts w:ascii="Times New Roman" w:hAnsi="Times New Roman" w:cs="Times New Roman"/>
                <w:sz w:val="24"/>
                <w:szCs w:val="24"/>
              </w:rPr>
            </w:pPr>
            <w:r w:rsidRPr="008522E5">
              <w:rPr>
                <w:rFonts w:ascii="Times New Roman" w:hAnsi="Times New Roman" w:cs="Times New Roman"/>
                <w:sz w:val="24"/>
                <w:szCs w:val="24"/>
              </w:rPr>
              <w:t>- 13 грудня 2023 року у зустрічі «Перевірка результатів оцінювання системи відмивання коштів на основі торгівлі», яка була організована GPML та Passenger Cargo Border Team;</w:t>
            </w:r>
          </w:p>
          <w:p w:rsidR="004341D7" w:rsidRPr="008522E5" w:rsidRDefault="004341D7" w:rsidP="002A68A8">
            <w:pPr>
              <w:spacing w:after="120"/>
              <w:jc w:val="both"/>
              <w:rPr>
                <w:rFonts w:ascii="Times New Roman" w:hAnsi="Times New Roman" w:cs="Times New Roman"/>
                <w:sz w:val="24"/>
                <w:szCs w:val="24"/>
              </w:rPr>
            </w:pPr>
            <w:r w:rsidRPr="008522E5">
              <w:rPr>
                <w:rFonts w:ascii="Times New Roman" w:hAnsi="Times New Roman" w:cs="Times New Roman"/>
                <w:sz w:val="24"/>
                <w:szCs w:val="24"/>
              </w:rPr>
              <w:lastRenderedPageBreak/>
              <w:t>- 13 ‒ 15 грудня онлайн-участь у засіданні експертної групи з протидії фінансуванню розповсюдження зброї масового знищення;</w:t>
            </w:r>
          </w:p>
          <w:p w:rsidR="004341D7" w:rsidRPr="008522E5" w:rsidRDefault="004341D7" w:rsidP="002A68A8">
            <w:pPr>
              <w:spacing w:after="120"/>
              <w:jc w:val="both"/>
              <w:rPr>
                <w:rFonts w:ascii="Times New Roman" w:hAnsi="Times New Roman" w:cs="Times New Roman"/>
                <w:sz w:val="24"/>
                <w:szCs w:val="24"/>
              </w:rPr>
            </w:pPr>
            <w:r w:rsidRPr="008522E5">
              <w:rPr>
                <w:rFonts w:ascii="Times New Roman" w:hAnsi="Times New Roman" w:cs="Times New Roman"/>
                <w:sz w:val="24"/>
                <w:szCs w:val="24"/>
              </w:rPr>
              <w:t>- 14 ‒ 15 грудня у зустрічі щодо незаконного обігу та пов’язаних з ним фінансових потоків.</w:t>
            </w:r>
          </w:p>
          <w:p w:rsidR="004341D7" w:rsidRPr="00F85382" w:rsidRDefault="004341D7" w:rsidP="002A68A8">
            <w:pPr>
              <w:spacing w:after="120"/>
              <w:ind w:firstLine="598"/>
              <w:jc w:val="both"/>
              <w:rPr>
                <w:rFonts w:ascii="Times New Roman" w:eastAsia="Calibri" w:hAnsi="Times New Roman" w:cs="Times New Roman"/>
                <w:b/>
                <w:sz w:val="24"/>
                <w:szCs w:val="24"/>
              </w:rPr>
            </w:pPr>
            <w:r w:rsidRPr="00F85382">
              <w:rPr>
                <w:rFonts w:ascii="Times New Roman" w:eastAsia="Calibri" w:hAnsi="Times New Roman" w:cs="Times New Roman"/>
                <w:b/>
                <w:sz w:val="24"/>
                <w:szCs w:val="24"/>
              </w:rPr>
              <w:t>Уряд Федеративної Республіки Німеччина та Управління Організації Об’єднаних Націй з наркотиків і злочинності через  Програмний Офіс УНЗ ООН в Україні у рамках проєкту «Підтримка Державної служби фінансового моніторингу України (Держфінмоніторингу) та органів влади України у підвищенні спроможності щодо виявлення та  розслідування злочинів у сфері відмивання грошей», що реалізується у рамках Глобальної програми з протидії відмиванню грошей, отриманих злочинним шляхом та фінансуванню тероризму (із залучення технічної та експертної допомоги)</w:t>
            </w:r>
          </w:p>
          <w:p w:rsidR="004341D7" w:rsidRPr="008522E5" w:rsidRDefault="004341D7" w:rsidP="002A68A8">
            <w:pPr>
              <w:spacing w:after="120"/>
              <w:jc w:val="both"/>
              <w:rPr>
                <w:rFonts w:ascii="Times New Roman" w:eastAsia="Calibri" w:hAnsi="Times New Roman" w:cs="Times New Roman"/>
                <w:sz w:val="24"/>
                <w:szCs w:val="24"/>
              </w:rPr>
            </w:pPr>
            <w:r w:rsidRPr="008522E5">
              <w:rPr>
                <w:rFonts w:ascii="Times New Roman" w:eastAsia="Calibri" w:hAnsi="Times New Roman" w:cs="Times New Roman"/>
                <w:sz w:val="24"/>
                <w:szCs w:val="24"/>
              </w:rPr>
              <w:t>Протягом звітного періоду здійснювались необхідні координаційні дії щодо залучення міжнародної технічної допомоги, зокрема для державної реєстрації проєкту «Підтримка Державної служби фінансового моніторингу України (Держфінмоніторингу) та органів влади України у підвищенні спроможності щодо виявлення та  розслідування злочинів у сфері відмивання грошей».</w:t>
            </w:r>
          </w:p>
          <w:p w:rsidR="004341D7" w:rsidRPr="008522E5" w:rsidRDefault="004341D7" w:rsidP="002A68A8">
            <w:pPr>
              <w:spacing w:after="120"/>
              <w:jc w:val="both"/>
              <w:rPr>
                <w:rFonts w:ascii="Times New Roman" w:eastAsia="Calibri" w:hAnsi="Times New Roman" w:cs="Times New Roman"/>
                <w:sz w:val="24"/>
                <w:szCs w:val="24"/>
              </w:rPr>
            </w:pPr>
            <w:r w:rsidRPr="008522E5">
              <w:rPr>
                <w:rFonts w:ascii="Times New Roman" w:eastAsia="Calibri" w:hAnsi="Times New Roman" w:cs="Times New Roman"/>
                <w:sz w:val="24"/>
                <w:szCs w:val="24"/>
              </w:rPr>
              <w:t xml:space="preserve">Надалі, в рамках проєкту було створено 4 національні команди тренерів щодо розробки навчальних матеріалів з ПВК, а </w:t>
            </w:r>
            <w:r w:rsidR="00171A81">
              <w:rPr>
                <w:rFonts w:ascii="Times New Roman" w:eastAsia="Calibri" w:hAnsi="Times New Roman" w:cs="Times New Roman"/>
                <w:sz w:val="24"/>
                <w:szCs w:val="24"/>
              </w:rPr>
              <w:br/>
            </w:r>
            <w:r w:rsidRPr="008522E5">
              <w:rPr>
                <w:rFonts w:ascii="Times New Roman" w:eastAsia="Calibri" w:hAnsi="Times New Roman" w:cs="Times New Roman"/>
                <w:sz w:val="24"/>
                <w:szCs w:val="24"/>
              </w:rPr>
              <w:t>16 ‒ 18 жовтня, 13 ‒ 16 листопада та 04 ‒ 07 грудня 2023 представники Держфінмоніторингу взяли участь у трьох семінарах з розробки національних навчальних матеріалів з ПВК, які проходили у м. Київ та м. Львів.</w:t>
            </w:r>
          </w:p>
          <w:p w:rsidR="004341D7" w:rsidRPr="00F85382" w:rsidRDefault="004341D7" w:rsidP="002A68A8">
            <w:pPr>
              <w:spacing w:after="120"/>
              <w:ind w:firstLine="598"/>
              <w:jc w:val="both"/>
              <w:rPr>
                <w:rFonts w:ascii="Times New Roman" w:eastAsia="Calibri" w:hAnsi="Times New Roman" w:cs="Times New Roman"/>
                <w:b/>
                <w:sz w:val="24"/>
                <w:szCs w:val="24"/>
              </w:rPr>
            </w:pPr>
            <w:r w:rsidRPr="00F85382">
              <w:rPr>
                <w:rFonts w:ascii="Times New Roman" w:eastAsia="Calibri" w:hAnsi="Times New Roman" w:cs="Times New Roman"/>
                <w:b/>
                <w:sz w:val="24"/>
                <w:szCs w:val="24"/>
              </w:rPr>
              <w:t>Міжрегіональний науково-дослідницький інститут ООН щодо злочинності та правосуддя (UNICRI)</w:t>
            </w:r>
          </w:p>
          <w:p w:rsidR="004341D7" w:rsidRPr="008522E5" w:rsidRDefault="004341D7" w:rsidP="002A68A8">
            <w:pPr>
              <w:spacing w:after="120"/>
              <w:jc w:val="both"/>
              <w:rPr>
                <w:rFonts w:ascii="Times New Roman" w:eastAsia="Calibri" w:hAnsi="Times New Roman" w:cs="Times New Roman"/>
                <w:sz w:val="24"/>
                <w:szCs w:val="24"/>
              </w:rPr>
            </w:pPr>
            <w:r w:rsidRPr="008522E5">
              <w:rPr>
                <w:rFonts w:ascii="Times New Roman" w:eastAsia="Calibri" w:hAnsi="Times New Roman" w:cs="Times New Roman"/>
                <w:sz w:val="24"/>
                <w:szCs w:val="24"/>
              </w:rPr>
              <w:t>18 ‒ 20 квітня 2023 року, представник Держфінмоніторингу здійснив навчальний візит до м. Дублін, Ірландія на тему: «Цивільна конфіскація та ордери на статки нез’ясованого походження: сучасні способи арешту та конфіскації активів, одержаних незаконним шляхом».</w:t>
            </w:r>
          </w:p>
          <w:p w:rsidR="004341D7" w:rsidRPr="00F85382" w:rsidRDefault="004341D7" w:rsidP="002A68A8">
            <w:pPr>
              <w:spacing w:after="120"/>
              <w:ind w:firstLine="598"/>
              <w:jc w:val="both"/>
              <w:rPr>
                <w:rFonts w:ascii="Times New Roman" w:eastAsia="Calibri" w:hAnsi="Times New Roman" w:cs="Times New Roman"/>
                <w:b/>
                <w:sz w:val="24"/>
                <w:szCs w:val="24"/>
              </w:rPr>
            </w:pPr>
            <w:r w:rsidRPr="00F85382">
              <w:rPr>
                <w:rFonts w:ascii="Times New Roman" w:eastAsia="Calibri" w:hAnsi="Times New Roman" w:cs="Times New Roman"/>
                <w:b/>
                <w:sz w:val="24"/>
                <w:szCs w:val="24"/>
              </w:rPr>
              <w:t xml:space="preserve">Програма розвитку ООН в Україні </w:t>
            </w:r>
          </w:p>
          <w:p w:rsidR="004341D7" w:rsidRPr="008522E5" w:rsidRDefault="004341D7" w:rsidP="002A68A8">
            <w:pPr>
              <w:spacing w:after="120"/>
              <w:jc w:val="both"/>
              <w:rPr>
                <w:rFonts w:ascii="Times New Roman" w:eastAsia="Calibri" w:hAnsi="Times New Roman" w:cs="Times New Roman"/>
                <w:sz w:val="24"/>
                <w:szCs w:val="24"/>
              </w:rPr>
            </w:pPr>
            <w:r w:rsidRPr="008522E5">
              <w:rPr>
                <w:rFonts w:ascii="Times New Roman" w:eastAsia="Calibri" w:hAnsi="Times New Roman" w:cs="Times New Roman"/>
                <w:sz w:val="24"/>
                <w:szCs w:val="24"/>
              </w:rPr>
              <w:t>16 червня 2023 року представник Держфінмоніторингу взяв участь у стратегічній сесії стосовно Цілі 16 «Мир, справедливість та сильні інститути», організованій в рамках зазначеної програми.</w:t>
            </w:r>
          </w:p>
          <w:p w:rsidR="004341D7" w:rsidRPr="00F85382" w:rsidRDefault="004341D7" w:rsidP="002A68A8">
            <w:pPr>
              <w:spacing w:after="120"/>
              <w:ind w:firstLine="598"/>
              <w:jc w:val="both"/>
              <w:rPr>
                <w:rFonts w:ascii="Times New Roman" w:eastAsia="Calibri" w:hAnsi="Times New Roman" w:cs="Times New Roman"/>
                <w:b/>
                <w:sz w:val="24"/>
                <w:szCs w:val="24"/>
              </w:rPr>
            </w:pPr>
            <w:r w:rsidRPr="00F85382">
              <w:rPr>
                <w:rFonts w:ascii="Times New Roman" w:eastAsia="Calibri" w:hAnsi="Times New Roman" w:cs="Times New Roman"/>
                <w:b/>
                <w:sz w:val="24"/>
                <w:szCs w:val="24"/>
              </w:rPr>
              <w:t>Інститут світових ресурсів</w:t>
            </w:r>
          </w:p>
          <w:p w:rsidR="004341D7" w:rsidRPr="008522E5" w:rsidRDefault="004341D7" w:rsidP="002A68A8">
            <w:pPr>
              <w:spacing w:after="120"/>
              <w:jc w:val="both"/>
              <w:rPr>
                <w:rFonts w:ascii="Times New Roman" w:hAnsi="Times New Roman" w:cs="Times New Roman"/>
                <w:b/>
                <w:sz w:val="24"/>
                <w:szCs w:val="24"/>
              </w:rPr>
            </w:pPr>
            <w:r w:rsidRPr="008522E5">
              <w:rPr>
                <w:rFonts w:ascii="Times New Roman" w:eastAsia="Calibri" w:hAnsi="Times New Roman" w:cs="Times New Roman"/>
                <w:sz w:val="24"/>
                <w:szCs w:val="24"/>
              </w:rPr>
              <w:t>15 листопада 2023 року представник Держфінмоніторингу взяв онлайн-участь у Глобальному Діалозі з приватним сектором, який організовано Інститутом світових ресурсів у співпраці з UNODC та Інтерполом.</w:t>
            </w:r>
          </w:p>
        </w:tc>
      </w:tr>
      <w:tr w:rsidR="004341D7" w:rsidRPr="008F730C" w:rsidTr="00A46189">
        <w:tc>
          <w:tcPr>
            <w:tcW w:w="2127" w:type="dxa"/>
            <w:tcBorders>
              <w:top w:val="nil"/>
              <w:left w:val="nil"/>
              <w:bottom w:val="nil"/>
              <w:right w:val="nil"/>
            </w:tcBorders>
            <w:shd w:val="clear" w:color="auto" w:fill="auto"/>
          </w:tcPr>
          <w:p w:rsidR="00171A81" w:rsidRPr="008F730C" w:rsidRDefault="00171A81" w:rsidP="004341D7">
            <w:pPr>
              <w:rPr>
                <w:noProof/>
                <w:lang w:eastAsia="uk-UA"/>
              </w:rPr>
            </w:pPr>
          </w:p>
        </w:tc>
        <w:tc>
          <w:tcPr>
            <w:tcW w:w="7371" w:type="dxa"/>
            <w:tcBorders>
              <w:top w:val="nil"/>
              <w:left w:val="nil"/>
              <w:bottom w:val="nil"/>
              <w:right w:val="nil"/>
            </w:tcBorders>
            <w:shd w:val="clear" w:color="auto" w:fill="auto"/>
          </w:tcPr>
          <w:p w:rsidR="004341D7" w:rsidRDefault="004341D7" w:rsidP="004341D7">
            <w:pPr>
              <w:jc w:val="center"/>
              <w:rPr>
                <w:rFonts w:ascii="Times New Roman" w:hAnsi="Times New Roman" w:cs="Times New Roman"/>
                <w:b/>
              </w:rPr>
            </w:pPr>
          </w:p>
          <w:p w:rsidR="00A46189" w:rsidRDefault="00A46189" w:rsidP="004341D7">
            <w:pPr>
              <w:jc w:val="center"/>
              <w:rPr>
                <w:rFonts w:ascii="Times New Roman" w:hAnsi="Times New Roman" w:cs="Times New Roman"/>
                <w:b/>
              </w:rPr>
            </w:pPr>
          </w:p>
          <w:p w:rsidR="00A46189" w:rsidRDefault="00A46189" w:rsidP="004341D7">
            <w:pPr>
              <w:jc w:val="center"/>
              <w:rPr>
                <w:rFonts w:ascii="Times New Roman" w:hAnsi="Times New Roman" w:cs="Times New Roman"/>
                <w:b/>
              </w:rPr>
            </w:pPr>
          </w:p>
          <w:p w:rsidR="00A46189" w:rsidRPr="008F730C" w:rsidRDefault="00A46189" w:rsidP="004341D7">
            <w:pPr>
              <w:jc w:val="center"/>
              <w:rPr>
                <w:rFonts w:ascii="Times New Roman" w:hAnsi="Times New Roman" w:cs="Times New Roman"/>
                <w:b/>
              </w:rPr>
            </w:pPr>
          </w:p>
        </w:tc>
      </w:tr>
      <w:tr w:rsidR="004341D7" w:rsidRPr="007C5196" w:rsidTr="00A46189">
        <w:tc>
          <w:tcPr>
            <w:tcW w:w="2127" w:type="dxa"/>
            <w:tcBorders>
              <w:top w:val="nil"/>
              <w:left w:val="nil"/>
              <w:bottom w:val="nil"/>
              <w:right w:val="nil"/>
            </w:tcBorders>
            <w:shd w:val="clear" w:color="auto" w:fill="DEEAF6" w:themeFill="accent1" w:themeFillTint="33"/>
          </w:tcPr>
          <w:p w:rsidR="004341D7" w:rsidRPr="007C5196" w:rsidRDefault="004341D7" w:rsidP="004341D7">
            <w:pPr>
              <w:spacing w:before="120"/>
              <w:rPr>
                <w:sz w:val="24"/>
                <w:szCs w:val="24"/>
              </w:rPr>
            </w:pPr>
            <w:r w:rsidRPr="007C5196">
              <w:rPr>
                <w:noProof/>
                <w:sz w:val="24"/>
                <w:szCs w:val="24"/>
                <w:lang w:eastAsia="uk-UA"/>
              </w:rPr>
              <w:lastRenderedPageBreak/>
              <w:drawing>
                <wp:anchor distT="0" distB="0" distL="114300" distR="114300" simplePos="0" relativeHeight="251691008" behindDoc="0" locked="0" layoutInCell="1" allowOverlap="1" wp14:anchorId="407CD1FF" wp14:editId="0F90F5B0">
                  <wp:simplePos x="0" y="0"/>
                  <wp:positionH relativeFrom="column">
                    <wp:posOffset>-1905</wp:posOffset>
                  </wp:positionH>
                  <wp:positionV relativeFrom="paragraph">
                    <wp:posOffset>37465</wp:posOffset>
                  </wp:positionV>
                  <wp:extent cx="1190625" cy="912186"/>
                  <wp:effectExtent l="0" t="0" r="0" b="2540"/>
                  <wp:wrapNone/>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194310" cy="915009"/>
                          </a:xfrm>
                          <a:prstGeom prst="rect">
                            <a:avLst/>
                          </a:prstGeom>
                          <a:noFill/>
                        </pic:spPr>
                      </pic:pic>
                    </a:graphicData>
                  </a:graphic>
                  <wp14:sizeRelH relativeFrom="margin">
                    <wp14:pctWidth>0</wp14:pctWidth>
                  </wp14:sizeRelH>
                  <wp14:sizeRelV relativeFrom="margin">
                    <wp14:pctHeight>0</wp14:pctHeight>
                  </wp14:sizeRelV>
                </wp:anchor>
              </w:drawing>
            </w:r>
          </w:p>
        </w:tc>
        <w:tc>
          <w:tcPr>
            <w:tcW w:w="7371" w:type="dxa"/>
            <w:tcBorders>
              <w:top w:val="nil"/>
              <w:left w:val="nil"/>
              <w:bottom w:val="nil"/>
              <w:right w:val="nil"/>
            </w:tcBorders>
            <w:shd w:val="clear" w:color="auto" w:fill="FBE4D5" w:themeFill="accent2" w:themeFillTint="33"/>
          </w:tcPr>
          <w:p w:rsidR="004341D7" w:rsidRPr="004557A6" w:rsidRDefault="004341D7" w:rsidP="004557A6">
            <w:pPr>
              <w:spacing w:after="120"/>
              <w:jc w:val="center"/>
              <w:rPr>
                <w:rFonts w:ascii="Times New Roman" w:hAnsi="Times New Roman" w:cs="Times New Roman"/>
                <w:b/>
                <w:sz w:val="24"/>
                <w:szCs w:val="24"/>
              </w:rPr>
            </w:pPr>
            <w:r w:rsidRPr="004557A6">
              <w:rPr>
                <w:rFonts w:ascii="Times New Roman" w:hAnsi="Times New Roman" w:cs="Times New Roman"/>
                <w:b/>
                <w:sz w:val="24"/>
                <w:szCs w:val="24"/>
              </w:rPr>
              <w:t>Співробітництво з Організацією з безпеки та співробітництва в Європі (ОБСЄ)/Координатором проєктів ОБСЄ в Україні</w:t>
            </w:r>
          </w:p>
          <w:p w:rsidR="004341D7" w:rsidRPr="004557A6" w:rsidRDefault="004341D7" w:rsidP="004557A6">
            <w:pPr>
              <w:spacing w:after="120"/>
              <w:rPr>
                <w:rFonts w:ascii="Times New Roman" w:hAnsi="Times New Roman" w:cs="Times New Roman"/>
                <w:sz w:val="24"/>
                <w:szCs w:val="24"/>
              </w:rPr>
            </w:pPr>
            <w:r w:rsidRPr="004557A6">
              <w:rPr>
                <w:rFonts w:ascii="Times New Roman" w:hAnsi="Times New Roman" w:cs="Times New Roman"/>
                <w:sz w:val="24"/>
                <w:szCs w:val="24"/>
              </w:rPr>
              <w:t>В рамках співпраці з ОБС</w:t>
            </w:r>
            <w:r w:rsidR="00B47DBD">
              <w:rPr>
                <w:rFonts w:ascii="Times New Roman" w:hAnsi="Times New Roman" w:cs="Times New Roman"/>
                <w:sz w:val="24"/>
                <w:szCs w:val="24"/>
              </w:rPr>
              <w:t>Є</w:t>
            </w:r>
            <w:r w:rsidRPr="004557A6">
              <w:rPr>
                <w:rFonts w:ascii="Times New Roman" w:hAnsi="Times New Roman" w:cs="Times New Roman"/>
                <w:sz w:val="24"/>
                <w:szCs w:val="24"/>
              </w:rPr>
              <w:t>, представники Держфінмоніторингу у 2023 році взяли участь:</w:t>
            </w:r>
          </w:p>
          <w:p w:rsidR="004341D7" w:rsidRPr="004557A6" w:rsidRDefault="004341D7" w:rsidP="004557A6">
            <w:pPr>
              <w:spacing w:after="120"/>
              <w:jc w:val="both"/>
              <w:rPr>
                <w:rFonts w:ascii="Times New Roman" w:hAnsi="Times New Roman" w:cs="Times New Roman"/>
                <w:bCs/>
                <w:sz w:val="24"/>
                <w:szCs w:val="24"/>
              </w:rPr>
            </w:pPr>
            <w:r w:rsidRPr="004557A6">
              <w:rPr>
                <w:rFonts w:ascii="Times New Roman" w:hAnsi="Times New Roman" w:cs="Times New Roman"/>
                <w:bCs/>
                <w:sz w:val="24"/>
                <w:szCs w:val="24"/>
              </w:rPr>
              <w:t>- 27 ‒ 29 березня у тренінгу з питання проведення розслідування у сфері віртуальних активів в рамках проєкту «Інноваційні політичні рішення щодо зменшення ризиків з відмивання грошей, пов’язаних з віртуальними активами» (м.</w:t>
            </w:r>
            <w:r w:rsidR="005E01B4" w:rsidRPr="004557A6">
              <w:rPr>
                <w:rFonts w:ascii="Times New Roman" w:hAnsi="Times New Roman" w:cs="Times New Roman"/>
                <w:bCs/>
                <w:sz w:val="24"/>
                <w:szCs w:val="24"/>
              </w:rPr>
              <w:t> </w:t>
            </w:r>
            <w:r w:rsidRPr="004557A6">
              <w:rPr>
                <w:rFonts w:ascii="Times New Roman" w:hAnsi="Times New Roman" w:cs="Times New Roman"/>
                <w:bCs/>
                <w:sz w:val="24"/>
                <w:szCs w:val="24"/>
              </w:rPr>
              <w:t xml:space="preserve">Відень Австрійська Республіка), організованому Координатором економіко-довкільної </w:t>
            </w:r>
            <w:r w:rsidR="005E01B4" w:rsidRPr="004557A6">
              <w:rPr>
                <w:rFonts w:ascii="Times New Roman" w:hAnsi="Times New Roman" w:cs="Times New Roman"/>
                <w:bCs/>
                <w:sz w:val="24"/>
                <w:szCs w:val="24"/>
              </w:rPr>
              <w:t>діяльності ОБСЄ спільно з UNODC;</w:t>
            </w:r>
          </w:p>
          <w:p w:rsidR="004341D7" w:rsidRPr="004557A6" w:rsidRDefault="004341D7" w:rsidP="004557A6">
            <w:pPr>
              <w:spacing w:after="120"/>
              <w:jc w:val="both"/>
              <w:rPr>
                <w:rFonts w:ascii="Times New Roman" w:hAnsi="Times New Roman" w:cs="Times New Roman"/>
                <w:bCs/>
                <w:sz w:val="24"/>
                <w:szCs w:val="24"/>
              </w:rPr>
            </w:pPr>
            <w:r w:rsidRPr="004557A6">
              <w:rPr>
                <w:rFonts w:ascii="Times New Roman" w:hAnsi="Times New Roman" w:cs="Times New Roman"/>
                <w:bCs/>
                <w:sz w:val="24"/>
                <w:szCs w:val="24"/>
              </w:rPr>
              <w:t>- 27 ‒ 28 квітня у гібридному форматі, у міжнародній конференції на тему: «Наднаціональна і національна системи ПВК/ФТ/ФЗРМЗ: виклики та перспективи», організованій за підтримки проєкту «Зміцнення готовності системи фінансового моніторингу протистояти відмиванню коштів та фінансуванню тероризму» у рамках Прог</w:t>
            </w:r>
            <w:r w:rsidR="005E01B4" w:rsidRPr="004557A6">
              <w:rPr>
                <w:rFonts w:ascii="Times New Roman" w:hAnsi="Times New Roman" w:cs="Times New Roman"/>
                <w:bCs/>
                <w:sz w:val="24"/>
                <w:szCs w:val="24"/>
              </w:rPr>
              <w:t>рами підтримки ОБСЄ для України;</w:t>
            </w:r>
          </w:p>
          <w:p w:rsidR="004341D7" w:rsidRPr="004557A6" w:rsidRDefault="004341D7" w:rsidP="004557A6">
            <w:pPr>
              <w:spacing w:after="120"/>
              <w:jc w:val="both"/>
              <w:rPr>
                <w:rFonts w:ascii="Times New Roman" w:hAnsi="Times New Roman" w:cs="Times New Roman"/>
                <w:bCs/>
                <w:sz w:val="24"/>
                <w:szCs w:val="24"/>
              </w:rPr>
            </w:pPr>
            <w:r w:rsidRPr="004557A6">
              <w:rPr>
                <w:rFonts w:ascii="Times New Roman" w:hAnsi="Times New Roman" w:cs="Times New Roman"/>
                <w:bCs/>
                <w:sz w:val="24"/>
                <w:szCs w:val="24"/>
              </w:rPr>
              <w:t>- 11</w:t>
            </w:r>
            <w:r w:rsidR="00B47DBD">
              <w:rPr>
                <w:rFonts w:ascii="Times New Roman" w:hAnsi="Times New Roman" w:cs="Times New Roman"/>
                <w:bCs/>
                <w:sz w:val="24"/>
                <w:szCs w:val="24"/>
              </w:rPr>
              <w:t> </w:t>
            </w:r>
            <w:r w:rsidRPr="004557A6">
              <w:rPr>
                <w:rFonts w:ascii="Times New Roman" w:hAnsi="Times New Roman" w:cs="Times New Roman"/>
                <w:bCs/>
                <w:sz w:val="24"/>
                <w:szCs w:val="24"/>
              </w:rPr>
              <w:t>‒</w:t>
            </w:r>
            <w:r w:rsidR="00B47DBD">
              <w:rPr>
                <w:rFonts w:ascii="Times New Roman" w:hAnsi="Times New Roman" w:cs="Times New Roman"/>
                <w:bCs/>
                <w:sz w:val="24"/>
                <w:szCs w:val="24"/>
              </w:rPr>
              <w:t> </w:t>
            </w:r>
            <w:r w:rsidRPr="004557A6">
              <w:rPr>
                <w:rFonts w:ascii="Times New Roman" w:hAnsi="Times New Roman" w:cs="Times New Roman"/>
                <w:bCs/>
                <w:sz w:val="24"/>
                <w:szCs w:val="24"/>
              </w:rPr>
              <w:t>15 вересня у тренінгу з протидії незаконному вивезенню культурних цінностей, який організовував структурний підрозділ Секретаріату ОБСЄ – Департамент транснаціональних загроз, у рамках позабюджетного проєкту «Боротьба з незаконним обігом культурних цінностей на території ОБСЄ» (м.</w:t>
            </w:r>
            <w:r w:rsidR="005E01B4" w:rsidRPr="004557A6">
              <w:rPr>
                <w:rFonts w:ascii="Times New Roman" w:hAnsi="Times New Roman" w:cs="Times New Roman"/>
                <w:bCs/>
                <w:sz w:val="24"/>
                <w:szCs w:val="24"/>
              </w:rPr>
              <w:t> </w:t>
            </w:r>
            <w:r w:rsidRPr="004557A6">
              <w:rPr>
                <w:rFonts w:ascii="Times New Roman" w:hAnsi="Times New Roman" w:cs="Times New Roman"/>
                <w:bCs/>
                <w:sz w:val="24"/>
                <w:szCs w:val="24"/>
              </w:rPr>
              <w:t>Пула, Республіка Хорватія)</w:t>
            </w:r>
            <w:r w:rsidR="005E01B4" w:rsidRPr="004557A6">
              <w:rPr>
                <w:rFonts w:ascii="Times New Roman" w:hAnsi="Times New Roman" w:cs="Times New Roman"/>
                <w:bCs/>
                <w:sz w:val="24"/>
                <w:szCs w:val="24"/>
              </w:rPr>
              <w:t>;</w:t>
            </w:r>
          </w:p>
          <w:p w:rsidR="004341D7" w:rsidRPr="004557A6" w:rsidRDefault="004341D7" w:rsidP="004557A6">
            <w:pPr>
              <w:spacing w:after="120"/>
              <w:jc w:val="both"/>
              <w:rPr>
                <w:rFonts w:ascii="Times New Roman" w:hAnsi="Times New Roman" w:cs="Times New Roman"/>
                <w:bCs/>
                <w:sz w:val="24"/>
                <w:szCs w:val="24"/>
              </w:rPr>
            </w:pPr>
            <w:r w:rsidRPr="004557A6">
              <w:rPr>
                <w:rFonts w:ascii="Times New Roman" w:hAnsi="Times New Roman" w:cs="Times New Roman"/>
                <w:bCs/>
                <w:sz w:val="24"/>
                <w:szCs w:val="24"/>
              </w:rPr>
              <w:t>- 24 ‒ 27 жовтня (м.</w:t>
            </w:r>
            <w:r w:rsidR="005E01B4" w:rsidRPr="004557A6">
              <w:rPr>
                <w:rFonts w:ascii="Times New Roman" w:hAnsi="Times New Roman" w:cs="Times New Roman"/>
                <w:bCs/>
                <w:sz w:val="24"/>
                <w:szCs w:val="24"/>
              </w:rPr>
              <w:t> </w:t>
            </w:r>
            <w:r w:rsidRPr="004557A6">
              <w:rPr>
                <w:rFonts w:ascii="Times New Roman" w:hAnsi="Times New Roman" w:cs="Times New Roman"/>
                <w:bCs/>
                <w:sz w:val="24"/>
                <w:szCs w:val="24"/>
              </w:rPr>
              <w:t xml:space="preserve">Київ) та 20 грудня (онлайн) у навчальних курсах OSINT за підтримки проєкту «Зміцнення готовності системи фінансового моніторингу протистояти відмиванню коштів та фінансуванню тероризму» у рамках Програми підтримки ОБСЄ для України. </w:t>
            </w:r>
          </w:p>
          <w:p w:rsidR="004341D7" w:rsidRPr="004557A6" w:rsidRDefault="004341D7" w:rsidP="004557A6">
            <w:pPr>
              <w:spacing w:after="120"/>
              <w:jc w:val="both"/>
              <w:rPr>
                <w:rFonts w:ascii="Times New Roman" w:hAnsi="Times New Roman" w:cs="Times New Roman"/>
                <w:bCs/>
                <w:sz w:val="24"/>
                <w:szCs w:val="24"/>
              </w:rPr>
            </w:pPr>
            <w:r w:rsidRPr="004557A6">
              <w:rPr>
                <w:rFonts w:ascii="Times New Roman" w:hAnsi="Times New Roman" w:cs="Times New Roman"/>
                <w:bCs/>
                <w:sz w:val="24"/>
                <w:szCs w:val="24"/>
              </w:rPr>
              <w:t>- 14 ‒ 17 листопада у тренінгу з питання проведення розслідування у сфері віртуальних активів в рамках проєкту «Інноваційні політичні рішення щодо зменшення ризиків з відмивання грошей, пов’язаних з віртуальними активами», який організував Офіс Координатора економіко-довкільної діяльності ОБСЄ спільно з Управлінням ООН з питань наркотиків та злочинності, у м.</w:t>
            </w:r>
            <w:r w:rsidR="005E01B4" w:rsidRPr="004557A6">
              <w:rPr>
                <w:rFonts w:ascii="Times New Roman" w:hAnsi="Times New Roman" w:cs="Times New Roman"/>
                <w:bCs/>
                <w:sz w:val="24"/>
                <w:szCs w:val="24"/>
              </w:rPr>
              <w:t> </w:t>
            </w:r>
            <w:r w:rsidRPr="004557A6">
              <w:rPr>
                <w:rFonts w:ascii="Times New Roman" w:hAnsi="Times New Roman" w:cs="Times New Roman"/>
                <w:bCs/>
                <w:sz w:val="24"/>
                <w:szCs w:val="24"/>
              </w:rPr>
              <w:t>Відень (Австрійська Республіка);</w:t>
            </w:r>
          </w:p>
          <w:p w:rsidR="004341D7" w:rsidRPr="004557A6" w:rsidRDefault="004341D7" w:rsidP="004557A6">
            <w:pPr>
              <w:spacing w:after="120"/>
              <w:jc w:val="both"/>
              <w:rPr>
                <w:rFonts w:ascii="Times New Roman" w:hAnsi="Times New Roman" w:cs="Times New Roman"/>
                <w:bCs/>
                <w:sz w:val="24"/>
                <w:szCs w:val="24"/>
              </w:rPr>
            </w:pPr>
            <w:r w:rsidRPr="004557A6">
              <w:rPr>
                <w:rFonts w:ascii="Times New Roman" w:hAnsi="Times New Roman" w:cs="Times New Roman"/>
                <w:bCs/>
                <w:sz w:val="24"/>
                <w:szCs w:val="24"/>
              </w:rPr>
              <w:t>- 27 листопада по 01 грудня у робочих візитах до ПФР Королівства Швеція (м. Стокгольм) та Королівства Данія (м.</w:t>
            </w:r>
            <w:r w:rsidR="005E01B4" w:rsidRPr="004557A6">
              <w:rPr>
                <w:rFonts w:ascii="Times New Roman" w:hAnsi="Times New Roman" w:cs="Times New Roman"/>
                <w:bCs/>
                <w:sz w:val="24"/>
                <w:szCs w:val="24"/>
              </w:rPr>
              <w:t> </w:t>
            </w:r>
            <w:r w:rsidRPr="004557A6">
              <w:rPr>
                <w:rFonts w:ascii="Times New Roman" w:hAnsi="Times New Roman" w:cs="Times New Roman"/>
                <w:bCs/>
                <w:sz w:val="24"/>
                <w:szCs w:val="24"/>
              </w:rPr>
              <w:t>Копенгаген) за підтримки Прог</w:t>
            </w:r>
            <w:r w:rsidR="005E01B4" w:rsidRPr="004557A6">
              <w:rPr>
                <w:rFonts w:ascii="Times New Roman" w:hAnsi="Times New Roman" w:cs="Times New Roman"/>
                <w:bCs/>
                <w:sz w:val="24"/>
                <w:szCs w:val="24"/>
              </w:rPr>
              <w:t>рами підтримки ОБСЄ для України.</w:t>
            </w:r>
          </w:p>
          <w:p w:rsidR="004341D7" w:rsidRPr="004557A6" w:rsidRDefault="004341D7" w:rsidP="004557A6">
            <w:pPr>
              <w:spacing w:after="120"/>
              <w:jc w:val="both"/>
              <w:rPr>
                <w:rFonts w:ascii="Times New Roman" w:hAnsi="Times New Roman" w:cs="Times New Roman"/>
                <w:bCs/>
                <w:sz w:val="24"/>
                <w:szCs w:val="24"/>
              </w:rPr>
            </w:pPr>
            <w:r w:rsidRPr="004557A6">
              <w:rPr>
                <w:rFonts w:ascii="Times New Roman" w:hAnsi="Times New Roman" w:cs="Times New Roman"/>
                <w:bCs/>
                <w:sz w:val="24"/>
                <w:szCs w:val="24"/>
              </w:rPr>
              <w:t xml:space="preserve">У ході візиту до ПФР Королівства Швеція розглянуто питання щодо проведення НОР у сфері ПВК/ФТ та </w:t>
            </w:r>
            <w:r w:rsidR="005E01B4" w:rsidRPr="00A46189">
              <w:rPr>
                <w:rFonts w:ascii="Times New Roman" w:hAnsi="Times New Roman" w:cs="Times New Roman"/>
                <w:bCs/>
                <w:sz w:val="24"/>
                <w:szCs w:val="24"/>
              </w:rPr>
              <w:t>КБВ</w:t>
            </w:r>
            <w:r w:rsidRPr="004557A6">
              <w:rPr>
                <w:rFonts w:ascii="Times New Roman" w:hAnsi="Times New Roman" w:cs="Times New Roman"/>
                <w:bCs/>
                <w:sz w:val="24"/>
                <w:szCs w:val="24"/>
              </w:rPr>
              <w:t xml:space="preserve"> юридичних осіб; функціонування ПФР; взаємодії із СПФМ; регулювання обороту криптоактивів та крипторозслідування тощо.</w:t>
            </w:r>
          </w:p>
          <w:p w:rsidR="004341D7" w:rsidRPr="004557A6" w:rsidRDefault="004341D7" w:rsidP="004557A6">
            <w:pPr>
              <w:spacing w:after="120"/>
              <w:jc w:val="both"/>
              <w:rPr>
                <w:rFonts w:ascii="Times New Roman" w:hAnsi="Times New Roman" w:cs="Times New Roman"/>
                <w:bCs/>
                <w:sz w:val="24"/>
                <w:szCs w:val="24"/>
              </w:rPr>
            </w:pPr>
            <w:r w:rsidRPr="004557A6">
              <w:rPr>
                <w:rFonts w:ascii="Times New Roman" w:hAnsi="Times New Roman" w:cs="Times New Roman"/>
                <w:bCs/>
                <w:sz w:val="24"/>
                <w:szCs w:val="24"/>
              </w:rPr>
              <w:t>За результатами візиту делегації ПФР України до ПФР Швеції, підписано Меморандум про взаєморозуміння і допомогу у спільних фінансових розслідуваннях.</w:t>
            </w:r>
          </w:p>
          <w:p w:rsidR="004341D7" w:rsidRPr="004557A6" w:rsidRDefault="004341D7" w:rsidP="004557A6">
            <w:pPr>
              <w:spacing w:after="120"/>
              <w:jc w:val="both"/>
              <w:rPr>
                <w:rFonts w:ascii="Times New Roman" w:hAnsi="Times New Roman" w:cs="Times New Roman"/>
                <w:bCs/>
                <w:sz w:val="24"/>
                <w:szCs w:val="24"/>
              </w:rPr>
            </w:pPr>
            <w:r w:rsidRPr="004557A6">
              <w:rPr>
                <w:rFonts w:ascii="Times New Roman" w:hAnsi="Times New Roman" w:cs="Times New Roman"/>
                <w:bCs/>
                <w:sz w:val="24"/>
                <w:szCs w:val="24"/>
              </w:rPr>
              <w:t xml:space="preserve">У ході візиту до ПФР Королівства Данія розглянуто питання щодо особливостей функціонування ПФР; взаємодії із СПФМ; регулювання </w:t>
            </w:r>
            <w:r w:rsidRPr="004557A6">
              <w:rPr>
                <w:rFonts w:ascii="Times New Roman" w:hAnsi="Times New Roman" w:cs="Times New Roman"/>
                <w:bCs/>
                <w:sz w:val="24"/>
                <w:szCs w:val="24"/>
              </w:rPr>
              <w:lastRenderedPageBreak/>
              <w:t>криптовалюти та пов’язаних з нею розслідувань; застосування цільових фінансових санкцій; національних публічних діячів тощо.</w:t>
            </w:r>
          </w:p>
          <w:p w:rsidR="004341D7" w:rsidRPr="004557A6" w:rsidRDefault="004341D7" w:rsidP="004557A6">
            <w:pPr>
              <w:spacing w:after="120"/>
              <w:jc w:val="both"/>
              <w:rPr>
                <w:rFonts w:ascii="Times New Roman" w:hAnsi="Times New Roman" w:cs="Times New Roman"/>
                <w:bCs/>
                <w:sz w:val="24"/>
                <w:szCs w:val="24"/>
              </w:rPr>
            </w:pPr>
            <w:r w:rsidRPr="004557A6">
              <w:rPr>
                <w:rFonts w:ascii="Times New Roman" w:hAnsi="Times New Roman" w:cs="Times New Roman"/>
                <w:bCs/>
                <w:sz w:val="24"/>
                <w:szCs w:val="24"/>
              </w:rPr>
              <w:t xml:space="preserve">07 ‒ 08 грудня у гібридному форматі, у міжнародному форумі «Фінансовий моніторинг – 2023», організованому за підтримки Програми підтримки ОБСЄ для України та інших міжнародних партнерів у м. Тернопіль. </w:t>
            </w:r>
          </w:p>
          <w:p w:rsidR="004341D7" w:rsidRPr="004557A6" w:rsidRDefault="004341D7" w:rsidP="004557A6">
            <w:pPr>
              <w:spacing w:after="120"/>
              <w:jc w:val="both"/>
              <w:rPr>
                <w:rFonts w:ascii="Times New Roman" w:hAnsi="Times New Roman" w:cs="Times New Roman"/>
                <w:sz w:val="24"/>
                <w:szCs w:val="24"/>
              </w:rPr>
            </w:pPr>
            <w:r w:rsidRPr="004557A6">
              <w:rPr>
                <w:rFonts w:ascii="Times New Roman" w:hAnsi="Times New Roman" w:cs="Times New Roman"/>
                <w:bCs/>
                <w:sz w:val="24"/>
                <w:szCs w:val="24"/>
              </w:rPr>
              <w:t>Також, за сприяння проєкту «Зміцнення готовності системи фінансового моніторингу протистояти відмиванню коштів та фінансуванню тероризму», у рамках Програми підтримки ОБСЄ для України, здійснено переклад та форматування Звіту про проведення третьої НОР.</w:t>
            </w:r>
          </w:p>
        </w:tc>
      </w:tr>
    </w:tbl>
    <w:p w:rsidR="004341D7" w:rsidRPr="003823A5" w:rsidRDefault="003B66B9" w:rsidP="000B0660">
      <w:pPr>
        <w:jc w:val="center"/>
        <w:rPr>
          <w:rFonts w:ascii="Times New Roman" w:hAnsi="Times New Roman" w:cs="Times New Roman"/>
          <w:b/>
          <w:sz w:val="32"/>
          <w:szCs w:val="32"/>
        </w:rPr>
      </w:pPr>
      <w:r>
        <w:lastRenderedPageBreak/>
        <w:br w:type="column"/>
      </w:r>
      <w:r w:rsidR="004341D7" w:rsidRPr="003823A5">
        <w:rPr>
          <w:rFonts w:ascii="Times New Roman" w:hAnsi="Times New Roman" w:cs="Times New Roman"/>
          <w:b/>
          <w:sz w:val="32"/>
          <w:szCs w:val="32"/>
        </w:rPr>
        <w:lastRenderedPageBreak/>
        <w:t xml:space="preserve">6. </w:t>
      </w:r>
      <w:r w:rsidR="005E01B4" w:rsidRPr="003823A5">
        <w:rPr>
          <w:rFonts w:ascii="Times New Roman" w:hAnsi="Times New Roman" w:cs="Times New Roman"/>
          <w:b/>
          <w:sz w:val="32"/>
          <w:szCs w:val="32"/>
        </w:rPr>
        <w:t>НАГЛЯДОВА ДІЯЛЬНІСТЬ</w:t>
      </w:r>
    </w:p>
    <w:p w:rsidR="004341D7" w:rsidRDefault="004341D7" w:rsidP="004557A6">
      <w:pPr>
        <w:spacing w:after="12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Базовий закон, який набрав чинності 29.04.2020, визначив </w:t>
      </w:r>
      <w:r w:rsidR="005E01B4" w:rsidRPr="003823A5">
        <w:rPr>
          <w:rFonts w:ascii="Times New Roman" w:hAnsi="Times New Roman" w:cs="Times New Roman"/>
          <w:sz w:val="28"/>
          <w:szCs w:val="28"/>
        </w:rPr>
        <w:t xml:space="preserve">СДФМ – </w:t>
      </w:r>
      <w:r>
        <w:rPr>
          <w:rFonts w:ascii="Times New Roman" w:hAnsi="Times New Roman" w:cs="Times New Roman"/>
          <w:sz w:val="28"/>
          <w:szCs w:val="28"/>
        </w:rPr>
        <w:t>Національний банк України, Національну комісію з цінних паперів та фондового ринку, Міністерство фінансів України, Міністерство юстиції України та Міністерство цифрової трансформації України.</w:t>
      </w:r>
    </w:p>
    <w:p w:rsidR="004341D7" w:rsidRDefault="004341D7" w:rsidP="004557A6">
      <w:pPr>
        <w:spacing w:after="12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Наглядова діяльність СДФМ у сфері ПВК/ФТ, включає зокрема:</w:t>
      </w:r>
    </w:p>
    <w:p w:rsidR="004341D7" w:rsidRDefault="004341D7" w:rsidP="004557A6">
      <w:pPr>
        <w:numPr>
          <w:ilvl w:val="0"/>
          <w:numId w:val="22"/>
        </w:numPr>
        <w:tabs>
          <w:tab w:val="left" w:pos="993"/>
        </w:tabs>
        <w:spacing w:after="12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проведення планових та позапланових перевірок, у тому числі виїзних; </w:t>
      </w:r>
    </w:p>
    <w:p w:rsidR="004341D7" w:rsidRDefault="004341D7" w:rsidP="004557A6">
      <w:pPr>
        <w:numPr>
          <w:ilvl w:val="0"/>
          <w:numId w:val="22"/>
        </w:numPr>
        <w:tabs>
          <w:tab w:val="left" w:pos="993"/>
        </w:tabs>
        <w:spacing w:after="12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здійснення регулювання та нагляду з урахуванням політики, процедур та систем контролю, оцінки ризиків з метою визначення відповідності заходів, що здійснюються СПФМ, та зменшення ризиків під час діяльності таких суб’єктів у сфері фінансового моніторингу; </w:t>
      </w:r>
    </w:p>
    <w:p w:rsidR="004341D7" w:rsidRDefault="004341D7" w:rsidP="004557A6">
      <w:pPr>
        <w:numPr>
          <w:ilvl w:val="0"/>
          <w:numId w:val="22"/>
        </w:numPr>
        <w:tabs>
          <w:tab w:val="left" w:pos="993"/>
        </w:tabs>
        <w:spacing w:after="12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право вимагати від СПФМ виконання вимог законодавства, а в разі виявлення порушень вимог законодавства вживати заходів, передбачених законом.</w:t>
      </w:r>
    </w:p>
    <w:p w:rsidR="004341D7" w:rsidRPr="001E76E9" w:rsidRDefault="004341D7" w:rsidP="004341D7">
      <w:pPr>
        <w:tabs>
          <w:tab w:val="left" w:pos="993"/>
        </w:tabs>
        <w:spacing w:after="120" w:line="240" w:lineRule="auto"/>
        <w:ind w:left="709"/>
        <w:jc w:val="both"/>
        <w:rPr>
          <w:rFonts w:ascii="Times New Roman" w:hAnsi="Times New Roman" w:cs="Times New Roman"/>
          <w:sz w:val="16"/>
          <w:szCs w:val="16"/>
        </w:rPr>
      </w:pPr>
    </w:p>
    <w:tbl>
      <w:tblPr>
        <w:tblStyle w:val="a6"/>
        <w:tblW w:w="9503"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32"/>
        <w:gridCol w:w="7371"/>
      </w:tblGrid>
      <w:tr w:rsidR="004341D7" w:rsidTr="00A46189">
        <w:tc>
          <w:tcPr>
            <w:tcW w:w="2132" w:type="dxa"/>
            <w:shd w:val="clear" w:color="auto" w:fill="D9E2F3" w:themeFill="accent5" w:themeFillTint="33"/>
          </w:tcPr>
          <w:p w:rsidR="004341D7" w:rsidRDefault="004341D7" w:rsidP="004341D7">
            <w:pPr>
              <w:spacing w:after="120"/>
              <w:rPr>
                <w:rFonts w:ascii="Times New Roman" w:hAnsi="Times New Roman" w:cs="Times New Roman"/>
                <w:b/>
                <w:sz w:val="28"/>
                <w:szCs w:val="28"/>
              </w:rPr>
            </w:pPr>
            <w:r>
              <w:rPr>
                <w:rFonts w:ascii="Times New Roman" w:eastAsiaTheme="minorEastAsia" w:hAnsi="Times New Roman" w:cs="Times New Roman"/>
                <w:b/>
                <w:noProof/>
                <w:sz w:val="28"/>
                <w:szCs w:val="28"/>
                <w:lang w:eastAsia="uk-UA"/>
              </w:rPr>
              <w:drawing>
                <wp:anchor distT="0" distB="0" distL="114300" distR="114300" simplePos="0" relativeHeight="251709440" behindDoc="0" locked="0" layoutInCell="1" allowOverlap="1" wp14:anchorId="472E1071" wp14:editId="4D399F09">
                  <wp:simplePos x="0" y="0"/>
                  <wp:positionH relativeFrom="column">
                    <wp:posOffset>-70167</wp:posOffset>
                  </wp:positionH>
                  <wp:positionV relativeFrom="paragraph">
                    <wp:posOffset>14605</wp:posOffset>
                  </wp:positionV>
                  <wp:extent cx="1342072" cy="949266"/>
                  <wp:effectExtent l="0" t="0" r="0" b="3810"/>
                  <wp:wrapNone/>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9">
                            <a:extLst>
                              <a:ext uri="{28A0092B-C50C-407E-A947-70E740481C1C}">
                                <a14:useLocalDpi xmlns:a14="http://schemas.microsoft.com/office/drawing/2010/main" val="0"/>
                              </a:ext>
                            </a:extLst>
                          </a:blip>
                          <a:srcRect l="6318" t="10726" r="3191" b="12736"/>
                          <a:stretch/>
                        </pic:blipFill>
                        <pic:spPr bwMode="auto">
                          <a:xfrm>
                            <a:off x="0" y="0"/>
                            <a:ext cx="1367465" cy="96722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341D7" w:rsidRDefault="004341D7" w:rsidP="004341D7">
            <w:pPr>
              <w:spacing w:after="120"/>
              <w:rPr>
                <w:rFonts w:ascii="Times New Roman" w:hAnsi="Times New Roman" w:cs="Times New Roman"/>
                <w:b/>
                <w:sz w:val="28"/>
                <w:szCs w:val="28"/>
              </w:rPr>
            </w:pPr>
          </w:p>
          <w:p w:rsidR="004341D7" w:rsidRDefault="004341D7" w:rsidP="004341D7">
            <w:pPr>
              <w:spacing w:after="120"/>
              <w:rPr>
                <w:rFonts w:ascii="Times New Roman" w:hAnsi="Times New Roman" w:cs="Times New Roman"/>
                <w:b/>
                <w:sz w:val="28"/>
                <w:szCs w:val="28"/>
              </w:rPr>
            </w:pPr>
          </w:p>
          <w:p w:rsidR="004341D7" w:rsidRDefault="004341D7" w:rsidP="004341D7">
            <w:pPr>
              <w:spacing w:after="120"/>
              <w:rPr>
                <w:rFonts w:ascii="Times New Roman" w:hAnsi="Times New Roman" w:cs="Times New Roman"/>
                <w:b/>
                <w:sz w:val="28"/>
                <w:szCs w:val="28"/>
              </w:rPr>
            </w:pPr>
          </w:p>
        </w:tc>
        <w:tc>
          <w:tcPr>
            <w:tcW w:w="7371" w:type="dxa"/>
            <w:shd w:val="clear" w:color="auto" w:fill="FBE4D5" w:themeFill="accent2" w:themeFillTint="33"/>
          </w:tcPr>
          <w:p w:rsidR="004341D7" w:rsidRPr="0017735A" w:rsidRDefault="004341D7" w:rsidP="004341D7">
            <w:pPr>
              <w:spacing w:after="120"/>
              <w:jc w:val="both"/>
              <w:rPr>
                <w:rFonts w:ascii="Times New Roman" w:hAnsi="Times New Roman" w:cs="Times New Roman"/>
                <w:b/>
                <w:sz w:val="24"/>
                <w:szCs w:val="24"/>
              </w:rPr>
            </w:pPr>
            <w:r w:rsidRPr="0017735A">
              <w:rPr>
                <w:rFonts w:ascii="Times New Roman" w:hAnsi="Times New Roman"/>
                <w:b/>
                <w:sz w:val="24"/>
                <w:szCs w:val="24"/>
              </w:rPr>
              <w:t>Національний банк</w:t>
            </w:r>
            <w:r w:rsidRPr="0017735A">
              <w:rPr>
                <w:rFonts w:ascii="Times New Roman" w:hAnsi="Times New Roman"/>
                <w:sz w:val="24"/>
                <w:szCs w:val="24"/>
              </w:rPr>
              <w:t xml:space="preserve"> здійснює державне регулювання та нагляд у сфері ПВК/ФТ щодо </w:t>
            </w:r>
            <w:r w:rsidRPr="0017735A">
              <w:rPr>
                <w:rFonts w:ascii="Times New Roman" w:hAnsi="Times New Roman" w:cs="Times New Roman"/>
                <w:color w:val="000000"/>
                <w:sz w:val="24"/>
                <w:szCs w:val="24"/>
              </w:rPr>
              <w:t>банків і філій іноземних банків; страховиків (перестраховиків), страхових (перестрахових) брокерів, кредитних спілок, ломбардів, інших фінансових установ, реєстрацію чи ліцензування яких здійснює Національний банк України; операторів поштового зв’язку, які надають фінансові платіжні послуги та/або послуги поштового переказу, та/або послуги із здійснення валютних операцій; операторів платіжних систем; філій або представництв іноземних суб’єктів господарської діяльності, які надають фінансові послуги на території України; інших юридичних осіб, які за своїм правовим статусом не є фінансовими установами, але надають окремі фінансові послуги</w:t>
            </w:r>
            <w:r>
              <w:rPr>
                <w:rFonts w:ascii="Times New Roman" w:hAnsi="Times New Roman" w:cs="Times New Roman"/>
                <w:color w:val="000000"/>
                <w:sz w:val="24"/>
                <w:szCs w:val="24"/>
              </w:rPr>
              <w:t>.</w:t>
            </w:r>
          </w:p>
        </w:tc>
      </w:tr>
    </w:tbl>
    <w:p w:rsidR="004341D7" w:rsidRPr="003D4950" w:rsidRDefault="004341D7" w:rsidP="004341D7">
      <w:pPr>
        <w:spacing w:after="120"/>
        <w:ind w:left="709"/>
        <w:rPr>
          <w:rFonts w:ascii="Times New Roman" w:hAnsi="Times New Roman" w:cs="Times New Roman"/>
          <w:b/>
          <w:sz w:val="16"/>
          <w:szCs w:val="16"/>
        </w:rPr>
      </w:pPr>
    </w:p>
    <w:p w:rsidR="004341D7" w:rsidRPr="00FD42AD" w:rsidRDefault="004341D7" w:rsidP="004557A6">
      <w:pPr>
        <w:spacing w:after="120" w:line="240" w:lineRule="auto"/>
        <w:ind w:firstLine="709"/>
        <w:jc w:val="both"/>
        <w:rPr>
          <w:rFonts w:ascii="Times New Roman" w:hAnsi="Times New Roman"/>
          <w:sz w:val="28"/>
          <w:szCs w:val="28"/>
        </w:rPr>
      </w:pPr>
      <w:r w:rsidRPr="00FD42AD">
        <w:rPr>
          <w:rFonts w:ascii="Times New Roman" w:hAnsi="Times New Roman"/>
          <w:sz w:val="28"/>
          <w:szCs w:val="28"/>
        </w:rPr>
        <w:t xml:space="preserve">Структурним підрозділом центрального апарату НБУ, на який покладаються питання державного регулювання і нагляду у сфері ПВК/ФТ є Департамент фінансового моніторингу, чисельність якого станом на </w:t>
      </w:r>
      <w:r>
        <w:rPr>
          <w:rFonts w:ascii="Times New Roman" w:hAnsi="Times New Roman"/>
          <w:sz w:val="28"/>
          <w:szCs w:val="28"/>
        </w:rPr>
        <w:t>кінець звітного року</w:t>
      </w:r>
      <w:r w:rsidRPr="00FD42AD">
        <w:rPr>
          <w:rFonts w:ascii="Times New Roman" w:hAnsi="Times New Roman"/>
          <w:sz w:val="28"/>
          <w:szCs w:val="28"/>
        </w:rPr>
        <w:t xml:space="preserve"> складає 132 працівника.</w:t>
      </w:r>
    </w:p>
    <w:p w:rsidR="004341D7" w:rsidRPr="002867F7" w:rsidRDefault="004341D7" w:rsidP="004557A6">
      <w:pPr>
        <w:pStyle w:val="a5"/>
        <w:tabs>
          <w:tab w:val="left" w:pos="993"/>
        </w:tabs>
        <w:spacing w:after="120" w:line="240" w:lineRule="auto"/>
        <w:ind w:left="0" w:firstLine="709"/>
        <w:jc w:val="both"/>
        <w:rPr>
          <w:rFonts w:ascii="Times New Roman" w:eastAsia="Calibri" w:hAnsi="Times New Roman" w:cs="Times New Roman"/>
          <w:sz w:val="28"/>
          <w:szCs w:val="28"/>
        </w:rPr>
      </w:pPr>
      <w:r w:rsidRPr="00042154">
        <w:rPr>
          <w:rFonts w:ascii="Times New Roman" w:hAnsi="Times New Roman"/>
          <w:sz w:val="28"/>
          <w:szCs w:val="28"/>
        </w:rPr>
        <w:t xml:space="preserve">Для забезпечення належного нагляду, під час дії воєнного стану в Україні, за дотриманням банками та </w:t>
      </w:r>
      <w:r w:rsidR="005E01B4" w:rsidRPr="003823A5">
        <w:rPr>
          <w:rFonts w:ascii="Times New Roman" w:hAnsi="Times New Roman"/>
          <w:sz w:val="28"/>
          <w:szCs w:val="28"/>
        </w:rPr>
        <w:t>НФУ</w:t>
      </w:r>
      <w:r w:rsidRPr="003823A5">
        <w:rPr>
          <w:rFonts w:ascii="Times New Roman" w:hAnsi="Times New Roman"/>
          <w:sz w:val="28"/>
          <w:szCs w:val="28"/>
        </w:rPr>
        <w:t xml:space="preserve"> </w:t>
      </w:r>
      <w:r w:rsidRPr="00042154">
        <w:rPr>
          <w:rFonts w:ascii="Times New Roman" w:hAnsi="Times New Roman"/>
          <w:sz w:val="28"/>
          <w:szCs w:val="28"/>
        </w:rPr>
        <w:t xml:space="preserve">вимог законодавства, що регулює відносини у сфері ПВК/ФТ, НБУ було введено в дію постанови Правління Національного банку України від 18.03.2020 № 34 «Про зупинення проведення виїзних перевірок банків» (зі </w:t>
      </w:r>
      <w:r w:rsidRPr="00042154">
        <w:rPr>
          <w:rFonts w:ascii="Times New Roman" w:eastAsia="Calibri" w:hAnsi="Times New Roman" w:cs="Times New Roman"/>
          <w:sz w:val="28"/>
          <w:szCs w:val="28"/>
        </w:rPr>
        <w:t xml:space="preserve">змінами) та від 23 березня 2022 року № 60 «Про особливості виконання окремих вимог законодавства у сфері фінансового моніторингу, валютного нагляду, нагляду з питань реалізації і моніторингу ефективності персональних спеціальних економічних та інших обмежувальних заходів (санкцій) протягом дії воєнного стану», якими передбачено тимчасове призупинення здійснення планових виїзні перевірки у 2022 році. </w:t>
      </w:r>
      <w:r w:rsidRPr="002867F7">
        <w:rPr>
          <w:rFonts w:ascii="Times New Roman" w:hAnsi="Times New Roman"/>
          <w:color w:val="000000"/>
          <w:sz w:val="28"/>
          <w:szCs w:val="28"/>
          <w:lang w:eastAsia="ru-RU"/>
        </w:rPr>
        <w:t>Планові виїзні перевірки у період з 01.01.2023 по 01.07.2023 не здійснювались</w:t>
      </w:r>
      <w:r>
        <w:rPr>
          <w:rFonts w:ascii="Times New Roman" w:hAnsi="Times New Roman"/>
          <w:color w:val="000000"/>
          <w:sz w:val="28"/>
          <w:szCs w:val="28"/>
          <w:lang w:eastAsia="ru-RU"/>
        </w:rPr>
        <w:t>.</w:t>
      </w:r>
    </w:p>
    <w:p w:rsidR="004341D7" w:rsidRPr="00494328" w:rsidRDefault="004341D7" w:rsidP="004557A6">
      <w:pPr>
        <w:pStyle w:val="a5"/>
        <w:tabs>
          <w:tab w:val="left" w:pos="993"/>
        </w:tabs>
        <w:spacing w:after="120" w:line="240" w:lineRule="auto"/>
        <w:ind w:left="0" w:firstLine="709"/>
        <w:jc w:val="both"/>
        <w:rPr>
          <w:rFonts w:ascii="Times New Roman" w:eastAsia="Calibri" w:hAnsi="Times New Roman" w:cs="Times New Roman"/>
          <w:sz w:val="28"/>
          <w:szCs w:val="28"/>
        </w:rPr>
      </w:pPr>
      <w:r w:rsidRPr="00494328">
        <w:rPr>
          <w:rFonts w:ascii="Times New Roman" w:hAnsi="Times New Roman" w:cs="Times New Roman"/>
          <w:sz w:val="28"/>
          <w:szCs w:val="28"/>
          <w:lang w:eastAsia="ru-RU"/>
        </w:rPr>
        <w:lastRenderedPageBreak/>
        <w:t xml:space="preserve">У зв’язку з відміною з 01.07.2023 </w:t>
      </w:r>
      <w:hyperlink r:id="rId76" w:anchor="n5" w:tgtFrame="_blank" w:history="1">
        <w:r w:rsidRPr="00494328">
          <w:rPr>
            <w:rFonts w:ascii="Times New Roman" w:hAnsi="Times New Roman" w:cs="Times New Roman"/>
            <w:sz w:val="28"/>
            <w:szCs w:val="28"/>
            <w:lang w:eastAsia="ru-RU"/>
          </w:rPr>
          <w:t>карантин</w:t>
        </w:r>
      </w:hyperlink>
      <w:r w:rsidRPr="00494328">
        <w:rPr>
          <w:rFonts w:ascii="Times New Roman" w:hAnsi="Times New Roman" w:cs="Times New Roman"/>
          <w:sz w:val="28"/>
          <w:szCs w:val="28"/>
          <w:lang w:val="ru-RU" w:eastAsia="ru-RU"/>
        </w:rPr>
        <w:t>них заходів</w:t>
      </w:r>
      <w:r w:rsidRPr="00494328">
        <w:rPr>
          <w:rFonts w:ascii="Times New Roman" w:hAnsi="Times New Roman" w:cs="Times New Roman"/>
          <w:sz w:val="28"/>
          <w:szCs w:val="28"/>
          <w:lang w:eastAsia="ru-RU"/>
        </w:rPr>
        <w:t>, було скасовано заборону на проведення планових виїзних перевірок.</w:t>
      </w:r>
    </w:p>
    <w:p w:rsidR="004341D7" w:rsidRPr="003823A5" w:rsidRDefault="004341D7" w:rsidP="004557A6">
      <w:pPr>
        <w:tabs>
          <w:tab w:val="left" w:pos="851"/>
        </w:tabs>
        <w:spacing w:after="120" w:line="240" w:lineRule="auto"/>
        <w:ind w:firstLine="709"/>
        <w:jc w:val="both"/>
        <w:rPr>
          <w:rFonts w:ascii="Times New Roman" w:eastAsia="Times New Roman" w:hAnsi="Times New Roman" w:cs="Times New Roman"/>
          <w:sz w:val="28"/>
          <w:szCs w:val="28"/>
          <w:lang w:eastAsia="ru-RU"/>
        </w:rPr>
      </w:pPr>
      <w:r w:rsidRPr="00432E71">
        <w:rPr>
          <w:rFonts w:ascii="Times New Roman" w:eastAsia="Times New Roman" w:hAnsi="Times New Roman" w:cs="Times New Roman"/>
          <w:color w:val="000000"/>
          <w:sz w:val="28"/>
          <w:szCs w:val="28"/>
          <w:lang w:eastAsia="ru-RU"/>
        </w:rPr>
        <w:t xml:space="preserve">Так, на виконання затвердженого Плану на 2023 рік (III та IV квартали) Національним банком було здійснено 2 планові виїзні перевірки банків та 4 планові виїзні </w:t>
      </w:r>
      <w:r w:rsidRPr="003823A5">
        <w:rPr>
          <w:rFonts w:ascii="Times New Roman" w:eastAsia="Times New Roman" w:hAnsi="Times New Roman" w:cs="Times New Roman"/>
          <w:sz w:val="28"/>
          <w:szCs w:val="28"/>
          <w:lang w:eastAsia="ru-RU"/>
        </w:rPr>
        <w:t xml:space="preserve">перевірки </w:t>
      </w:r>
      <w:r w:rsidR="005E01B4" w:rsidRPr="003823A5">
        <w:rPr>
          <w:rFonts w:ascii="Times New Roman" w:eastAsia="Times New Roman" w:hAnsi="Times New Roman" w:cs="Times New Roman"/>
          <w:sz w:val="28"/>
          <w:szCs w:val="28"/>
          <w:lang w:eastAsia="ru-RU"/>
        </w:rPr>
        <w:t>НФУ</w:t>
      </w:r>
      <w:r w:rsidRPr="003823A5">
        <w:rPr>
          <w:rFonts w:ascii="Times New Roman" w:eastAsia="Times New Roman" w:hAnsi="Times New Roman" w:cs="Times New Roman"/>
          <w:sz w:val="28"/>
          <w:szCs w:val="28"/>
          <w:lang w:eastAsia="ru-RU"/>
        </w:rPr>
        <w:t xml:space="preserve">. </w:t>
      </w:r>
    </w:p>
    <w:p w:rsidR="004341D7" w:rsidRPr="00494328" w:rsidRDefault="004341D7" w:rsidP="004557A6">
      <w:pPr>
        <w:pStyle w:val="a5"/>
        <w:tabs>
          <w:tab w:val="left" w:pos="993"/>
        </w:tabs>
        <w:spacing w:after="120" w:line="240" w:lineRule="auto"/>
        <w:ind w:left="0" w:firstLine="709"/>
        <w:jc w:val="both"/>
        <w:rPr>
          <w:rFonts w:ascii="Times New Roman" w:eastAsia="Calibri" w:hAnsi="Times New Roman" w:cs="Times New Roman"/>
          <w:sz w:val="28"/>
          <w:szCs w:val="28"/>
        </w:rPr>
      </w:pPr>
      <w:r w:rsidRPr="00494328">
        <w:rPr>
          <w:rFonts w:ascii="Times New Roman" w:hAnsi="Times New Roman" w:cs="Times New Roman"/>
          <w:sz w:val="28"/>
          <w:szCs w:val="28"/>
          <w:lang w:eastAsia="ru-RU"/>
        </w:rPr>
        <w:t>Водночас, з метою забезпечення здійснення безперервного нагляду у сфері фінансового моніторингу та враховуючи наявні обґрунтовані підстави Національний банк, упродовж 2023 року, здійснив 6 позапланових виїзних перевірок банків та 3 позапланові виїзні перевірки небанківських установ, а також 32 перевірки в порядку безвиїзного нагляду за банками і 124 за небанківськими установами.</w:t>
      </w:r>
    </w:p>
    <w:p w:rsidR="004341D7" w:rsidRPr="00063B2B" w:rsidRDefault="004341D7" w:rsidP="004557A6">
      <w:pPr>
        <w:pStyle w:val="a5"/>
        <w:tabs>
          <w:tab w:val="left" w:pos="851"/>
        </w:tabs>
        <w:spacing w:after="120" w:line="240" w:lineRule="auto"/>
        <w:ind w:left="0" w:firstLine="709"/>
        <w:jc w:val="both"/>
        <w:rPr>
          <w:rFonts w:ascii="Times New Roman" w:eastAsia="Calibri" w:hAnsi="Times New Roman" w:cs="Times New Roman"/>
          <w:sz w:val="28"/>
          <w:szCs w:val="28"/>
        </w:rPr>
      </w:pPr>
      <w:r w:rsidRPr="00063B2B">
        <w:rPr>
          <w:rFonts w:ascii="Times New Roman" w:eastAsia="Calibri" w:hAnsi="Times New Roman" w:cs="Times New Roman"/>
          <w:sz w:val="28"/>
          <w:szCs w:val="28"/>
        </w:rPr>
        <w:t>Так, упродовж 2023 року Національним банком України проведено (рисунок 6.1):</w:t>
      </w:r>
    </w:p>
    <w:p w:rsidR="004341D7" w:rsidRPr="003B66B9" w:rsidRDefault="004341D7" w:rsidP="004557A6">
      <w:pPr>
        <w:numPr>
          <w:ilvl w:val="0"/>
          <w:numId w:val="23"/>
        </w:numPr>
        <w:tabs>
          <w:tab w:val="left" w:pos="993"/>
        </w:tabs>
        <w:spacing w:after="120" w:line="240" w:lineRule="auto"/>
        <w:ind w:left="0" w:firstLine="709"/>
        <w:jc w:val="both"/>
        <w:rPr>
          <w:rFonts w:ascii="Times New Roman" w:eastAsia="Times New Roman" w:hAnsi="Times New Roman" w:cs="Times New Roman"/>
          <w:sz w:val="28"/>
          <w:szCs w:val="28"/>
          <w:lang w:eastAsia="uk-UA"/>
        </w:rPr>
      </w:pPr>
      <w:r w:rsidRPr="003B66B9">
        <w:rPr>
          <w:rFonts w:ascii="Times New Roman" w:eastAsia="Times New Roman" w:hAnsi="Times New Roman" w:cs="Times New Roman"/>
          <w:sz w:val="28"/>
          <w:szCs w:val="28"/>
          <w:lang w:eastAsia="uk-UA"/>
        </w:rPr>
        <w:t>40 перевірок банків (у 2022 р. – 86) (з них 6 позапланових виїзних перевірок банків (у 2022 р. – 5) та 32 безвиїзних перевірки банків (у 2022 р. – 81) у порядку безвиїзного нагляду) та 2 планових перевірок (у 2022 р. – 0);</w:t>
      </w:r>
    </w:p>
    <w:p w:rsidR="004341D7" w:rsidRPr="003B66B9" w:rsidRDefault="004341D7" w:rsidP="004557A6">
      <w:pPr>
        <w:numPr>
          <w:ilvl w:val="0"/>
          <w:numId w:val="23"/>
        </w:numPr>
        <w:tabs>
          <w:tab w:val="left" w:pos="993"/>
        </w:tabs>
        <w:spacing w:after="120" w:line="240" w:lineRule="auto"/>
        <w:ind w:left="0" w:firstLine="709"/>
        <w:jc w:val="both"/>
        <w:rPr>
          <w:rFonts w:ascii="Times New Roman" w:eastAsia="Times New Roman" w:hAnsi="Times New Roman" w:cs="Times New Roman"/>
          <w:sz w:val="28"/>
          <w:szCs w:val="28"/>
          <w:lang w:eastAsia="uk-UA"/>
        </w:rPr>
      </w:pPr>
      <w:r w:rsidRPr="003B66B9">
        <w:rPr>
          <w:rFonts w:ascii="Times New Roman" w:eastAsia="Times New Roman" w:hAnsi="Times New Roman" w:cs="Times New Roman"/>
          <w:sz w:val="28"/>
          <w:szCs w:val="28"/>
          <w:lang w:eastAsia="uk-UA"/>
        </w:rPr>
        <w:t xml:space="preserve">131 перевірок НФУ (у 2022 р. – 128) (з них 3 позапланових виїзних перевірок </w:t>
      </w:r>
      <w:r w:rsidR="005E01B4" w:rsidRPr="003823A5">
        <w:rPr>
          <w:rFonts w:ascii="Times New Roman" w:eastAsia="Times New Roman" w:hAnsi="Times New Roman" w:cs="Times New Roman"/>
          <w:sz w:val="28"/>
          <w:szCs w:val="28"/>
          <w:lang w:eastAsia="uk-UA"/>
        </w:rPr>
        <w:t>НФУ</w:t>
      </w:r>
      <w:r w:rsidRPr="003823A5">
        <w:rPr>
          <w:rFonts w:ascii="Times New Roman" w:eastAsia="Times New Roman" w:hAnsi="Times New Roman" w:cs="Times New Roman"/>
          <w:sz w:val="28"/>
          <w:szCs w:val="28"/>
          <w:lang w:eastAsia="uk-UA"/>
        </w:rPr>
        <w:t xml:space="preserve"> </w:t>
      </w:r>
      <w:r w:rsidRPr="003B66B9">
        <w:rPr>
          <w:rFonts w:ascii="Times New Roman" w:eastAsia="Times New Roman" w:hAnsi="Times New Roman" w:cs="Times New Roman"/>
          <w:sz w:val="28"/>
          <w:szCs w:val="28"/>
          <w:lang w:eastAsia="uk-UA"/>
        </w:rPr>
        <w:t>(у 2022 р. – 1) та 124 безвиїзних перевірок (у 2022 р. – 127) та 4 планові перевірки (у 2022 р. – 0)  в порядку безвиїзного нагляду за НФУ.</w:t>
      </w:r>
    </w:p>
    <w:p w:rsidR="004341D7" w:rsidRPr="00A135F5" w:rsidRDefault="004341D7" w:rsidP="004341D7">
      <w:pPr>
        <w:spacing w:after="120" w:line="240" w:lineRule="auto"/>
        <w:jc w:val="both"/>
        <w:rPr>
          <w:rFonts w:ascii="Times New Roman" w:hAnsi="Times New Roman" w:cs="Times New Roman"/>
          <w:sz w:val="16"/>
          <w:szCs w:val="16"/>
        </w:rPr>
      </w:pPr>
    </w:p>
    <w:p w:rsidR="004341D7" w:rsidRPr="00351BB6" w:rsidRDefault="004341D7" w:rsidP="004341D7">
      <w:pPr>
        <w:spacing w:after="120" w:line="240" w:lineRule="auto"/>
        <w:jc w:val="both"/>
        <w:rPr>
          <w:noProof/>
          <w:lang w:eastAsia="uk-UA"/>
        </w:rPr>
      </w:pPr>
      <w:r>
        <w:rPr>
          <w:noProof/>
          <w:lang w:eastAsia="uk-UA"/>
        </w:rPr>
        <w:drawing>
          <wp:inline distT="0" distB="0" distL="0" distR="0" wp14:anchorId="3696E9E5" wp14:editId="5697D6EC">
            <wp:extent cx="6027725" cy="2495550"/>
            <wp:effectExtent l="0" t="0" r="11430" b="0"/>
            <wp:docPr id="61" name="Діаграма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rsidR="004341D7" w:rsidRPr="00927D41" w:rsidRDefault="004341D7" w:rsidP="004341D7">
      <w:pPr>
        <w:spacing w:before="120" w:after="0" w:line="240" w:lineRule="auto"/>
        <w:jc w:val="both"/>
        <w:rPr>
          <w:rFonts w:ascii="Times New Roman" w:eastAsia="Calibri" w:hAnsi="Times New Roman" w:cs="Times New Roman"/>
          <w:sz w:val="24"/>
          <w:szCs w:val="24"/>
        </w:rPr>
      </w:pPr>
      <w:r w:rsidRPr="00927D41">
        <w:rPr>
          <w:rFonts w:ascii="Times New Roman" w:eastAsia="Calibri" w:hAnsi="Times New Roman" w:cs="Times New Roman"/>
          <w:sz w:val="24"/>
          <w:szCs w:val="24"/>
        </w:rPr>
        <w:t>Рисунок 6.1</w:t>
      </w:r>
    </w:p>
    <w:p w:rsidR="004341D7" w:rsidRPr="00AE193A" w:rsidRDefault="004341D7" w:rsidP="004341D7">
      <w:pPr>
        <w:spacing w:before="120" w:after="0" w:line="240" w:lineRule="auto"/>
        <w:ind w:firstLine="709"/>
        <w:jc w:val="both"/>
        <w:rPr>
          <w:rFonts w:ascii="Times New Roman" w:eastAsia="Calibri" w:hAnsi="Times New Roman" w:cs="Times New Roman"/>
          <w:sz w:val="28"/>
          <w:szCs w:val="28"/>
        </w:rPr>
      </w:pPr>
      <w:r w:rsidRPr="00AE193A">
        <w:rPr>
          <w:rFonts w:ascii="Times New Roman" w:eastAsia="Calibri" w:hAnsi="Times New Roman" w:cs="Times New Roman"/>
          <w:sz w:val="28"/>
          <w:szCs w:val="28"/>
        </w:rPr>
        <w:t>Із перевірених у звітному періоді банків, у діяльності 18 (у 2022 р. – 22) виявлено порушення вимог законодавства у сфері ПВК/ФТ, а у перевірених НФУ, порушення виявлено у діяльності – 90 (у 2022 р. – 116).</w:t>
      </w:r>
    </w:p>
    <w:p w:rsidR="004341D7" w:rsidRPr="00AE193A" w:rsidRDefault="004341D7" w:rsidP="004341D7">
      <w:pPr>
        <w:spacing w:before="120" w:after="0" w:line="240" w:lineRule="auto"/>
        <w:ind w:firstLine="709"/>
        <w:jc w:val="both"/>
        <w:rPr>
          <w:rFonts w:ascii="Times New Roman" w:eastAsia="Calibri" w:hAnsi="Times New Roman" w:cs="Times New Roman"/>
          <w:sz w:val="28"/>
          <w:szCs w:val="28"/>
          <w:lang w:val="ru-RU"/>
        </w:rPr>
      </w:pPr>
      <w:r w:rsidRPr="00AE193A">
        <w:rPr>
          <w:rFonts w:ascii="Times New Roman" w:eastAsia="Calibri" w:hAnsi="Times New Roman" w:cs="Times New Roman"/>
          <w:sz w:val="28"/>
          <w:szCs w:val="28"/>
        </w:rPr>
        <w:t xml:space="preserve">У 2023 році сума штрафів, застосованих до банків за порушення законодавства з питань ПВК/ФТ становила 302,49 млн </w:t>
      </w:r>
      <w:r w:rsidRPr="00AE193A">
        <w:rPr>
          <w:rFonts w:ascii="Times New Roman" w:eastAsia="Calibri" w:hAnsi="Times New Roman" w:cs="Times New Roman"/>
          <w:bCs/>
          <w:sz w:val="28"/>
          <w:szCs w:val="28"/>
          <w:lang w:eastAsia="uk-UA"/>
        </w:rPr>
        <w:t>грн</w:t>
      </w:r>
      <w:r w:rsidRPr="00AE193A">
        <w:rPr>
          <w:rFonts w:ascii="Times New Roman" w:eastAsia="Calibri" w:hAnsi="Times New Roman" w:cs="Times New Roman"/>
          <w:sz w:val="28"/>
          <w:szCs w:val="28"/>
        </w:rPr>
        <w:t xml:space="preserve"> (у 20</w:t>
      </w:r>
      <w:r w:rsidRPr="00AE193A">
        <w:rPr>
          <w:rFonts w:ascii="Times New Roman" w:eastAsia="Calibri" w:hAnsi="Times New Roman" w:cs="Times New Roman"/>
          <w:sz w:val="28"/>
          <w:szCs w:val="28"/>
          <w:lang w:val="ru-RU"/>
        </w:rPr>
        <w:t>22</w:t>
      </w:r>
      <w:r w:rsidRPr="00AE193A">
        <w:rPr>
          <w:rFonts w:ascii="Times New Roman" w:eastAsia="Calibri" w:hAnsi="Times New Roman" w:cs="Times New Roman"/>
          <w:sz w:val="28"/>
          <w:szCs w:val="28"/>
        </w:rPr>
        <w:t xml:space="preserve"> р. – 116,67 млн </w:t>
      </w:r>
      <w:r w:rsidRPr="00AE193A">
        <w:rPr>
          <w:rFonts w:ascii="Times New Roman" w:eastAsia="Calibri" w:hAnsi="Times New Roman" w:cs="Times New Roman"/>
          <w:bCs/>
          <w:sz w:val="28"/>
          <w:szCs w:val="28"/>
          <w:lang w:eastAsia="uk-UA"/>
        </w:rPr>
        <w:t>грн</w:t>
      </w:r>
      <w:r w:rsidRPr="00AE193A">
        <w:rPr>
          <w:rFonts w:ascii="Times New Roman" w:eastAsia="Calibri" w:hAnsi="Times New Roman" w:cs="Times New Roman"/>
          <w:sz w:val="28"/>
          <w:szCs w:val="28"/>
        </w:rPr>
        <w:t xml:space="preserve">), </w:t>
      </w:r>
      <w:r w:rsidRPr="00B9380A">
        <w:rPr>
          <w:rFonts w:ascii="Times New Roman" w:eastAsia="Calibri" w:hAnsi="Times New Roman" w:cs="Times New Roman"/>
          <w:sz w:val="28"/>
          <w:szCs w:val="28"/>
        </w:rPr>
        <w:t>до НФУ у</w:t>
      </w:r>
      <w:r w:rsidRPr="00B9380A">
        <w:rPr>
          <w:rFonts w:ascii="Times New Roman" w:eastAsia="Calibri" w:hAnsi="Times New Roman" w:cs="Times New Roman"/>
          <w:sz w:val="28"/>
          <w:szCs w:val="28"/>
          <w:lang w:val="ru-RU"/>
        </w:rPr>
        <w:t xml:space="preserve"> 202</w:t>
      </w:r>
      <w:r>
        <w:rPr>
          <w:rFonts w:ascii="Times New Roman" w:eastAsia="Calibri" w:hAnsi="Times New Roman" w:cs="Times New Roman"/>
          <w:sz w:val="28"/>
          <w:szCs w:val="28"/>
          <w:lang w:val="ru-RU"/>
        </w:rPr>
        <w:t>3</w:t>
      </w:r>
      <w:r w:rsidRPr="00B9380A">
        <w:rPr>
          <w:rFonts w:ascii="Times New Roman" w:eastAsia="Calibri" w:hAnsi="Times New Roman" w:cs="Times New Roman"/>
          <w:sz w:val="28"/>
          <w:szCs w:val="28"/>
        </w:rPr>
        <w:t xml:space="preserve"> р.</w:t>
      </w:r>
      <w:r w:rsidRPr="00B9380A">
        <w:rPr>
          <w:rFonts w:ascii="Times New Roman" w:eastAsia="Calibri" w:hAnsi="Times New Roman" w:cs="Times New Roman"/>
          <w:sz w:val="28"/>
          <w:szCs w:val="28"/>
          <w:lang w:val="ru-RU"/>
        </w:rPr>
        <w:t xml:space="preserve"> – 198,67 </w:t>
      </w:r>
      <w:r w:rsidRPr="00B9380A">
        <w:rPr>
          <w:rFonts w:ascii="Times New Roman" w:eastAsia="Calibri" w:hAnsi="Times New Roman" w:cs="Times New Roman"/>
          <w:sz w:val="28"/>
          <w:szCs w:val="28"/>
        </w:rPr>
        <w:t>млн</w:t>
      </w:r>
      <w:r w:rsidRPr="00B9380A">
        <w:rPr>
          <w:rFonts w:ascii="Times New Roman" w:eastAsia="Calibri" w:hAnsi="Times New Roman" w:cs="Times New Roman"/>
          <w:sz w:val="28"/>
          <w:szCs w:val="28"/>
          <w:lang w:val="ru-RU"/>
        </w:rPr>
        <w:t xml:space="preserve"> грн </w:t>
      </w:r>
      <w:r w:rsidRPr="00AE193A">
        <w:rPr>
          <w:rFonts w:ascii="Times New Roman" w:eastAsia="Calibri" w:hAnsi="Times New Roman" w:cs="Times New Roman"/>
          <w:sz w:val="28"/>
          <w:szCs w:val="28"/>
          <w:lang w:val="ru-RU"/>
        </w:rPr>
        <w:t>(</w:t>
      </w:r>
      <w:r w:rsidRPr="00AE193A">
        <w:rPr>
          <w:rFonts w:ascii="Times New Roman" w:eastAsia="Calibri" w:hAnsi="Times New Roman" w:cs="Times New Roman"/>
          <w:sz w:val="28"/>
          <w:szCs w:val="28"/>
        </w:rPr>
        <w:t>у</w:t>
      </w:r>
      <w:r w:rsidRPr="00AE193A">
        <w:rPr>
          <w:rFonts w:ascii="Times New Roman" w:eastAsia="Calibri" w:hAnsi="Times New Roman" w:cs="Times New Roman"/>
          <w:sz w:val="28"/>
          <w:szCs w:val="28"/>
          <w:lang w:val="ru-RU"/>
        </w:rPr>
        <w:t xml:space="preserve"> 2022</w:t>
      </w:r>
      <w:r w:rsidRPr="00AE193A">
        <w:rPr>
          <w:rFonts w:ascii="Times New Roman" w:eastAsia="Calibri" w:hAnsi="Times New Roman" w:cs="Times New Roman"/>
          <w:sz w:val="28"/>
          <w:szCs w:val="28"/>
        </w:rPr>
        <w:t xml:space="preserve"> р.</w:t>
      </w:r>
      <w:r w:rsidRPr="00AE193A">
        <w:rPr>
          <w:rFonts w:ascii="Times New Roman" w:eastAsia="Calibri" w:hAnsi="Times New Roman" w:cs="Times New Roman"/>
          <w:sz w:val="28"/>
          <w:szCs w:val="28"/>
          <w:lang w:val="ru-RU"/>
        </w:rPr>
        <w:t xml:space="preserve"> – 3,32 </w:t>
      </w:r>
      <w:r w:rsidRPr="00AE193A">
        <w:rPr>
          <w:rFonts w:ascii="Times New Roman" w:eastAsia="Calibri" w:hAnsi="Times New Roman" w:cs="Times New Roman"/>
          <w:sz w:val="28"/>
          <w:szCs w:val="28"/>
        </w:rPr>
        <w:t>млн</w:t>
      </w:r>
      <w:r w:rsidRPr="00AE193A">
        <w:rPr>
          <w:rFonts w:ascii="Times New Roman" w:eastAsia="Calibri" w:hAnsi="Times New Roman" w:cs="Times New Roman"/>
          <w:sz w:val="28"/>
          <w:szCs w:val="28"/>
          <w:lang w:val="ru-RU"/>
        </w:rPr>
        <w:t xml:space="preserve"> грн). </w:t>
      </w:r>
    </w:p>
    <w:p w:rsidR="004341D7" w:rsidRPr="00B9380A" w:rsidRDefault="004341D7" w:rsidP="004341D7">
      <w:pPr>
        <w:spacing w:before="120" w:after="0" w:line="240" w:lineRule="auto"/>
        <w:ind w:firstLine="709"/>
        <w:jc w:val="both"/>
        <w:rPr>
          <w:rFonts w:ascii="Times New Roman" w:eastAsia="Calibri" w:hAnsi="Times New Roman" w:cs="Times New Roman"/>
          <w:bCs/>
          <w:sz w:val="28"/>
          <w:szCs w:val="28"/>
          <w:lang w:eastAsia="uk-UA"/>
        </w:rPr>
      </w:pPr>
      <w:r w:rsidRPr="00B9380A">
        <w:rPr>
          <w:rFonts w:ascii="Times New Roman" w:eastAsia="Calibri" w:hAnsi="Times New Roman" w:cs="Times New Roman"/>
          <w:bCs/>
          <w:sz w:val="28"/>
          <w:szCs w:val="28"/>
          <w:lang w:eastAsia="uk-UA"/>
        </w:rPr>
        <w:t>За результатами проведених Національним банком перевірок у 202</w:t>
      </w:r>
      <w:r>
        <w:rPr>
          <w:rFonts w:ascii="Times New Roman" w:eastAsia="Calibri" w:hAnsi="Times New Roman" w:cs="Times New Roman"/>
          <w:bCs/>
          <w:sz w:val="28"/>
          <w:szCs w:val="28"/>
          <w:lang w:eastAsia="uk-UA"/>
        </w:rPr>
        <w:t>3</w:t>
      </w:r>
      <w:r w:rsidRPr="00B9380A">
        <w:rPr>
          <w:rFonts w:ascii="Times New Roman" w:eastAsia="Calibri" w:hAnsi="Times New Roman" w:cs="Times New Roman"/>
          <w:bCs/>
          <w:sz w:val="28"/>
          <w:szCs w:val="28"/>
          <w:lang w:eastAsia="uk-UA"/>
        </w:rPr>
        <w:t xml:space="preserve"> році виявлені порушення в діяльності 108 СПФМ (у 2022 р. – 138) (рисунок 6.2).</w:t>
      </w:r>
    </w:p>
    <w:p w:rsidR="004341D7" w:rsidRPr="00070F70" w:rsidRDefault="004341D7" w:rsidP="004341D7">
      <w:pPr>
        <w:spacing w:before="120" w:after="0" w:line="240" w:lineRule="auto"/>
        <w:ind w:firstLine="709"/>
        <w:jc w:val="both"/>
        <w:rPr>
          <w:rFonts w:ascii="Times New Roman" w:hAnsi="Times New Roman" w:cs="Times New Roman"/>
          <w:sz w:val="28"/>
          <w:szCs w:val="28"/>
        </w:rPr>
      </w:pPr>
      <w:r w:rsidRPr="00070F70">
        <w:rPr>
          <w:rFonts w:ascii="Times New Roman" w:eastAsia="Calibri" w:hAnsi="Times New Roman" w:cs="Times New Roman"/>
          <w:bCs/>
          <w:sz w:val="28"/>
          <w:szCs w:val="28"/>
          <w:lang w:eastAsia="uk-UA"/>
        </w:rPr>
        <w:lastRenderedPageBreak/>
        <w:t xml:space="preserve">За порушення у сфері ПВК/ФТ виявлені під час перевірок, застосовано </w:t>
      </w:r>
      <w:r w:rsidR="00070F70">
        <w:rPr>
          <w:rFonts w:ascii="Times New Roman" w:eastAsia="Calibri" w:hAnsi="Times New Roman" w:cs="Times New Roman"/>
          <w:bCs/>
          <w:sz w:val="28"/>
          <w:szCs w:val="28"/>
          <w:lang w:eastAsia="uk-UA"/>
        </w:rPr>
        <w:br/>
      </w:r>
      <w:r w:rsidRPr="00070F70">
        <w:rPr>
          <w:rFonts w:ascii="Times New Roman" w:eastAsia="Calibri" w:hAnsi="Times New Roman" w:cs="Times New Roman"/>
          <w:bCs/>
          <w:sz w:val="28"/>
          <w:szCs w:val="28"/>
          <w:lang w:eastAsia="uk-UA"/>
        </w:rPr>
        <w:t xml:space="preserve">111 рішень на загальну суму – 498,16 </w:t>
      </w:r>
      <w:r w:rsidRPr="00070F70">
        <w:rPr>
          <w:rFonts w:ascii="Times New Roman" w:eastAsia="Calibri" w:hAnsi="Times New Roman" w:cs="Times New Roman"/>
          <w:sz w:val="28"/>
          <w:szCs w:val="28"/>
        </w:rPr>
        <w:t>млн грн</w:t>
      </w:r>
      <w:r w:rsidRPr="00070F70">
        <w:rPr>
          <w:rFonts w:ascii="Times New Roman" w:eastAsia="Calibri" w:hAnsi="Times New Roman" w:cs="Times New Roman"/>
          <w:bCs/>
          <w:sz w:val="28"/>
          <w:szCs w:val="28"/>
          <w:lang w:eastAsia="uk-UA"/>
        </w:rPr>
        <w:t xml:space="preserve">, (у 2022 р. – 27 рішень на суму </w:t>
      </w:r>
      <w:r w:rsidRPr="00070F70">
        <w:rPr>
          <w:rFonts w:ascii="Times New Roman" w:eastAsia="Calibri" w:hAnsi="Times New Roman" w:cs="Times New Roman"/>
          <w:bCs/>
          <w:color w:val="FF0000"/>
          <w:sz w:val="28"/>
          <w:szCs w:val="28"/>
          <w:lang w:eastAsia="uk-UA"/>
        </w:rPr>
        <w:br/>
      </w:r>
      <w:r w:rsidRPr="00070F70">
        <w:rPr>
          <w:rFonts w:ascii="Times New Roman" w:eastAsia="Calibri" w:hAnsi="Times New Roman" w:cs="Times New Roman"/>
          <w:bCs/>
          <w:sz w:val="28"/>
          <w:szCs w:val="28"/>
          <w:lang w:eastAsia="uk-UA"/>
        </w:rPr>
        <w:t>120</w:t>
      </w:r>
      <w:r w:rsidRPr="00070F70">
        <w:rPr>
          <w:rFonts w:ascii="Times New Roman" w:eastAsia="Calibri" w:hAnsi="Times New Roman" w:cs="Times New Roman"/>
          <w:sz w:val="28"/>
          <w:szCs w:val="28"/>
        </w:rPr>
        <w:t xml:space="preserve"> млн</w:t>
      </w:r>
      <w:r w:rsidRPr="00070F70">
        <w:rPr>
          <w:rFonts w:ascii="Times New Roman" w:eastAsia="Calibri" w:hAnsi="Times New Roman" w:cs="Times New Roman"/>
          <w:bCs/>
          <w:sz w:val="28"/>
          <w:szCs w:val="28"/>
          <w:lang w:eastAsia="uk-UA"/>
        </w:rPr>
        <w:t xml:space="preserve"> грн) (рисунок 6.3).</w:t>
      </w:r>
    </w:p>
    <w:p w:rsidR="004341D7" w:rsidRPr="001E76E9" w:rsidRDefault="004341D7" w:rsidP="004341D7">
      <w:pPr>
        <w:spacing w:after="120" w:line="240" w:lineRule="auto"/>
        <w:jc w:val="right"/>
        <w:rPr>
          <w:rFonts w:ascii="Times New Roman" w:hAnsi="Times New Roman" w:cs="Times New Roman"/>
          <w:sz w:val="28"/>
          <w:szCs w:val="28"/>
        </w:rPr>
      </w:pPr>
    </w:p>
    <w:p w:rsidR="004341D7" w:rsidRPr="001E76E9" w:rsidRDefault="004341D7" w:rsidP="004341D7">
      <w:pPr>
        <w:spacing w:after="120" w:line="240" w:lineRule="auto"/>
        <w:rPr>
          <w:rFonts w:ascii="Times New Roman" w:hAnsi="Times New Roman" w:cs="Times New Roman"/>
          <w:sz w:val="28"/>
          <w:szCs w:val="28"/>
        </w:rPr>
      </w:pPr>
      <w:r w:rsidRPr="001E76E9">
        <w:rPr>
          <w:rFonts w:ascii="Times New Roman" w:hAnsi="Times New Roman" w:cs="Times New Roman"/>
          <w:sz w:val="28"/>
          <w:szCs w:val="28"/>
        </w:rPr>
        <w:t xml:space="preserve"> </w:t>
      </w:r>
      <w:r w:rsidRPr="001E76E9">
        <w:rPr>
          <w:noProof/>
          <w:lang w:eastAsia="uk-UA"/>
        </w:rPr>
        <w:drawing>
          <wp:inline distT="0" distB="0" distL="0" distR="0" wp14:anchorId="1A1D08AF" wp14:editId="66E2D918">
            <wp:extent cx="2874874" cy="2124075"/>
            <wp:effectExtent l="0" t="0" r="1905" b="9525"/>
            <wp:docPr id="62" name="Діаграма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r w:rsidRPr="001E76E9">
        <w:rPr>
          <w:rFonts w:ascii="Times New Roman" w:hAnsi="Times New Roman" w:cs="Times New Roman"/>
          <w:sz w:val="28"/>
          <w:szCs w:val="28"/>
        </w:rPr>
        <w:t xml:space="preserve">  </w:t>
      </w:r>
      <w:r w:rsidRPr="001E76E9">
        <w:rPr>
          <w:noProof/>
          <w:lang w:eastAsia="uk-UA"/>
        </w:rPr>
        <w:drawing>
          <wp:inline distT="0" distB="0" distL="0" distR="0" wp14:anchorId="27AF5E6A" wp14:editId="0DC5C32E">
            <wp:extent cx="2858516" cy="2124075"/>
            <wp:effectExtent l="0" t="0" r="18415" b="9525"/>
            <wp:docPr id="63" name="Діаграма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rsidR="004341D7" w:rsidRPr="00927D41" w:rsidRDefault="004341D7" w:rsidP="004341D7">
      <w:pPr>
        <w:spacing w:after="120"/>
        <w:rPr>
          <w:rFonts w:ascii="Times New Roman" w:eastAsia="Calibri" w:hAnsi="Times New Roman" w:cs="Times New Roman"/>
          <w:sz w:val="24"/>
          <w:szCs w:val="24"/>
        </w:rPr>
      </w:pPr>
      <w:r w:rsidRPr="002867F7">
        <w:rPr>
          <w:rFonts w:ascii="Times New Roman" w:eastAsia="Calibri" w:hAnsi="Times New Roman" w:cs="Times New Roman"/>
          <w:color w:val="FF0000"/>
          <w:sz w:val="24"/>
          <w:szCs w:val="24"/>
        </w:rPr>
        <w:t xml:space="preserve"> </w:t>
      </w:r>
      <w:r w:rsidRPr="00927D41">
        <w:rPr>
          <w:rFonts w:ascii="Times New Roman" w:eastAsia="Calibri" w:hAnsi="Times New Roman" w:cs="Times New Roman"/>
          <w:sz w:val="24"/>
          <w:szCs w:val="24"/>
        </w:rPr>
        <w:t xml:space="preserve">Рисунок 6.2                                                         </w:t>
      </w:r>
      <w:r w:rsidR="00070F70">
        <w:rPr>
          <w:rFonts w:ascii="Times New Roman" w:eastAsia="Calibri" w:hAnsi="Times New Roman" w:cs="Times New Roman"/>
          <w:sz w:val="24"/>
          <w:szCs w:val="24"/>
        </w:rPr>
        <w:t xml:space="preserve"> </w:t>
      </w:r>
      <w:r w:rsidRPr="00927D41">
        <w:rPr>
          <w:rFonts w:ascii="Times New Roman" w:eastAsia="Calibri" w:hAnsi="Times New Roman" w:cs="Times New Roman"/>
          <w:sz w:val="24"/>
          <w:szCs w:val="24"/>
        </w:rPr>
        <w:t>Рисунок 6.3</w:t>
      </w:r>
    </w:p>
    <w:p w:rsidR="004341D7" w:rsidRPr="00070F70" w:rsidRDefault="004341D7" w:rsidP="004341D7">
      <w:pPr>
        <w:spacing w:after="120" w:line="240" w:lineRule="auto"/>
        <w:ind w:firstLine="709"/>
        <w:jc w:val="both"/>
        <w:rPr>
          <w:rFonts w:ascii="Times New Roman" w:eastAsia="Calibri" w:hAnsi="Times New Roman" w:cs="Times New Roman"/>
          <w:sz w:val="28"/>
          <w:szCs w:val="28"/>
        </w:rPr>
      </w:pPr>
      <w:r w:rsidRPr="00070F70">
        <w:rPr>
          <w:rFonts w:ascii="Times New Roman" w:hAnsi="Times New Roman"/>
          <w:sz w:val="28"/>
          <w:szCs w:val="28"/>
          <w:lang w:val="ru-RU"/>
        </w:rPr>
        <w:t>Також, за порушення законодавства у сфері ПВК/ФТ, у 2023 році до банків застосовано 13 письмових застережень</w:t>
      </w:r>
      <w:r w:rsidRPr="00070F70">
        <w:rPr>
          <w:rFonts w:ascii="Times New Roman" w:hAnsi="Times New Roman"/>
          <w:sz w:val="28"/>
          <w:szCs w:val="28"/>
        </w:rPr>
        <w:t>, при цьому до НФУ застосовано 49 письмових застережень та 62 письмові вимоги, крім того, анульовано</w:t>
      </w:r>
      <w:r w:rsidRPr="00070F70">
        <w:rPr>
          <w:rFonts w:ascii="Times New Roman" w:hAnsi="Times New Roman"/>
          <w:sz w:val="28"/>
          <w:szCs w:val="28"/>
        </w:rPr>
        <w:br/>
        <w:t>5 ліцензій.</w:t>
      </w:r>
    </w:p>
    <w:p w:rsidR="004341D7" w:rsidRPr="001E76E9" w:rsidRDefault="004341D7" w:rsidP="004341D7">
      <w:pPr>
        <w:spacing w:after="120" w:line="240" w:lineRule="auto"/>
        <w:ind w:firstLine="709"/>
        <w:rPr>
          <w:rFonts w:ascii="Times New Roman" w:hAnsi="Times New Roman" w:cs="Times New Roman"/>
          <w:b/>
          <w:bCs/>
          <w:sz w:val="28"/>
          <w:szCs w:val="28"/>
          <w:lang w:eastAsia="uk-UA"/>
        </w:rPr>
      </w:pPr>
    </w:p>
    <w:tbl>
      <w:tblPr>
        <w:tblStyle w:val="a6"/>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89"/>
        <w:gridCol w:w="7408"/>
      </w:tblGrid>
      <w:tr w:rsidR="004341D7" w:rsidRPr="001E76E9" w:rsidTr="00B47DBD">
        <w:trPr>
          <w:trHeight w:val="2086"/>
        </w:trPr>
        <w:tc>
          <w:tcPr>
            <w:tcW w:w="2127" w:type="dxa"/>
            <w:shd w:val="clear" w:color="auto" w:fill="D9E2F3" w:themeFill="accent5" w:themeFillTint="33"/>
          </w:tcPr>
          <w:p w:rsidR="004341D7" w:rsidRPr="001E76E9" w:rsidRDefault="004341D7" w:rsidP="004341D7">
            <w:pPr>
              <w:tabs>
                <w:tab w:val="left" w:pos="2280"/>
              </w:tabs>
              <w:spacing w:after="120"/>
              <w:rPr>
                <w:rFonts w:ascii="Times New Roman" w:hAnsi="Times New Roman" w:cs="Times New Roman"/>
                <w:b/>
                <w:bCs/>
                <w:sz w:val="28"/>
                <w:szCs w:val="28"/>
                <w:lang w:eastAsia="uk-UA"/>
              </w:rPr>
            </w:pPr>
            <w:r w:rsidRPr="001E76E9">
              <w:rPr>
                <w:rFonts w:ascii="Times New Roman" w:eastAsiaTheme="minorEastAsia" w:hAnsi="Times New Roman" w:cs="Times New Roman"/>
                <w:b/>
                <w:noProof/>
                <w:sz w:val="28"/>
                <w:szCs w:val="28"/>
                <w:shd w:val="clear" w:color="auto" w:fill="D9E2F3" w:themeFill="accent5" w:themeFillTint="33"/>
                <w:lang w:eastAsia="uk-UA"/>
              </w:rPr>
              <w:drawing>
                <wp:anchor distT="0" distB="0" distL="114300" distR="114300" simplePos="0" relativeHeight="251710464" behindDoc="0" locked="0" layoutInCell="1" allowOverlap="1" wp14:anchorId="76DD77CD" wp14:editId="2949E73D">
                  <wp:simplePos x="0" y="0"/>
                  <wp:positionH relativeFrom="column">
                    <wp:posOffset>-68580</wp:posOffset>
                  </wp:positionH>
                  <wp:positionV relativeFrom="paragraph">
                    <wp:posOffset>13653</wp:posOffset>
                  </wp:positionV>
                  <wp:extent cx="1328420" cy="1283888"/>
                  <wp:effectExtent l="0" t="0" r="5080" b="0"/>
                  <wp:wrapNone/>
                  <wp:docPr id="448"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328420" cy="1283888"/>
                          </a:xfrm>
                          <a:prstGeom prst="rect">
                            <a:avLst/>
                          </a:prstGeom>
                          <a:noFill/>
                        </pic:spPr>
                      </pic:pic>
                    </a:graphicData>
                  </a:graphic>
                  <wp14:sizeRelH relativeFrom="margin">
                    <wp14:pctWidth>0</wp14:pctWidth>
                  </wp14:sizeRelH>
                  <wp14:sizeRelV relativeFrom="margin">
                    <wp14:pctHeight>0</wp14:pctHeight>
                  </wp14:sizeRelV>
                </wp:anchor>
              </w:drawing>
            </w:r>
          </w:p>
          <w:p w:rsidR="004341D7" w:rsidRPr="001E76E9" w:rsidRDefault="004341D7" w:rsidP="004341D7">
            <w:pPr>
              <w:spacing w:after="120"/>
              <w:rPr>
                <w:rFonts w:ascii="Times New Roman" w:hAnsi="Times New Roman" w:cs="Times New Roman"/>
                <w:b/>
                <w:bCs/>
                <w:sz w:val="28"/>
                <w:szCs w:val="28"/>
                <w:lang w:eastAsia="uk-UA"/>
              </w:rPr>
            </w:pPr>
          </w:p>
          <w:p w:rsidR="004341D7" w:rsidRPr="001E76E9" w:rsidRDefault="004341D7" w:rsidP="004341D7">
            <w:pPr>
              <w:spacing w:after="120"/>
              <w:rPr>
                <w:rFonts w:ascii="Times New Roman" w:hAnsi="Times New Roman" w:cs="Times New Roman"/>
                <w:b/>
                <w:bCs/>
                <w:sz w:val="28"/>
                <w:szCs w:val="28"/>
                <w:lang w:eastAsia="uk-UA"/>
              </w:rPr>
            </w:pPr>
          </w:p>
          <w:p w:rsidR="004341D7" w:rsidRPr="001E76E9" w:rsidRDefault="004341D7" w:rsidP="004341D7">
            <w:pPr>
              <w:spacing w:after="120"/>
              <w:rPr>
                <w:rFonts w:ascii="Times New Roman" w:hAnsi="Times New Roman" w:cs="Times New Roman"/>
                <w:b/>
                <w:bCs/>
                <w:sz w:val="28"/>
                <w:szCs w:val="28"/>
                <w:lang w:eastAsia="uk-UA"/>
              </w:rPr>
            </w:pPr>
          </w:p>
          <w:p w:rsidR="004341D7" w:rsidRPr="001E76E9" w:rsidRDefault="004341D7" w:rsidP="004341D7">
            <w:pPr>
              <w:spacing w:after="120"/>
              <w:rPr>
                <w:rFonts w:ascii="Times New Roman" w:hAnsi="Times New Roman" w:cs="Times New Roman"/>
                <w:b/>
                <w:bCs/>
                <w:sz w:val="28"/>
                <w:szCs w:val="28"/>
                <w:lang w:eastAsia="uk-UA"/>
              </w:rPr>
            </w:pPr>
          </w:p>
        </w:tc>
        <w:tc>
          <w:tcPr>
            <w:tcW w:w="7512" w:type="dxa"/>
            <w:shd w:val="clear" w:color="auto" w:fill="FBE4D5" w:themeFill="accent2" w:themeFillTint="33"/>
          </w:tcPr>
          <w:p w:rsidR="004341D7" w:rsidRPr="001E76E9" w:rsidRDefault="004341D7" w:rsidP="00D92BF8">
            <w:pPr>
              <w:spacing w:after="120"/>
              <w:jc w:val="both"/>
              <w:rPr>
                <w:rFonts w:ascii="Times New Roman" w:hAnsi="Times New Roman" w:cs="Times New Roman"/>
                <w:b/>
                <w:bCs/>
                <w:sz w:val="24"/>
                <w:szCs w:val="24"/>
                <w:lang w:eastAsia="uk-UA"/>
              </w:rPr>
            </w:pPr>
            <w:r w:rsidRPr="001E76E9">
              <w:rPr>
                <w:rFonts w:ascii="Times New Roman" w:eastAsia="Calibri" w:hAnsi="Times New Roman" w:cs="Times New Roman"/>
                <w:b/>
                <w:bCs/>
                <w:sz w:val="24"/>
                <w:szCs w:val="24"/>
                <w:lang w:eastAsia="uk-UA"/>
              </w:rPr>
              <w:t>Національна комісія з цінних паперів та фондового ринку</w:t>
            </w:r>
            <w:r w:rsidRPr="001E76E9">
              <w:rPr>
                <w:rFonts w:ascii="Times New Roman" w:eastAsia="Calibri" w:hAnsi="Times New Roman" w:cs="Times New Roman"/>
                <w:sz w:val="24"/>
                <w:szCs w:val="24"/>
              </w:rPr>
              <w:t xml:space="preserve"> здійснює державне регулювання і нагляд у сфері ПВК/ФТ щодо </w:t>
            </w:r>
            <w:r w:rsidRPr="001E76E9">
              <w:rPr>
                <w:rFonts w:ascii="Times New Roman" w:hAnsi="Times New Roman" w:cs="Times New Roman"/>
                <w:sz w:val="24"/>
                <w:szCs w:val="24"/>
              </w:rPr>
              <w:t>професійних учасників організованих товарних ринків; установ накопичувального пенсійного забезпечення; управителів фондів фінансування будівництва/фондів операцій з нерухомістю; професійних учасників ринків капіталу (крім банків), включаючи Центральний депозитарій цінних паперів.</w:t>
            </w:r>
          </w:p>
        </w:tc>
      </w:tr>
    </w:tbl>
    <w:p w:rsidR="004341D7" w:rsidRPr="001E76E9" w:rsidRDefault="004341D7" w:rsidP="004341D7">
      <w:pPr>
        <w:spacing w:after="120" w:line="240" w:lineRule="auto"/>
        <w:ind w:firstLine="709"/>
        <w:rPr>
          <w:rFonts w:ascii="Times New Roman" w:hAnsi="Times New Roman" w:cs="Times New Roman"/>
          <w:b/>
          <w:bCs/>
          <w:sz w:val="16"/>
          <w:szCs w:val="16"/>
          <w:lang w:eastAsia="uk-UA"/>
        </w:rPr>
      </w:pPr>
    </w:p>
    <w:p w:rsidR="004341D7" w:rsidRPr="00D32ABF" w:rsidRDefault="004341D7" w:rsidP="004341D7">
      <w:pPr>
        <w:spacing w:after="120" w:line="240" w:lineRule="auto"/>
        <w:ind w:firstLine="709"/>
        <w:jc w:val="both"/>
        <w:rPr>
          <w:rFonts w:ascii="Times New Roman" w:eastAsia="Calibri" w:hAnsi="Times New Roman" w:cs="Times New Roman"/>
          <w:sz w:val="28"/>
          <w:szCs w:val="28"/>
        </w:rPr>
      </w:pPr>
      <w:r w:rsidRPr="00D32ABF">
        <w:rPr>
          <w:rFonts w:ascii="Times New Roman" w:eastAsia="Calibri" w:hAnsi="Times New Roman" w:cs="Times New Roman"/>
          <w:sz w:val="28"/>
          <w:szCs w:val="28"/>
        </w:rPr>
        <w:t xml:space="preserve">В Комісії функціонує підрозділ – Департамент фінансового  моніторингу та проведення інспекцій. Фактична чисельність станом на </w:t>
      </w:r>
      <w:r>
        <w:rPr>
          <w:rFonts w:ascii="Times New Roman" w:eastAsia="Calibri" w:hAnsi="Times New Roman" w:cs="Times New Roman"/>
          <w:sz w:val="28"/>
          <w:szCs w:val="28"/>
        </w:rPr>
        <w:t>кінець звітного року</w:t>
      </w:r>
      <w:r w:rsidRPr="00D32ABF">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 </w:t>
      </w:r>
      <w:r w:rsidRPr="00D32ABF">
        <w:rPr>
          <w:rFonts w:ascii="Times New Roman" w:eastAsia="Calibri" w:hAnsi="Times New Roman" w:cs="Times New Roman"/>
          <w:sz w:val="28"/>
          <w:szCs w:val="28"/>
        </w:rPr>
        <w:t>18 осіб.</w:t>
      </w:r>
    </w:p>
    <w:p w:rsidR="004341D7" w:rsidRPr="003823A5" w:rsidRDefault="004341D7" w:rsidP="004341D7">
      <w:pPr>
        <w:spacing w:after="120" w:line="240" w:lineRule="auto"/>
        <w:ind w:firstLine="709"/>
        <w:jc w:val="both"/>
        <w:rPr>
          <w:rFonts w:ascii="Times New Roman" w:eastAsia="Calibri" w:hAnsi="Times New Roman" w:cs="Times New Roman"/>
          <w:sz w:val="28"/>
          <w:szCs w:val="28"/>
        </w:rPr>
      </w:pPr>
      <w:r w:rsidRPr="00827BDA">
        <w:rPr>
          <w:rFonts w:ascii="Times New Roman" w:hAnsi="Times New Roman" w:cs="Times New Roman"/>
          <w:sz w:val="28"/>
          <w:szCs w:val="28"/>
        </w:rPr>
        <w:t>Протягом 2022 - 2023 років Комісією не проводились виїзні перевірки СПФМ, а здійснювався безвиїзний нагляд</w:t>
      </w:r>
      <w:r>
        <w:rPr>
          <w:rFonts w:ascii="Times New Roman" w:hAnsi="Times New Roman" w:cs="Times New Roman"/>
          <w:sz w:val="28"/>
          <w:szCs w:val="28"/>
        </w:rPr>
        <w:t xml:space="preserve"> у вигляді запитів </w:t>
      </w:r>
      <w:r w:rsidRPr="008020D8">
        <w:rPr>
          <w:rFonts w:ascii="Times New Roman" w:hAnsi="Times New Roman" w:cs="Times New Roman"/>
          <w:sz w:val="28"/>
          <w:szCs w:val="28"/>
        </w:rPr>
        <w:t xml:space="preserve">про надання копій документів та інформації </w:t>
      </w:r>
      <w:r>
        <w:rPr>
          <w:rFonts w:ascii="Times New Roman" w:hAnsi="Times New Roman" w:cs="Times New Roman"/>
          <w:sz w:val="28"/>
          <w:szCs w:val="28"/>
        </w:rPr>
        <w:t xml:space="preserve">до </w:t>
      </w:r>
      <w:r w:rsidR="00922FD9" w:rsidRPr="003823A5">
        <w:rPr>
          <w:rFonts w:ascii="Times New Roman" w:hAnsi="Times New Roman" w:cs="Times New Roman"/>
          <w:sz w:val="28"/>
          <w:szCs w:val="28"/>
        </w:rPr>
        <w:t>СПФМ</w:t>
      </w:r>
      <w:r w:rsidRPr="003823A5">
        <w:rPr>
          <w:rFonts w:ascii="Times New Roman" w:eastAsia="Calibri" w:hAnsi="Times New Roman" w:cs="Times New Roman"/>
          <w:sz w:val="28"/>
          <w:szCs w:val="28"/>
        </w:rPr>
        <w:t>.</w:t>
      </w:r>
    </w:p>
    <w:p w:rsidR="004341D7" w:rsidRPr="00A90C65" w:rsidRDefault="004341D7" w:rsidP="004341D7">
      <w:pPr>
        <w:pStyle w:val="a5"/>
        <w:tabs>
          <w:tab w:val="left" w:pos="851"/>
        </w:tabs>
        <w:spacing w:after="120" w:line="240" w:lineRule="auto"/>
        <w:ind w:left="0" w:firstLine="709"/>
        <w:jc w:val="both"/>
        <w:rPr>
          <w:rFonts w:ascii="Times New Roman" w:eastAsia="Calibri" w:hAnsi="Times New Roman" w:cs="Times New Roman"/>
          <w:sz w:val="28"/>
          <w:szCs w:val="28"/>
        </w:rPr>
      </w:pPr>
      <w:r w:rsidRPr="00A90C65">
        <w:rPr>
          <w:rFonts w:ascii="Times New Roman" w:eastAsia="Calibri" w:hAnsi="Times New Roman" w:cs="Times New Roman"/>
          <w:sz w:val="28"/>
          <w:szCs w:val="28"/>
        </w:rPr>
        <w:t>Так, упродовж 2023 року НКЦ</w:t>
      </w:r>
      <w:r>
        <w:rPr>
          <w:rFonts w:ascii="Times New Roman" w:eastAsia="Calibri" w:hAnsi="Times New Roman" w:cs="Times New Roman"/>
          <w:sz w:val="28"/>
          <w:szCs w:val="28"/>
        </w:rPr>
        <w:t>П</w:t>
      </w:r>
      <w:r w:rsidRPr="00A90C65">
        <w:rPr>
          <w:rFonts w:ascii="Times New Roman" w:eastAsia="Calibri" w:hAnsi="Times New Roman" w:cs="Times New Roman"/>
          <w:sz w:val="28"/>
          <w:szCs w:val="28"/>
        </w:rPr>
        <w:t>ФР здійснено 35 запитів (у 2022 – 8)</w:t>
      </w:r>
      <w:r>
        <w:rPr>
          <w:rFonts w:ascii="Times New Roman" w:eastAsia="Calibri" w:hAnsi="Times New Roman" w:cs="Times New Roman"/>
          <w:sz w:val="28"/>
          <w:szCs w:val="28"/>
        </w:rPr>
        <w:t>,</w:t>
      </w:r>
      <w:r w:rsidRPr="00A90C65">
        <w:rPr>
          <w:rFonts w:ascii="Times New Roman" w:eastAsia="Calibri" w:hAnsi="Times New Roman" w:cs="Times New Roman"/>
          <w:sz w:val="28"/>
          <w:szCs w:val="28"/>
        </w:rPr>
        <w:t xml:space="preserve"> </w:t>
      </w:r>
      <w:r>
        <w:rPr>
          <w:rFonts w:ascii="Times New Roman" w:eastAsia="Calibri" w:hAnsi="Times New Roman" w:cs="Times New Roman"/>
          <w:sz w:val="28"/>
          <w:szCs w:val="28"/>
        </w:rPr>
        <w:t>з</w:t>
      </w:r>
      <w:r w:rsidRPr="00A90C65">
        <w:rPr>
          <w:rFonts w:ascii="Times New Roman" w:eastAsia="Calibri" w:hAnsi="Times New Roman" w:cs="Times New Roman"/>
          <w:sz w:val="28"/>
          <w:szCs w:val="28"/>
        </w:rPr>
        <w:t xml:space="preserve">а результатами </w:t>
      </w:r>
      <w:r>
        <w:rPr>
          <w:rFonts w:ascii="Times New Roman" w:eastAsia="Calibri" w:hAnsi="Times New Roman" w:cs="Times New Roman"/>
          <w:sz w:val="28"/>
          <w:szCs w:val="28"/>
        </w:rPr>
        <w:t xml:space="preserve">опрацювання </w:t>
      </w:r>
      <w:r w:rsidRPr="00A90C65">
        <w:rPr>
          <w:rFonts w:ascii="Times New Roman" w:eastAsia="Calibri" w:hAnsi="Times New Roman" w:cs="Times New Roman"/>
          <w:sz w:val="28"/>
          <w:szCs w:val="28"/>
        </w:rPr>
        <w:t xml:space="preserve">яких виявлено ознаки порушень у діяльності </w:t>
      </w:r>
      <w:r w:rsidR="00B47DBD">
        <w:rPr>
          <w:rFonts w:ascii="Times New Roman" w:eastAsia="Calibri" w:hAnsi="Times New Roman" w:cs="Times New Roman"/>
          <w:sz w:val="28"/>
          <w:szCs w:val="28"/>
        </w:rPr>
        <w:br/>
      </w:r>
      <w:r w:rsidRPr="00A90C65">
        <w:rPr>
          <w:rFonts w:ascii="Times New Roman" w:eastAsia="Calibri" w:hAnsi="Times New Roman" w:cs="Times New Roman"/>
          <w:sz w:val="28"/>
          <w:szCs w:val="28"/>
        </w:rPr>
        <w:t>14 СПФМ (у 2022 – не виявлено).</w:t>
      </w:r>
    </w:p>
    <w:p w:rsidR="004341D7" w:rsidRDefault="004341D7" w:rsidP="004341D7">
      <w:pPr>
        <w:pStyle w:val="a5"/>
        <w:tabs>
          <w:tab w:val="left" w:pos="851"/>
        </w:tabs>
        <w:spacing w:after="120" w:line="240" w:lineRule="auto"/>
        <w:ind w:left="0" w:firstLine="709"/>
        <w:jc w:val="both"/>
        <w:rPr>
          <w:rFonts w:ascii="Times New Roman" w:eastAsia="Calibri" w:hAnsi="Times New Roman" w:cs="Times New Roman"/>
          <w:sz w:val="28"/>
          <w:szCs w:val="28"/>
        </w:rPr>
      </w:pPr>
      <w:r w:rsidRPr="00A90C65">
        <w:rPr>
          <w:rFonts w:ascii="Times New Roman" w:eastAsia="Calibri" w:hAnsi="Times New Roman" w:cs="Times New Roman"/>
          <w:sz w:val="28"/>
          <w:szCs w:val="28"/>
        </w:rPr>
        <w:t>За результатами виявлених порушень у 2023 році</w:t>
      </w:r>
      <w:r>
        <w:rPr>
          <w:rFonts w:ascii="Times New Roman" w:eastAsia="Calibri" w:hAnsi="Times New Roman" w:cs="Times New Roman"/>
          <w:sz w:val="28"/>
          <w:szCs w:val="28"/>
        </w:rPr>
        <w:t>:</w:t>
      </w:r>
    </w:p>
    <w:p w:rsidR="004341D7" w:rsidRDefault="004341D7" w:rsidP="000B0660">
      <w:pPr>
        <w:pStyle w:val="a5"/>
        <w:numPr>
          <w:ilvl w:val="0"/>
          <w:numId w:val="36"/>
        </w:numPr>
        <w:tabs>
          <w:tab w:val="left" w:pos="993"/>
        </w:tabs>
        <w:spacing w:after="120" w:line="240" w:lineRule="auto"/>
        <w:ind w:left="0" w:firstLine="709"/>
        <w:jc w:val="both"/>
        <w:rPr>
          <w:rFonts w:ascii="Times New Roman" w:eastAsia="Calibri" w:hAnsi="Times New Roman" w:cs="Times New Roman"/>
          <w:sz w:val="28"/>
          <w:szCs w:val="28"/>
        </w:rPr>
      </w:pPr>
      <w:r w:rsidRPr="00A90C65">
        <w:rPr>
          <w:rFonts w:ascii="Times New Roman" w:eastAsia="Calibri" w:hAnsi="Times New Roman" w:cs="Times New Roman"/>
          <w:sz w:val="28"/>
          <w:szCs w:val="28"/>
        </w:rPr>
        <w:t>застосовано 8 штрафних санкцій на суму 654 500 грн</w:t>
      </w:r>
      <w:r>
        <w:rPr>
          <w:rFonts w:ascii="Times New Roman" w:eastAsia="Calibri" w:hAnsi="Times New Roman" w:cs="Times New Roman"/>
          <w:sz w:val="28"/>
          <w:szCs w:val="28"/>
        </w:rPr>
        <w:t>;</w:t>
      </w:r>
      <w:r w:rsidRPr="00A90C65">
        <w:rPr>
          <w:rFonts w:ascii="Times New Roman" w:eastAsia="Calibri" w:hAnsi="Times New Roman" w:cs="Times New Roman"/>
          <w:sz w:val="28"/>
          <w:szCs w:val="28"/>
        </w:rPr>
        <w:t xml:space="preserve"> </w:t>
      </w:r>
    </w:p>
    <w:p w:rsidR="004341D7" w:rsidRDefault="004341D7" w:rsidP="000B0660">
      <w:pPr>
        <w:pStyle w:val="a5"/>
        <w:numPr>
          <w:ilvl w:val="0"/>
          <w:numId w:val="36"/>
        </w:numPr>
        <w:tabs>
          <w:tab w:val="left" w:pos="993"/>
        </w:tabs>
        <w:spacing w:after="120" w:line="240" w:lineRule="auto"/>
        <w:ind w:left="0" w:firstLine="709"/>
        <w:jc w:val="both"/>
        <w:rPr>
          <w:rFonts w:ascii="Times New Roman" w:hAnsi="Times New Roman" w:cs="Times New Roman"/>
          <w:sz w:val="28"/>
          <w:szCs w:val="28"/>
        </w:rPr>
      </w:pPr>
      <w:r w:rsidRPr="00A90C65">
        <w:rPr>
          <w:rFonts w:ascii="Times New Roman" w:hAnsi="Times New Roman" w:cs="Times New Roman"/>
          <w:sz w:val="28"/>
          <w:szCs w:val="28"/>
        </w:rPr>
        <w:lastRenderedPageBreak/>
        <w:t>у відношенні 1 СПФМ застосовано санкцію у вигляді анулювання ліцензій на провадження професійної діяльності на ринках капіталу та організованих товарних ринків</w:t>
      </w:r>
      <w:r>
        <w:rPr>
          <w:rFonts w:ascii="Times New Roman" w:hAnsi="Times New Roman" w:cs="Times New Roman"/>
          <w:sz w:val="28"/>
          <w:szCs w:val="28"/>
        </w:rPr>
        <w:t>;</w:t>
      </w:r>
      <w:r w:rsidRPr="00A90C65">
        <w:rPr>
          <w:rFonts w:ascii="Times New Roman" w:hAnsi="Times New Roman" w:cs="Times New Roman"/>
          <w:sz w:val="28"/>
          <w:szCs w:val="28"/>
        </w:rPr>
        <w:t xml:space="preserve"> </w:t>
      </w:r>
    </w:p>
    <w:p w:rsidR="004341D7" w:rsidRPr="00A90C65" w:rsidRDefault="004341D7" w:rsidP="000B0660">
      <w:pPr>
        <w:pStyle w:val="a5"/>
        <w:numPr>
          <w:ilvl w:val="0"/>
          <w:numId w:val="36"/>
        </w:numPr>
        <w:tabs>
          <w:tab w:val="left" w:pos="993"/>
        </w:tabs>
        <w:spacing w:after="120" w:line="240" w:lineRule="auto"/>
        <w:ind w:left="0" w:firstLine="709"/>
        <w:jc w:val="both"/>
        <w:rPr>
          <w:rFonts w:ascii="Times New Roman" w:hAnsi="Times New Roman" w:cs="Times New Roman"/>
          <w:sz w:val="28"/>
          <w:szCs w:val="28"/>
        </w:rPr>
      </w:pPr>
      <w:r w:rsidRPr="00A90C65">
        <w:rPr>
          <w:rFonts w:ascii="Times New Roman" w:hAnsi="Times New Roman" w:cs="Times New Roman"/>
          <w:sz w:val="28"/>
          <w:szCs w:val="28"/>
        </w:rPr>
        <w:t>винесено 5 вимог стосовно усунення порушень законодавства щодо ПФК/ФТ.</w:t>
      </w:r>
    </w:p>
    <w:p w:rsidR="004341D7" w:rsidRPr="001E76E9" w:rsidRDefault="004341D7" w:rsidP="004341D7">
      <w:pPr>
        <w:tabs>
          <w:tab w:val="left" w:pos="6096"/>
        </w:tabs>
        <w:spacing w:after="120" w:line="240" w:lineRule="auto"/>
        <w:ind w:left="709" w:right="-1"/>
        <w:rPr>
          <w:rFonts w:ascii="Times New Roman" w:hAnsi="Times New Roman" w:cs="Times New Roman"/>
          <w:b/>
          <w:bCs/>
          <w:sz w:val="16"/>
          <w:szCs w:val="16"/>
          <w:lang w:eastAsia="uk-UA"/>
        </w:rPr>
      </w:pPr>
    </w:p>
    <w:tbl>
      <w:tblPr>
        <w:tblStyle w:val="a6"/>
        <w:tblW w:w="9498"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31"/>
        <w:gridCol w:w="7367"/>
      </w:tblGrid>
      <w:tr w:rsidR="004341D7" w:rsidRPr="00A90C65" w:rsidTr="00A46189">
        <w:trPr>
          <w:trHeight w:val="1838"/>
        </w:trPr>
        <w:tc>
          <w:tcPr>
            <w:tcW w:w="2131" w:type="dxa"/>
            <w:shd w:val="clear" w:color="auto" w:fill="D9E2F3" w:themeFill="accent5" w:themeFillTint="33"/>
          </w:tcPr>
          <w:p w:rsidR="004341D7" w:rsidRPr="00A90C65" w:rsidRDefault="004341D7" w:rsidP="004341D7">
            <w:pPr>
              <w:tabs>
                <w:tab w:val="left" w:pos="6096"/>
              </w:tabs>
              <w:spacing w:after="120"/>
              <w:ind w:right="-1"/>
              <w:rPr>
                <w:rFonts w:ascii="Times New Roman" w:hAnsi="Times New Roman" w:cs="Times New Roman"/>
                <w:b/>
                <w:bCs/>
                <w:sz w:val="28"/>
                <w:szCs w:val="28"/>
                <w:lang w:eastAsia="uk-UA"/>
              </w:rPr>
            </w:pPr>
            <w:r w:rsidRPr="00A90C65">
              <w:rPr>
                <w:rFonts w:ascii="Times New Roman" w:eastAsiaTheme="minorEastAsia" w:hAnsi="Times New Roman" w:cs="Times New Roman"/>
                <w:b/>
                <w:noProof/>
                <w:sz w:val="28"/>
                <w:szCs w:val="28"/>
                <w:lang w:eastAsia="uk-UA"/>
              </w:rPr>
              <w:drawing>
                <wp:anchor distT="0" distB="0" distL="114300" distR="114300" simplePos="0" relativeHeight="251711488" behindDoc="0" locked="0" layoutInCell="1" allowOverlap="1" wp14:anchorId="1338DB11" wp14:editId="0738CEBB">
                  <wp:simplePos x="0" y="0"/>
                  <wp:positionH relativeFrom="column">
                    <wp:posOffset>-68580</wp:posOffset>
                  </wp:positionH>
                  <wp:positionV relativeFrom="paragraph">
                    <wp:posOffset>22860</wp:posOffset>
                  </wp:positionV>
                  <wp:extent cx="1340609" cy="1106805"/>
                  <wp:effectExtent l="0" t="0" r="0" b="0"/>
                  <wp:wrapNone/>
                  <wp:docPr id="460" name="Рисунок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368007" cy="1129424"/>
                          </a:xfrm>
                          <a:prstGeom prst="rect">
                            <a:avLst/>
                          </a:prstGeom>
                          <a:noFill/>
                        </pic:spPr>
                      </pic:pic>
                    </a:graphicData>
                  </a:graphic>
                  <wp14:sizeRelH relativeFrom="margin">
                    <wp14:pctWidth>0</wp14:pctWidth>
                  </wp14:sizeRelH>
                  <wp14:sizeRelV relativeFrom="margin">
                    <wp14:pctHeight>0</wp14:pctHeight>
                  </wp14:sizeRelV>
                </wp:anchor>
              </w:drawing>
            </w:r>
          </w:p>
          <w:p w:rsidR="004341D7" w:rsidRPr="00A90C65" w:rsidRDefault="004341D7" w:rsidP="004341D7">
            <w:pPr>
              <w:tabs>
                <w:tab w:val="left" w:pos="6096"/>
              </w:tabs>
              <w:spacing w:after="120"/>
              <w:ind w:right="-1"/>
              <w:rPr>
                <w:rFonts w:ascii="Times New Roman" w:hAnsi="Times New Roman" w:cs="Times New Roman"/>
                <w:b/>
                <w:bCs/>
                <w:sz w:val="28"/>
                <w:szCs w:val="28"/>
                <w:lang w:eastAsia="uk-UA"/>
              </w:rPr>
            </w:pPr>
          </w:p>
          <w:p w:rsidR="004341D7" w:rsidRPr="00A90C65" w:rsidRDefault="004341D7" w:rsidP="004341D7">
            <w:pPr>
              <w:tabs>
                <w:tab w:val="left" w:pos="6096"/>
              </w:tabs>
              <w:spacing w:after="120"/>
              <w:ind w:right="-1"/>
              <w:rPr>
                <w:rFonts w:ascii="Times New Roman" w:hAnsi="Times New Roman" w:cs="Times New Roman"/>
                <w:b/>
                <w:bCs/>
                <w:sz w:val="28"/>
                <w:szCs w:val="28"/>
                <w:lang w:eastAsia="uk-UA"/>
              </w:rPr>
            </w:pPr>
          </w:p>
          <w:p w:rsidR="004341D7" w:rsidRPr="00A90C65" w:rsidRDefault="004341D7" w:rsidP="004341D7">
            <w:pPr>
              <w:tabs>
                <w:tab w:val="left" w:pos="6096"/>
              </w:tabs>
              <w:spacing w:after="120"/>
              <w:ind w:right="-1"/>
              <w:rPr>
                <w:rFonts w:ascii="Times New Roman" w:hAnsi="Times New Roman" w:cs="Times New Roman"/>
                <w:b/>
                <w:bCs/>
                <w:sz w:val="28"/>
                <w:szCs w:val="28"/>
                <w:lang w:eastAsia="uk-UA"/>
              </w:rPr>
            </w:pPr>
          </w:p>
        </w:tc>
        <w:tc>
          <w:tcPr>
            <w:tcW w:w="7367" w:type="dxa"/>
            <w:shd w:val="clear" w:color="auto" w:fill="FBE4D5" w:themeFill="accent2" w:themeFillTint="33"/>
          </w:tcPr>
          <w:p w:rsidR="004341D7" w:rsidRPr="00A90C65" w:rsidRDefault="004341D7" w:rsidP="004341D7">
            <w:pPr>
              <w:spacing w:after="120"/>
              <w:jc w:val="both"/>
              <w:rPr>
                <w:rFonts w:ascii="Times New Roman" w:hAnsi="Times New Roman" w:cs="Times New Roman"/>
                <w:b/>
                <w:bCs/>
                <w:sz w:val="24"/>
                <w:szCs w:val="24"/>
                <w:lang w:eastAsia="uk-UA"/>
              </w:rPr>
            </w:pPr>
            <w:r w:rsidRPr="00A90C65">
              <w:rPr>
                <w:rFonts w:ascii="Times New Roman" w:eastAsia="Calibri" w:hAnsi="Times New Roman" w:cs="Times New Roman"/>
                <w:b/>
                <w:bCs/>
                <w:sz w:val="24"/>
                <w:szCs w:val="24"/>
                <w:lang w:eastAsia="uk-UA"/>
              </w:rPr>
              <w:t xml:space="preserve">Міністерство юстиції </w:t>
            </w:r>
            <w:r w:rsidRPr="00A90C65">
              <w:rPr>
                <w:rFonts w:ascii="Times New Roman" w:eastAsia="Calibri" w:hAnsi="Times New Roman" w:cs="Times New Roman"/>
                <w:bCs/>
                <w:sz w:val="24"/>
                <w:szCs w:val="24"/>
                <w:lang w:eastAsia="uk-UA"/>
              </w:rPr>
              <w:t xml:space="preserve">здійснює державне регулювання і нагляд у сфері ПВК/ФТ </w:t>
            </w:r>
            <w:r w:rsidRPr="00A90C65">
              <w:rPr>
                <w:rFonts w:ascii="Times New Roman" w:eastAsia="Calibri" w:hAnsi="Times New Roman" w:cs="Times New Roman"/>
                <w:sz w:val="24"/>
                <w:szCs w:val="24"/>
              </w:rPr>
              <w:t xml:space="preserve">щодо </w:t>
            </w:r>
            <w:r w:rsidRPr="00A90C65">
              <w:rPr>
                <w:rFonts w:ascii="Times New Roman" w:hAnsi="Times New Roman" w:cs="Times New Roman"/>
                <w:sz w:val="24"/>
                <w:szCs w:val="24"/>
              </w:rPr>
              <w:t>адвокатських бюро, адвокатських об’єднань та адвокатів, які здійснюють адвокатську діяльність індивідуально; нотаріусів; суб’єктів господарювання, що надають юридичні послуги; осіб, які надають послуги щодо створення, забезпечення діяльності або управління юридичними особами.</w:t>
            </w:r>
          </w:p>
        </w:tc>
      </w:tr>
    </w:tbl>
    <w:p w:rsidR="004341D7" w:rsidRPr="001E76E9" w:rsidRDefault="004341D7" w:rsidP="004341D7">
      <w:pPr>
        <w:tabs>
          <w:tab w:val="left" w:pos="6096"/>
        </w:tabs>
        <w:spacing w:after="120" w:line="240" w:lineRule="auto"/>
        <w:ind w:left="709" w:right="-1"/>
        <w:rPr>
          <w:rFonts w:ascii="Times New Roman" w:hAnsi="Times New Roman" w:cs="Times New Roman"/>
          <w:b/>
          <w:bCs/>
          <w:sz w:val="16"/>
          <w:szCs w:val="16"/>
          <w:lang w:eastAsia="uk-UA"/>
        </w:rPr>
      </w:pPr>
    </w:p>
    <w:p w:rsidR="004341D7" w:rsidRPr="00A90C65" w:rsidRDefault="004341D7" w:rsidP="004557A6">
      <w:pPr>
        <w:spacing w:after="120" w:line="240" w:lineRule="auto"/>
        <w:ind w:firstLine="709"/>
        <w:jc w:val="both"/>
        <w:rPr>
          <w:rFonts w:ascii="Times New Roman" w:eastAsia="Calibri" w:hAnsi="Times New Roman" w:cs="Times New Roman"/>
          <w:sz w:val="28"/>
          <w:szCs w:val="28"/>
        </w:rPr>
      </w:pPr>
      <w:r w:rsidRPr="00A90C65">
        <w:rPr>
          <w:rFonts w:ascii="Times New Roman" w:eastAsia="Calibri" w:hAnsi="Times New Roman" w:cs="Times New Roman"/>
          <w:sz w:val="28"/>
          <w:szCs w:val="28"/>
        </w:rPr>
        <w:t xml:space="preserve">Повноваження щодо здійснення державного регулювання і нагляду у сфері ПВК/ФТ у Мін’юсті покладені на Департамент нотаріату та Департамент приватного права. </w:t>
      </w:r>
    </w:p>
    <w:p w:rsidR="004341D7" w:rsidRPr="00A90C65" w:rsidRDefault="004341D7" w:rsidP="004557A6">
      <w:pPr>
        <w:spacing w:after="120" w:line="240" w:lineRule="auto"/>
        <w:ind w:firstLine="709"/>
        <w:jc w:val="both"/>
        <w:rPr>
          <w:rFonts w:ascii="Times New Roman" w:eastAsia="Calibri" w:hAnsi="Times New Roman" w:cs="Times New Roman"/>
          <w:sz w:val="28"/>
          <w:szCs w:val="28"/>
        </w:rPr>
      </w:pPr>
      <w:r w:rsidRPr="00A90C65">
        <w:rPr>
          <w:rFonts w:ascii="Times New Roman" w:eastAsia="Calibri" w:hAnsi="Times New Roman" w:cs="Times New Roman"/>
          <w:sz w:val="28"/>
          <w:szCs w:val="28"/>
        </w:rPr>
        <w:t>Зокрема, на Департамент нотаріату Мін</w:t>
      </w:r>
      <w:r w:rsidRPr="00A90C65">
        <w:rPr>
          <w:rFonts w:ascii="Times New Roman" w:eastAsia="Calibri" w:hAnsi="Times New Roman" w:cs="Times New Roman"/>
          <w:bCs/>
          <w:sz w:val="28"/>
          <w:szCs w:val="28"/>
          <w:lang w:eastAsia="uk-UA"/>
        </w:rPr>
        <w:t>’</w:t>
      </w:r>
      <w:r w:rsidRPr="00A90C65">
        <w:rPr>
          <w:rFonts w:ascii="Times New Roman" w:eastAsia="Calibri" w:hAnsi="Times New Roman" w:cs="Times New Roman"/>
          <w:sz w:val="28"/>
          <w:szCs w:val="28"/>
        </w:rPr>
        <w:t xml:space="preserve">юсту покладено обов’язки щодо здійснення нагляду у сфері ПВК/ФТ за відповідними СПФМ. Згідно зі штатним розписом чисельність працівників структурного підрозділу, що займаються питаннями фінансового моніторингу складає 4 особи. </w:t>
      </w:r>
    </w:p>
    <w:p w:rsidR="004341D7" w:rsidRPr="00A90C65" w:rsidRDefault="004341D7" w:rsidP="004557A6">
      <w:pPr>
        <w:spacing w:after="120" w:line="240" w:lineRule="auto"/>
        <w:ind w:firstLine="709"/>
        <w:jc w:val="both"/>
        <w:rPr>
          <w:rFonts w:ascii="Times New Roman" w:eastAsia="Calibri" w:hAnsi="Times New Roman" w:cs="Times New Roman"/>
          <w:sz w:val="28"/>
          <w:szCs w:val="28"/>
        </w:rPr>
      </w:pPr>
      <w:r w:rsidRPr="00A90C65">
        <w:rPr>
          <w:rFonts w:ascii="Times New Roman" w:eastAsia="Calibri" w:hAnsi="Times New Roman" w:cs="Times New Roman"/>
          <w:sz w:val="28"/>
          <w:szCs w:val="28"/>
        </w:rPr>
        <w:t>В свою чергу, Департамент приватного права здійснює державне регулювання у сфері ПВК/ФТ щодо СПФМ, визначених Базовим Законом. Згідно зі штатним розписом чисельність працівників відповідного структурного підрозділу Департаменту складає 4 осіб.</w:t>
      </w:r>
    </w:p>
    <w:p w:rsidR="004341D7" w:rsidRPr="003823A5" w:rsidRDefault="004341D7" w:rsidP="004557A6">
      <w:pPr>
        <w:spacing w:after="120" w:line="240" w:lineRule="auto"/>
        <w:ind w:firstLine="709"/>
        <w:jc w:val="both"/>
        <w:rPr>
          <w:rFonts w:ascii="Times New Roman" w:eastAsia="Times New Roman" w:hAnsi="Times New Roman" w:cs="Times New Roman"/>
          <w:sz w:val="28"/>
          <w:szCs w:val="28"/>
        </w:rPr>
      </w:pPr>
      <w:r w:rsidRPr="00A90C65">
        <w:rPr>
          <w:rFonts w:ascii="Times New Roman" w:eastAsia="Times New Roman" w:hAnsi="Times New Roman" w:cs="Times New Roman"/>
          <w:sz w:val="28"/>
          <w:szCs w:val="28"/>
        </w:rPr>
        <w:t xml:space="preserve">Протягом зазначеного періоду територіальними органами Мін’юсту за дорученнями Мін'юсту було проведено 6 позапланових перевірок </w:t>
      </w:r>
      <w:r w:rsidR="00922FD9" w:rsidRPr="003823A5">
        <w:rPr>
          <w:rFonts w:ascii="Times New Roman" w:eastAsia="Times New Roman" w:hAnsi="Times New Roman" w:cs="Times New Roman"/>
          <w:sz w:val="28"/>
          <w:szCs w:val="28"/>
        </w:rPr>
        <w:t>СПФМ</w:t>
      </w:r>
      <w:r w:rsidRPr="003823A5">
        <w:rPr>
          <w:rFonts w:ascii="Times New Roman" w:eastAsia="Times New Roman" w:hAnsi="Times New Roman" w:cs="Times New Roman"/>
          <w:sz w:val="28"/>
          <w:szCs w:val="28"/>
        </w:rPr>
        <w:t>.</w:t>
      </w:r>
    </w:p>
    <w:p w:rsidR="004341D7" w:rsidRDefault="004341D7" w:rsidP="004557A6">
      <w:pPr>
        <w:spacing w:after="120" w:line="240" w:lineRule="auto"/>
        <w:ind w:firstLine="709"/>
        <w:jc w:val="both"/>
        <w:rPr>
          <w:rFonts w:ascii="Times New Roman" w:eastAsia="Times New Roman" w:hAnsi="Times New Roman" w:cs="Times New Roman"/>
          <w:sz w:val="28"/>
          <w:szCs w:val="28"/>
        </w:rPr>
      </w:pPr>
      <w:r w:rsidRPr="003823A5">
        <w:rPr>
          <w:rFonts w:ascii="Times New Roman" w:eastAsia="Times New Roman" w:hAnsi="Times New Roman" w:cs="Times New Roman"/>
          <w:sz w:val="28"/>
          <w:szCs w:val="28"/>
          <w:lang w:eastAsia="uk-UA"/>
        </w:rPr>
        <w:t>Порушень, які відносяться до сфери ПВК/ФТ під час проведення вищезазначених перевірок не виявлено, у</w:t>
      </w:r>
      <w:r w:rsidRPr="003823A5">
        <w:rPr>
          <w:rFonts w:ascii="Times New Roman" w:eastAsia="Times New Roman" w:hAnsi="Times New Roman" w:cs="Times New Roman"/>
          <w:bCs/>
          <w:iCs/>
          <w:sz w:val="28"/>
          <w:szCs w:val="28"/>
        </w:rPr>
        <w:t xml:space="preserve"> зв’язку з чим </w:t>
      </w:r>
      <w:r w:rsidRPr="003823A5">
        <w:rPr>
          <w:rFonts w:ascii="Times New Roman" w:eastAsia="Times New Roman" w:hAnsi="Times New Roman" w:cs="Times New Roman"/>
          <w:sz w:val="28"/>
          <w:szCs w:val="28"/>
        </w:rPr>
        <w:t xml:space="preserve">заходів впливу до </w:t>
      </w:r>
      <w:r w:rsidR="00922FD9" w:rsidRPr="003823A5">
        <w:rPr>
          <w:rFonts w:ascii="Times New Roman" w:eastAsia="Times New Roman" w:hAnsi="Times New Roman" w:cs="Times New Roman"/>
          <w:sz w:val="28"/>
          <w:szCs w:val="28"/>
        </w:rPr>
        <w:t>СПФМ</w:t>
      </w:r>
      <w:r w:rsidRPr="003823A5">
        <w:rPr>
          <w:rFonts w:ascii="Times New Roman" w:eastAsia="Times New Roman" w:hAnsi="Times New Roman" w:cs="Times New Roman"/>
          <w:sz w:val="28"/>
          <w:szCs w:val="28"/>
        </w:rPr>
        <w:t xml:space="preserve"> </w:t>
      </w:r>
      <w:r w:rsidRPr="00A90C65">
        <w:rPr>
          <w:rFonts w:ascii="Times New Roman" w:eastAsia="Times New Roman" w:hAnsi="Times New Roman" w:cs="Times New Roman"/>
          <w:sz w:val="28"/>
          <w:szCs w:val="28"/>
        </w:rPr>
        <w:t>застосовано не було.</w:t>
      </w:r>
    </w:p>
    <w:p w:rsidR="004341D7" w:rsidRPr="003333C4" w:rsidRDefault="004341D7" w:rsidP="004557A6">
      <w:pPr>
        <w:spacing w:after="120" w:line="240" w:lineRule="auto"/>
        <w:ind w:firstLine="709"/>
        <w:jc w:val="both"/>
        <w:rPr>
          <w:rFonts w:ascii="Times New Roman" w:eastAsia="Times New Roman" w:hAnsi="Times New Roman" w:cs="Times New Roman"/>
          <w:sz w:val="16"/>
          <w:szCs w:val="16"/>
        </w:rPr>
      </w:pPr>
    </w:p>
    <w:tbl>
      <w:tblPr>
        <w:tblStyle w:val="a6"/>
        <w:tblW w:w="9498"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7"/>
        <w:gridCol w:w="7371"/>
      </w:tblGrid>
      <w:tr w:rsidR="004341D7" w:rsidRPr="00A90C65" w:rsidTr="00A46189">
        <w:tc>
          <w:tcPr>
            <w:tcW w:w="2127" w:type="dxa"/>
            <w:shd w:val="clear" w:color="auto" w:fill="D9E2F3" w:themeFill="accent5" w:themeFillTint="33"/>
          </w:tcPr>
          <w:p w:rsidR="004341D7" w:rsidRPr="00A90C65" w:rsidRDefault="004341D7" w:rsidP="004557A6">
            <w:pPr>
              <w:tabs>
                <w:tab w:val="left" w:pos="6096"/>
              </w:tabs>
              <w:spacing w:after="120"/>
              <w:jc w:val="both"/>
              <w:rPr>
                <w:rFonts w:ascii="Times New Roman" w:eastAsia="Calibri" w:hAnsi="Times New Roman" w:cs="Times New Roman"/>
                <w:bCs/>
                <w:sz w:val="28"/>
                <w:szCs w:val="28"/>
                <w:lang w:eastAsia="uk-UA"/>
              </w:rPr>
            </w:pPr>
            <w:r w:rsidRPr="00A90C65">
              <w:rPr>
                <w:noProof/>
                <w:lang w:eastAsia="uk-UA"/>
              </w:rPr>
              <w:drawing>
                <wp:anchor distT="0" distB="0" distL="114300" distR="114300" simplePos="0" relativeHeight="251712512" behindDoc="0" locked="0" layoutInCell="1" allowOverlap="1" wp14:anchorId="295F8E36" wp14:editId="51DF82E3">
                  <wp:simplePos x="0" y="0"/>
                  <wp:positionH relativeFrom="column">
                    <wp:posOffset>-68580</wp:posOffset>
                  </wp:positionH>
                  <wp:positionV relativeFrom="paragraph">
                    <wp:posOffset>-635</wp:posOffset>
                  </wp:positionV>
                  <wp:extent cx="1347390" cy="1103630"/>
                  <wp:effectExtent l="0" t="0" r="5715" b="1270"/>
                  <wp:wrapNone/>
                  <wp:docPr id="481" name="Рисунок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379201" cy="1129686"/>
                          </a:xfrm>
                          <a:prstGeom prst="rect">
                            <a:avLst/>
                          </a:prstGeom>
                          <a:noFill/>
                        </pic:spPr>
                      </pic:pic>
                    </a:graphicData>
                  </a:graphic>
                  <wp14:sizeRelH relativeFrom="margin">
                    <wp14:pctWidth>0</wp14:pctWidth>
                  </wp14:sizeRelH>
                  <wp14:sizeRelV relativeFrom="margin">
                    <wp14:pctHeight>0</wp14:pctHeight>
                  </wp14:sizeRelV>
                </wp:anchor>
              </w:drawing>
            </w:r>
          </w:p>
          <w:p w:rsidR="004341D7" w:rsidRPr="00A90C65" w:rsidRDefault="004341D7" w:rsidP="004557A6">
            <w:pPr>
              <w:tabs>
                <w:tab w:val="left" w:pos="6096"/>
              </w:tabs>
              <w:spacing w:after="120"/>
              <w:jc w:val="both"/>
              <w:rPr>
                <w:rFonts w:ascii="Times New Roman" w:eastAsia="Calibri" w:hAnsi="Times New Roman" w:cs="Times New Roman"/>
                <w:bCs/>
                <w:sz w:val="28"/>
                <w:szCs w:val="28"/>
                <w:lang w:eastAsia="uk-UA"/>
              </w:rPr>
            </w:pPr>
          </w:p>
          <w:p w:rsidR="004341D7" w:rsidRPr="00A90C65" w:rsidRDefault="004341D7" w:rsidP="004557A6">
            <w:pPr>
              <w:tabs>
                <w:tab w:val="left" w:pos="6096"/>
              </w:tabs>
              <w:spacing w:after="120"/>
              <w:jc w:val="both"/>
              <w:rPr>
                <w:rFonts w:ascii="Times New Roman" w:eastAsia="Calibri" w:hAnsi="Times New Roman" w:cs="Times New Roman"/>
                <w:bCs/>
                <w:sz w:val="28"/>
                <w:szCs w:val="28"/>
                <w:lang w:eastAsia="uk-UA"/>
              </w:rPr>
            </w:pPr>
          </w:p>
          <w:p w:rsidR="004341D7" w:rsidRPr="00A90C65" w:rsidRDefault="004341D7" w:rsidP="004557A6">
            <w:pPr>
              <w:tabs>
                <w:tab w:val="left" w:pos="6096"/>
              </w:tabs>
              <w:spacing w:after="120"/>
              <w:jc w:val="both"/>
              <w:rPr>
                <w:rFonts w:ascii="Times New Roman" w:eastAsia="Calibri" w:hAnsi="Times New Roman" w:cs="Times New Roman"/>
                <w:bCs/>
                <w:sz w:val="28"/>
                <w:szCs w:val="28"/>
                <w:lang w:eastAsia="uk-UA"/>
              </w:rPr>
            </w:pPr>
          </w:p>
          <w:p w:rsidR="004341D7" w:rsidRPr="00A90C65" w:rsidRDefault="004341D7" w:rsidP="004557A6">
            <w:pPr>
              <w:tabs>
                <w:tab w:val="left" w:pos="6096"/>
              </w:tabs>
              <w:spacing w:after="120"/>
              <w:jc w:val="both"/>
              <w:rPr>
                <w:rFonts w:ascii="Times New Roman" w:eastAsia="Calibri" w:hAnsi="Times New Roman" w:cs="Times New Roman"/>
                <w:bCs/>
                <w:sz w:val="28"/>
                <w:szCs w:val="28"/>
                <w:lang w:eastAsia="uk-UA"/>
              </w:rPr>
            </w:pPr>
          </w:p>
          <w:p w:rsidR="004341D7" w:rsidRPr="00A90C65" w:rsidRDefault="004341D7" w:rsidP="004557A6">
            <w:pPr>
              <w:tabs>
                <w:tab w:val="left" w:pos="6096"/>
              </w:tabs>
              <w:spacing w:after="120"/>
              <w:jc w:val="both"/>
              <w:rPr>
                <w:rFonts w:ascii="Times New Roman" w:eastAsia="Calibri" w:hAnsi="Times New Roman" w:cs="Times New Roman"/>
                <w:bCs/>
                <w:sz w:val="28"/>
                <w:szCs w:val="28"/>
                <w:lang w:eastAsia="uk-UA"/>
              </w:rPr>
            </w:pPr>
          </w:p>
        </w:tc>
        <w:tc>
          <w:tcPr>
            <w:tcW w:w="7371" w:type="dxa"/>
            <w:shd w:val="clear" w:color="auto" w:fill="FBE4D5" w:themeFill="accent2" w:themeFillTint="33"/>
          </w:tcPr>
          <w:p w:rsidR="004341D7" w:rsidRPr="00354CAE" w:rsidRDefault="004341D7" w:rsidP="004557A6">
            <w:pPr>
              <w:tabs>
                <w:tab w:val="left" w:pos="6096"/>
              </w:tabs>
              <w:spacing w:after="120"/>
              <w:jc w:val="both"/>
              <w:rPr>
                <w:rFonts w:ascii="Times New Roman" w:eastAsia="Calibri" w:hAnsi="Times New Roman" w:cs="Times New Roman"/>
                <w:bCs/>
                <w:sz w:val="24"/>
                <w:szCs w:val="24"/>
                <w:lang w:eastAsia="uk-UA"/>
              </w:rPr>
            </w:pPr>
            <w:r w:rsidRPr="003823A5">
              <w:rPr>
                <w:rFonts w:ascii="Times New Roman" w:eastAsia="Calibri" w:hAnsi="Times New Roman" w:cs="Times New Roman"/>
                <w:b/>
                <w:bCs/>
                <w:sz w:val="24"/>
                <w:szCs w:val="24"/>
                <w:lang w:eastAsia="uk-UA"/>
              </w:rPr>
              <w:t xml:space="preserve">Міністерство фінансів </w:t>
            </w:r>
            <w:r w:rsidR="00922FD9" w:rsidRPr="003823A5">
              <w:rPr>
                <w:rFonts w:ascii="Times New Roman" w:eastAsia="Calibri" w:hAnsi="Times New Roman" w:cs="Times New Roman"/>
                <w:sz w:val="24"/>
                <w:szCs w:val="24"/>
              </w:rPr>
              <w:t xml:space="preserve">здійснює державне регулювання і нагляд у сфері ПВК/ФТ щодо </w:t>
            </w:r>
            <w:r w:rsidRPr="00354CAE">
              <w:rPr>
                <w:rFonts w:ascii="Times New Roman" w:hAnsi="Times New Roman" w:cs="Times New Roman"/>
                <w:color w:val="000000"/>
                <w:sz w:val="24"/>
                <w:szCs w:val="24"/>
              </w:rPr>
              <w:t>суб'єктів аудиторської діяльності; бухгалтерів; суб'єктів господарювання, що надають послуги з бухгалтерського обліку; суб'єктів господарювання, що здійснюють консультування з питань оподаткування; суб'єктів господарювання, що надають посередницькі та/або консультаційні послуги під час здійснення операцій з нерухомим майном; суб'єктів господарювання, які здійснюють торгівлю за готівку дорогоцінними металами і дорогоцінним камінням та виробами з них; суб'єктів господарювання, які проводять лотереї та/або азартні ігри; суб'єктів господарювання, які здійснюють торговельну діяльність культурними цінностями та/або надають посередницькі послуги в такій діяльності</w:t>
            </w:r>
            <w:r w:rsidR="00070F70">
              <w:rPr>
                <w:rFonts w:ascii="Times New Roman" w:hAnsi="Times New Roman" w:cs="Times New Roman"/>
                <w:color w:val="000000"/>
                <w:sz w:val="24"/>
                <w:szCs w:val="24"/>
              </w:rPr>
              <w:t>.</w:t>
            </w:r>
          </w:p>
        </w:tc>
      </w:tr>
    </w:tbl>
    <w:p w:rsidR="004341D7" w:rsidRPr="00A90C65" w:rsidRDefault="004341D7" w:rsidP="004341D7">
      <w:pPr>
        <w:tabs>
          <w:tab w:val="left" w:pos="6096"/>
        </w:tabs>
        <w:spacing w:after="120" w:line="240" w:lineRule="auto"/>
        <w:ind w:firstLine="709"/>
        <w:jc w:val="both"/>
        <w:rPr>
          <w:rFonts w:ascii="Times New Roman" w:eastAsia="Calibri" w:hAnsi="Times New Roman" w:cs="Times New Roman"/>
          <w:bCs/>
          <w:sz w:val="16"/>
          <w:szCs w:val="16"/>
          <w:lang w:eastAsia="uk-UA"/>
        </w:rPr>
      </w:pPr>
    </w:p>
    <w:p w:rsidR="004341D7" w:rsidRPr="002E5786" w:rsidRDefault="004341D7" w:rsidP="004341D7">
      <w:pPr>
        <w:tabs>
          <w:tab w:val="left" w:pos="6096"/>
        </w:tabs>
        <w:spacing w:after="120" w:line="240" w:lineRule="auto"/>
        <w:ind w:right="-1" w:firstLine="709"/>
        <w:jc w:val="both"/>
        <w:rPr>
          <w:rFonts w:ascii="Times New Roman" w:eastAsia="Calibri" w:hAnsi="Times New Roman" w:cs="Times New Roman"/>
          <w:bCs/>
          <w:sz w:val="28"/>
          <w:szCs w:val="28"/>
          <w:lang w:eastAsia="uk-UA"/>
        </w:rPr>
      </w:pPr>
      <w:r w:rsidRPr="00A90C65">
        <w:rPr>
          <w:rFonts w:ascii="Times New Roman" w:eastAsia="Calibri" w:hAnsi="Times New Roman" w:cs="Times New Roman"/>
          <w:bCs/>
          <w:sz w:val="28"/>
          <w:szCs w:val="28"/>
          <w:lang w:eastAsia="uk-UA"/>
        </w:rPr>
        <w:lastRenderedPageBreak/>
        <w:t xml:space="preserve">У складі Департаменту забезпечення координаційно-моніторингової роботи функціонує Управління фінансового моніторингу з чисельністю </w:t>
      </w:r>
      <w:r w:rsidR="00A46189">
        <w:rPr>
          <w:rFonts w:ascii="Times New Roman" w:eastAsia="Calibri" w:hAnsi="Times New Roman" w:cs="Times New Roman"/>
          <w:bCs/>
          <w:sz w:val="28"/>
          <w:szCs w:val="28"/>
          <w:lang w:eastAsia="uk-UA"/>
        </w:rPr>
        <w:br/>
      </w:r>
      <w:r w:rsidRPr="00A90C65">
        <w:rPr>
          <w:rFonts w:ascii="Times New Roman" w:eastAsia="Calibri" w:hAnsi="Times New Roman" w:cs="Times New Roman"/>
          <w:bCs/>
          <w:sz w:val="28"/>
          <w:szCs w:val="28"/>
          <w:lang w:eastAsia="uk-UA"/>
        </w:rPr>
        <w:t xml:space="preserve">10 </w:t>
      </w:r>
      <w:r w:rsidRPr="002E5786">
        <w:rPr>
          <w:rFonts w:ascii="Times New Roman" w:eastAsia="Calibri" w:hAnsi="Times New Roman" w:cs="Times New Roman"/>
          <w:bCs/>
          <w:sz w:val="28"/>
          <w:szCs w:val="28"/>
          <w:lang w:eastAsia="uk-UA"/>
        </w:rPr>
        <w:t>штатних одиниць.</w:t>
      </w:r>
    </w:p>
    <w:p w:rsidR="004341D7" w:rsidRPr="003823A5" w:rsidRDefault="004341D7" w:rsidP="00CD7B82">
      <w:pPr>
        <w:tabs>
          <w:tab w:val="left" w:pos="6096"/>
        </w:tabs>
        <w:spacing w:after="120" w:line="240" w:lineRule="auto"/>
        <w:ind w:firstLine="709"/>
        <w:jc w:val="both"/>
        <w:rPr>
          <w:rFonts w:ascii="Times New Roman" w:eastAsia="Calibri" w:hAnsi="Times New Roman" w:cs="Times New Roman"/>
          <w:bCs/>
          <w:sz w:val="28"/>
          <w:szCs w:val="28"/>
          <w:lang w:eastAsia="uk-UA"/>
        </w:rPr>
      </w:pPr>
      <w:r w:rsidRPr="002E5786">
        <w:rPr>
          <w:rFonts w:ascii="Times New Roman" w:eastAsia="Times New Roman" w:hAnsi="Times New Roman" w:cs="Times New Roman"/>
          <w:spacing w:val="-10"/>
          <w:sz w:val="28"/>
          <w:szCs w:val="28"/>
          <w:lang w:eastAsia="uk-UA" w:bidi="uk-UA"/>
        </w:rPr>
        <w:t>04.07.2023 набрала чинності постанова Кабінету Міністрів України від 16.06.2023 №</w:t>
      </w:r>
      <w:r w:rsidR="00922FD9">
        <w:rPr>
          <w:rFonts w:ascii="Times New Roman" w:eastAsia="Times New Roman" w:hAnsi="Times New Roman" w:cs="Times New Roman"/>
          <w:spacing w:val="-10"/>
          <w:sz w:val="28"/>
          <w:szCs w:val="28"/>
          <w:lang w:eastAsia="uk-UA" w:bidi="uk-UA"/>
        </w:rPr>
        <w:t> </w:t>
      </w:r>
      <w:r w:rsidRPr="002E5786">
        <w:rPr>
          <w:rFonts w:ascii="Times New Roman" w:eastAsia="Times New Roman" w:hAnsi="Times New Roman" w:cs="Times New Roman"/>
          <w:spacing w:val="-10"/>
          <w:sz w:val="28"/>
          <w:szCs w:val="28"/>
          <w:lang w:eastAsia="uk-UA" w:bidi="uk-UA"/>
        </w:rPr>
        <w:t xml:space="preserve">662 «Про затвердження Порядку здійснення нагляду у сфері запобігання та протидії легалізації (відмиванню) доходів, одержаних злочинним шляхом, фінансуванню тероризму та фінансуванню розповсюдження зброї масового знищення за діяльністю суб’єктів первинного фінансового моніторингу, державне регулювання та нагляд за діяльністю яких здійснюють Міністерство фінансів України, Міністерство юстиції України, Міністерство цифрової трансформації України» (далі - Порядок перевірок). Порядком перевірок визначено процедури щодо організації, підготовки, проведення планових виїзних/безвиїзних та позапланових виїзних/безвиїзних перевірок дотримання </w:t>
      </w:r>
      <w:r w:rsidRPr="003823A5">
        <w:rPr>
          <w:rFonts w:ascii="Times New Roman" w:eastAsia="Times New Roman" w:hAnsi="Times New Roman" w:cs="Times New Roman"/>
          <w:spacing w:val="-10"/>
          <w:sz w:val="28"/>
          <w:szCs w:val="28"/>
          <w:lang w:eastAsia="uk-UA" w:bidi="uk-UA"/>
        </w:rPr>
        <w:t>СПФМ законодавства у сфері ПВК/ФТ та оформлення їх результатів.</w:t>
      </w:r>
    </w:p>
    <w:p w:rsidR="004341D7" w:rsidRPr="002E5786" w:rsidRDefault="004341D7" w:rsidP="004341D7">
      <w:pPr>
        <w:tabs>
          <w:tab w:val="left" w:pos="5387"/>
        </w:tabs>
        <w:spacing w:after="120" w:line="240" w:lineRule="auto"/>
        <w:ind w:firstLine="709"/>
        <w:jc w:val="both"/>
        <w:rPr>
          <w:rFonts w:ascii="Times New Roman" w:eastAsia="Calibri" w:hAnsi="Times New Roman" w:cs="Times New Roman"/>
          <w:spacing w:val="-10"/>
          <w:sz w:val="28"/>
          <w:szCs w:val="28"/>
        </w:rPr>
      </w:pPr>
      <w:r w:rsidRPr="003823A5">
        <w:rPr>
          <w:rFonts w:ascii="Times New Roman" w:eastAsia="Calibri" w:hAnsi="Times New Roman" w:cs="Times New Roman"/>
          <w:spacing w:val="-10"/>
          <w:sz w:val="28"/>
          <w:szCs w:val="28"/>
        </w:rPr>
        <w:t>Нагляд у сфері ПВК/ФТ у звітному році Мінфін</w:t>
      </w:r>
      <w:r w:rsidR="00922FD9" w:rsidRPr="003823A5">
        <w:rPr>
          <w:rFonts w:ascii="Times New Roman" w:eastAsia="Calibri" w:hAnsi="Times New Roman" w:cs="Times New Roman"/>
          <w:spacing w:val="-10"/>
          <w:sz w:val="28"/>
          <w:szCs w:val="28"/>
        </w:rPr>
        <w:t>ом</w:t>
      </w:r>
      <w:r w:rsidRPr="003823A5">
        <w:rPr>
          <w:rFonts w:ascii="Times New Roman" w:eastAsia="Calibri" w:hAnsi="Times New Roman" w:cs="Times New Roman"/>
          <w:spacing w:val="-10"/>
          <w:sz w:val="28"/>
          <w:szCs w:val="28"/>
        </w:rPr>
        <w:t xml:space="preserve"> не здійснювався</w:t>
      </w:r>
      <w:r w:rsidRPr="002E5786">
        <w:rPr>
          <w:rFonts w:ascii="Times New Roman" w:eastAsia="Calibri" w:hAnsi="Times New Roman" w:cs="Times New Roman"/>
          <w:spacing w:val="-10"/>
          <w:sz w:val="28"/>
          <w:szCs w:val="28"/>
        </w:rPr>
        <w:t>.</w:t>
      </w:r>
    </w:p>
    <w:p w:rsidR="004341D7" w:rsidRPr="001E76E9" w:rsidRDefault="004341D7" w:rsidP="004341D7">
      <w:pPr>
        <w:tabs>
          <w:tab w:val="left" w:pos="5387"/>
        </w:tabs>
        <w:spacing w:after="120" w:line="240" w:lineRule="auto"/>
        <w:ind w:firstLine="709"/>
        <w:jc w:val="both"/>
        <w:rPr>
          <w:rFonts w:ascii="Times New Roman" w:hAnsi="Times New Roman" w:cs="Times New Roman"/>
          <w:spacing w:val="-10"/>
          <w:sz w:val="16"/>
          <w:szCs w:val="16"/>
        </w:rPr>
      </w:pPr>
    </w:p>
    <w:tbl>
      <w:tblPr>
        <w:tblStyle w:val="a6"/>
        <w:tblW w:w="9498"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7"/>
        <w:gridCol w:w="7371"/>
      </w:tblGrid>
      <w:tr w:rsidR="004341D7" w:rsidRPr="000134DE" w:rsidTr="007940C7">
        <w:trPr>
          <w:trHeight w:val="1623"/>
        </w:trPr>
        <w:tc>
          <w:tcPr>
            <w:tcW w:w="2127" w:type="dxa"/>
            <w:shd w:val="clear" w:color="auto" w:fill="D9E2F3" w:themeFill="accent5" w:themeFillTint="33"/>
          </w:tcPr>
          <w:p w:rsidR="004341D7" w:rsidRPr="000134DE" w:rsidRDefault="004341D7" w:rsidP="004341D7">
            <w:pPr>
              <w:tabs>
                <w:tab w:val="left" w:pos="6096"/>
              </w:tabs>
              <w:spacing w:after="120"/>
              <w:ind w:right="-1"/>
              <w:jc w:val="both"/>
              <w:rPr>
                <w:rFonts w:ascii="Times New Roman" w:hAnsi="Times New Roman" w:cs="Times New Roman"/>
                <w:b/>
                <w:bCs/>
                <w:sz w:val="28"/>
                <w:szCs w:val="28"/>
                <w:lang w:eastAsia="uk-UA"/>
              </w:rPr>
            </w:pPr>
            <w:r w:rsidRPr="000134DE">
              <w:rPr>
                <w:noProof/>
                <w:lang w:eastAsia="uk-UA"/>
              </w:rPr>
              <w:drawing>
                <wp:anchor distT="0" distB="0" distL="114300" distR="114300" simplePos="0" relativeHeight="251713536" behindDoc="0" locked="0" layoutInCell="1" allowOverlap="1" wp14:anchorId="06AD0D12" wp14:editId="37DB0D68">
                  <wp:simplePos x="0" y="0"/>
                  <wp:positionH relativeFrom="column">
                    <wp:posOffset>-42367</wp:posOffset>
                  </wp:positionH>
                  <wp:positionV relativeFrom="paragraph">
                    <wp:posOffset>7442</wp:posOffset>
                  </wp:positionV>
                  <wp:extent cx="1294790" cy="1045210"/>
                  <wp:effectExtent l="0" t="0" r="635" b="2540"/>
                  <wp:wrapNone/>
                  <wp:docPr id="483" name="Рисунок 483" descr="C:\Users\ikhomenko\Downloads\o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khomenko\Downloads\og.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315586" cy="1061998"/>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341D7" w:rsidRPr="000134DE" w:rsidRDefault="004341D7" w:rsidP="004341D7">
            <w:pPr>
              <w:tabs>
                <w:tab w:val="left" w:pos="6096"/>
              </w:tabs>
              <w:spacing w:after="120"/>
              <w:ind w:right="-1"/>
              <w:jc w:val="both"/>
              <w:rPr>
                <w:rFonts w:ascii="Times New Roman" w:hAnsi="Times New Roman" w:cs="Times New Roman"/>
                <w:b/>
                <w:bCs/>
                <w:sz w:val="28"/>
                <w:szCs w:val="28"/>
                <w:lang w:eastAsia="uk-UA"/>
              </w:rPr>
            </w:pPr>
          </w:p>
          <w:p w:rsidR="004341D7" w:rsidRPr="000134DE" w:rsidRDefault="004341D7" w:rsidP="004341D7">
            <w:pPr>
              <w:tabs>
                <w:tab w:val="left" w:pos="6096"/>
              </w:tabs>
              <w:spacing w:after="120"/>
              <w:ind w:right="-1"/>
              <w:jc w:val="both"/>
              <w:rPr>
                <w:rFonts w:ascii="Times New Roman" w:hAnsi="Times New Roman" w:cs="Times New Roman"/>
                <w:b/>
                <w:bCs/>
                <w:sz w:val="28"/>
                <w:szCs w:val="28"/>
                <w:lang w:eastAsia="uk-UA"/>
              </w:rPr>
            </w:pPr>
          </w:p>
          <w:p w:rsidR="004341D7" w:rsidRPr="000134DE" w:rsidRDefault="004341D7" w:rsidP="004341D7">
            <w:pPr>
              <w:tabs>
                <w:tab w:val="left" w:pos="6096"/>
              </w:tabs>
              <w:spacing w:after="120"/>
              <w:ind w:right="-1"/>
              <w:jc w:val="both"/>
              <w:rPr>
                <w:rFonts w:ascii="Times New Roman" w:hAnsi="Times New Roman" w:cs="Times New Roman"/>
                <w:b/>
                <w:bCs/>
                <w:sz w:val="28"/>
                <w:szCs w:val="28"/>
                <w:lang w:eastAsia="uk-UA"/>
              </w:rPr>
            </w:pPr>
          </w:p>
        </w:tc>
        <w:tc>
          <w:tcPr>
            <w:tcW w:w="7371" w:type="dxa"/>
            <w:shd w:val="clear" w:color="auto" w:fill="FBE4D5" w:themeFill="accent2" w:themeFillTint="33"/>
          </w:tcPr>
          <w:p w:rsidR="004341D7" w:rsidRPr="000134DE" w:rsidRDefault="004341D7" w:rsidP="004341D7">
            <w:pPr>
              <w:tabs>
                <w:tab w:val="left" w:pos="6096"/>
              </w:tabs>
              <w:spacing w:after="120"/>
              <w:ind w:right="-1"/>
              <w:jc w:val="both"/>
              <w:rPr>
                <w:rFonts w:ascii="Times New Roman" w:hAnsi="Times New Roman" w:cs="Times New Roman"/>
                <w:b/>
                <w:bCs/>
                <w:sz w:val="28"/>
                <w:szCs w:val="28"/>
                <w:lang w:eastAsia="uk-UA"/>
              </w:rPr>
            </w:pPr>
            <w:r w:rsidRPr="000134DE">
              <w:rPr>
                <w:rFonts w:ascii="Times New Roman" w:eastAsia="Calibri" w:hAnsi="Times New Roman" w:cs="Times New Roman"/>
                <w:b/>
                <w:bCs/>
                <w:sz w:val="24"/>
                <w:szCs w:val="24"/>
                <w:lang w:eastAsia="uk-UA"/>
              </w:rPr>
              <w:t>Міністерство цифрової трансформації</w:t>
            </w:r>
            <w:r w:rsidRPr="000134DE">
              <w:rPr>
                <w:rFonts w:ascii="Times New Roman" w:eastAsia="Calibri" w:hAnsi="Times New Roman" w:cs="Times New Roman"/>
                <w:bCs/>
                <w:sz w:val="24"/>
                <w:szCs w:val="24"/>
                <w:lang w:eastAsia="uk-UA"/>
              </w:rPr>
              <w:t xml:space="preserve"> відповідно до Базового Закону здійснює державне регулювання і нагляд у сфері ПВК/ФТ </w:t>
            </w:r>
            <w:r w:rsidRPr="000134DE">
              <w:rPr>
                <w:rFonts w:ascii="Times New Roman" w:eastAsia="Calibri" w:hAnsi="Times New Roman" w:cs="Times New Roman"/>
                <w:sz w:val="24"/>
                <w:szCs w:val="24"/>
              </w:rPr>
              <w:t>щодо постачальників послуг, пов’язаних з обігом віртуальних активів.</w:t>
            </w:r>
          </w:p>
        </w:tc>
      </w:tr>
    </w:tbl>
    <w:p w:rsidR="004341D7" w:rsidRPr="000134DE" w:rsidRDefault="004341D7" w:rsidP="004341D7">
      <w:pPr>
        <w:tabs>
          <w:tab w:val="left" w:pos="6096"/>
        </w:tabs>
        <w:spacing w:after="120" w:line="240" w:lineRule="auto"/>
        <w:ind w:right="-1" w:firstLine="709"/>
        <w:jc w:val="both"/>
        <w:rPr>
          <w:rFonts w:ascii="Times New Roman" w:hAnsi="Times New Roman" w:cs="Times New Roman"/>
          <w:b/>
          <w:bCs/>
          <w:sz w:val="16"/>
          <w:szCs w:val="16"/>
          <w:lang w:eastAsia="uk-UA"/>
        </w:rPr>
      </w:pPr>
    </w:p>
    <w:p w:rsidR="004341D7" w:rsidRPr="000134DE" w:rsidRDefault="004341D7" w:rsidP="004341D7">
      <w:pPr>
        <w:tabs>
          <w:tab w:val="left" w:pos="6096"/>
        </w:tabs>
        <w:spacing w:after="120" w:line="240" w:lineRule="auto"/>
        <w:ind w:right="-1" w:firstLine="709"/>
        <w:jc w:val="both"/>
        <w:rPr>
          <w:rFonts w:ascii="Times New Roman" w:eastAsia="Calibri" w:hAnsi="Times New Roman" w:cs="Times New Roman"/>
          <w:sz w:val="28"/>
          <w:szCs w:val="28"/>
        </w:rPr>
      </w:pPr>
      <w:r w:rsidRPr="000134DE">
        <w:rPr>
          <w:rFonts w:ascii="Times New Roman" w:eastAsia="Calibri" w:hAnsi="Times New Roman" w:cs="Times New Roman"/>
          <w:bCs/>
          <w:sz w:val="28"/>
          <w:szCs w:val="28"/>
          <w:lang w:eastAsia="uk-UA"/>
        </w:rPr>
        <w:t xml:space="preserve">Міністерство цифрової трансформації відповідно до Базового Закону повинно здійснювати державне регулювання і нагляд у сфері ПВК/ФТ </w:t>
      </w:r>
      <w:r w:rsidRPr="000134DE">
        <w:rPr>
          <w:rFonts w:ascii="Times New Roman" w:eastAsia="Calibri" w:hAnsi="Times New Roman" w:cs="Times New Roman"/>
          <w:sz w:val="28"/>
          <w:szCs w:val="28"/>
        </w:rPr>
        <w:t>щодо постачальників послуг, пов’язаних з обігом віртуальних активів.</w:t>
      </w:r>
    </w:p>
    <w:p w:rsidR="004341D7" w:rsidRPr="000134DE" w:rsidRDefault="004341D7" w:rsidP="004341D7">
      <w:pPr>
        <w:widowControl w:val="0"/>
        <w:spacing w:after="120" w:line="240" w:lineRule="auto"/>
        <w:ind w:firstLine="760"/>
        <w:jc w:val="both"/>
        <w:rPr>
          <w:rFonts w:ascii="Times New Roman" w:eastAsia="Times New Roman" w:hAnsi="Times New Roman" w:cs="Times New Roman"/>
          <w:sz w:val="28"/>
          <w:szCs w:val="28"/>
          <w:lang w:eastAsia="uk-UA" w:bidi="uk-UA"/>
        </w:rPr>
      </w:pPr>
      <w:r w:rsidRPr="000134DE">
        <w:rPr>
          <w:rFonts w:ascii="Times New Roman" w:eastAsia="Times New Roman" w:hAnsi="Times New Roman" w:cs="Times New Roman"/>
          <w:sz w:val="28"/>
          <w:szCs w:val="28"/>
          <w:lang w:eastAsia="uk-UA" w:bidi="uk-UA"/>
        </w:rPr>
        <w:t>Разом з тим, 17.02.2022 парламентом прийнято Закон України «Про віртуальні активи» за №</w:t>
      </w:r>
      <w:r w:rsidR="00922FD9">
        <w:rPr>
          <w:rFonts w:ascii="Times New Roman" w:eastAsia="Times New Roman" w:hAnsi="Times New Roman" w:cs="Times New Roman"/>
          <w:sz w:val="28"/>
          <w:szCs w:val="28"/>
          <w:lang w:eastAsia="uk-UA" w:bidi="uk-UA"/>
        </w:rPr>
        <w:t> </w:t>
      </w:r>
      <w:r w:rsidRPr="000134DE">
        <w:rPr>
          <w:rFonts w:ascii="Times New Roman" w:eastAsia="Times New Roman" w:hAnsi="Times New Roman" w:cs="Times New Roman"/>
          <w:sz w:val="28"/>
          <w:szCs w:val="28"/>
          <w:lang w:eastAsia="uk-UA" w:bidi="uk-UA"/>
        </w:rPr>
        <w:t>2074-ІХ (далі - Закон), який регулює правовідносини, що виникають у зв’язку з оборотом віртуальних активів в Україні, визначає, зокрема, права та обов’язки учасників ринку віртуальних активів.</w:t>
      </w:r>
    </w:p>
    <w:p w:rsidR="004341D7" w:rsidRPr="000134DE" w:rsidRDefault="004341D7" w:rsidP="004341D7">
      <w:pPr>
        <w:widowControl w:val="0"/>
        <w:spacing w:before="120" w:after="0" w:line="240" w:lineRule="auto"/>
        <w:ind w:firstLine="760"/>
        <w:jc w:val="both"/>
        <w:rPr>
          <w:rFonts w:ascii="Times New Roman" w:eastAsia="Times New Roman" w:hAnsi="Times New Roman" w:cs="Times New Roman"/>
          <w:sz w:val="28"/>
          <w:szCs w:val="28"/>
          <w:lang w:eastAsia="uk-UA" w:bidi="uk-UA"/>
        </w:rPr>
      </w:pPr>
      <w:r w:rsidRPr="000134DE">
        <w:rPr>
          <w:rFonts w:ascii="Times New Roman" w:eastAsia="Times New Roman" w:hAnsi="Times New Roman" w:cs="Times New Roman"/>
          <w:sz w:val="28"/>
          <w:szCs w:val="28"/>
          <w:lang w:eastAsia="uk-UA" w:bidi="uk-UA"/>
        </w:rPr>
        <w:t>Відповідно до статті 16 Закону державне регулювання ринку віртуальних активів здійснюється Національною комісією з цінних паперів та фондового ринку та Національним банком України відповідно до їх компетенції.</w:t>
      </w:r>
    </w:p>
    <w:p w:rsidR="004341D7" w:rsidRPr="000134DE" w:rsidRDefault="004341D7" w:rsidP="004341D7">
      <w:pPr>
        <w:widowControl w:val="0"/>
        <w:spacing w:before="120" w:after="0" w:line="240" w:lineRule="auto"/>
        <w:ind w:firstLine="760"/>
        <w:jc w:val="both"/>
        <w:rPr>
          <w:rFonts w:ascii="Times New Roman" w:eastAsia="Times New Roman" w:hAnsi="Times New Roman" w:cs="Times New Roman"/>
          <w:sz w:val="28"/>
          <w:szCs w:val="28"/>
          <w:lang w:eastAsia="uk-UA" w:bidi="uk-UA"/>
        </w:rPr>
      </w:pPr>
      <w:r w:rsidRPr="000134DE">
        <w:rPr>
          <w:rFonts w:ascii="Times New Roman" w:eastAsia="Times New Roman" w:hAnsi="Times New Roman" w:cs="Times New Roman"/>
          <w:sz w:val="28"/>
          <w:szCs w:val="28"/>
          <w:lang w:eastAsia="uk-UA" w:bidi="uk-UA"/>
        </w:rPr>
        <w:t xml:space="preserve">Слід зазначити, що Закон не передбачає участі Мінцифри у державному регулюванні ринку віртуальних активів. Також, згідно із підпунктом 8 пункту 3 розділу VI «ПРИКІНЦЕВІ ТА ПЕРЕХІДНІ ПОЛОЖЕННЯ» Закону повноваження </w:t>
      </w:r>
      <w:r w:rsidR="00922FD9" w:rsidRPr="003823A5">
        <w:rPr>
          <w:rFonts w:ascii="Times New Roman" w:eastAsia="Times New Roman" w:hAnsi="Times New Roman" w:cs="Times New Roman"/>
          <w:sz w:val="28"/>
          <w:szCs w:val="28"/>
          <w:lang w:eastAsia="uk-UA" w:bidi="uk-UA"/>
        </w:rPr>
        <w:t>СДФМ</w:t>
      </w:r>
      <w:r w:rsidRPr="003823A5">
        <w:rPr>
          <w:rFonts w:ascii="Times New Roman" w:eastAsia="Times New Roman" w:hAnsi="Times New Roman" w:cs="Times New Roman"/>
          <w:sz w:val="28"/>
          <w:szCs w:val="28"/>
          <w:lang w:eastAsia="uk-UA" w:bidi="uk-UA"/>
        </w:rPr>
        <w:t xml:space="preserve"> п</w:t>
      </w:r>
      <w:r w:rsidRPr="000134DE">
        <w:rPr>
          <w:rFonts w:ascii="Times New Roman" w:eastAsia="Times New Roman" w:hAnsi="Times New Roman" w:cs="Times New Roman"/>
          <w:sz w:val="28"/>
          <w:szCs w:val="28"/>
          <w:lang w:eastAsia="uk-UA" w:bidi="uk-UA"/>
        </w:rPr>
        <w:t>ередаються від Мінцифри до Національної комісії з цінних паперів та фондового ринку.</w:t>
      </w:r>
    </w:p>
    <w:p w:rsidR="004341D7" w:rsidRDefault="004341D7" w:rsidP="004341D7">
      <w:pPr>
        <w:widowControl w:val="0"/>
        <w:spacing w:before="120" w:after="0" w:line="240" w:lineRule="auto"/>
        <w:ind w:firstLine="760"/>
        <w:jc w:val="both"/>
        <w:rPr>
          <w:rFonts w:ascii="Times New Roman" w:eastAsia="Times New Roman" w:hAnsi="Times New Roman" w:cs="Times New Roman"/>
          <w:sz w:val="28"/>
          <w:szCs w:val="28"/>
          <w:lang w:eastAsia="uk-UA" w:bidi="uk-UA"/>
        </w:rPr>
      </w:pPr>
      <w:r w:rsidRPr="000134DE">
        <w:rPr>
          <w:rFonts w:ascii="Times New Roman" w:eastAsia="Times New Roman" w:hAnsi="Times New Roman" w:cs="Times New Roman"/>
          <w:sz w:val="28"/>
          <w:szCs w:val="28"/>
          <w:lang w:eastAsia="uk-UA" w:bidi="uk-UA"/>
        </w:rPr>
        <w:t xml:space="preserve">Відповідно до пункту 1 Розділу VI «ПРИКІНЦЕВІ ТА ПЕРЕХІДНІ ПОЛОЖЕННЯ» Закону цей Закон набирає чинності з дня набрання чинності законом України </w:t>
      </w:r>
      <w:r w:rsidRPr="000134DE">
        <w:rPr>
          <w:rFonts w:ascii="Times New Roman" w:eastAsia="Times New Roman" w:hAnsi="Times New Roman" w:cs="Times New Roman"/>
          <w:sz w:val="28"/>
          <w:szCs w:val="28"/>
          <w:lang w:eastAsia="ru-RU" w:bidi="ru-RU"/>
        </w:rPr>
        <w:t xml:space="preserve">про </w:t>
      </w:r>
      <w:r w:rsidRPr="000134DE">
        <w:rPr>
          <w:rFonts w:ascii="Times New Roman" w:eastAsia="Times New Roman" w:hAnsi="Times New Roman" w:cs="Times New Roman"/>
          <w:sz w:val="28"/>
          <w:szCs w:val="28"/>
          <w:lang w:eastAsia="uk-UA" w:bidi="uk-UA"/>
        </w:rPr>
        <w:t xml:space="preserve">внесення змін до Податкового кодексу України щодо особливостей оподаткування операцій з віртуальними </w:t>
      </w:r>
      <w:r w:rsidRPr="000134DE">
        <w:rPr>
          <w:rFonts w:ascii="Times New Roman" w:eastAsia="Times New Roman" w:hAnsi="Times New Roman" w:cs="Times New Roman"/>
          <w:sz w:val="28"/>
          <w:szCs w:val="28"/>
          <w:lang w:eastAsia="ru-RU" w:bidi="ru-RU"/>
        </w:rPr>
        <w:t xml:space="preserve">активами, але </w:t>
      </w:r>
      <w:r w:rsidRPr="000134DE">
        <w:rPr>
          <w:rFonts w:ascii="Times New Roman" w:eastAsia="Times New Roman" w:hAnsi="Times New Roman" w:cs="Times New Roman"/>
          <w:sz w:val="28"/>
          <w:szCs w:val="28"/>
          <w:lang w:eastAsia="uk-UA" w:bidi="uk-UA"/>
        </w:rPr>
        <w:t xml:space="preserve">не раніше </w:t>
      </w:r>
      <w:r w:rsidRPr="000134DE">
        <w:rPr>
          <w:rFonts w:ascii="Times New Roman" w:eastAsia="Times New Roman" w:hAnsi="Times New Roman" w:cs="Times New Roman"/>
          <w:sz w:val="28"/>
          <w:szCs w:val="28"/>
          <w:lang w:eastAsia="uk-UA" w:bidi="uk-UA"/>
        </w:rPr>
        <w:lastRenderedPageBreak/>
        <w:t>дня опублікування цього Закону.</w:t>
      </w:r>
    </w:p>
    <w:p w:rsidR="000C15F4" w:rsidRPr="000134DE" w:rsidRDefault="000C15F4" w:rsidP="004341D7">
      <w:pPr>
        <w:widowControl w:val="0"/>
        <w:spacing w:before="120" w:after="0" w:line="240" w:lineRule="auto"/>
        <w:ind w:firstLine="760"/>
        <w:jc w:val="both"/>
        <w:rPr>
          <w:rFonts w:ascii="Times New Roman" w:eastAsia="Times New Roman" w:hAnsi="Times New Roman" w:cs="Times New Roman"/>
          <w:sz w:val="28"/>
          <w:szCs w:val="28"/>
          <w:lang w:eastAsia="uk-UA" w:bidi="uk-UA"/>
        </w:rPr>
      </w:pPr>
      <w:r>
        <w:rPr>
          <w:rFonts w:ascii="Times New Roman" w:eastAsia="Times New Roman" w:hAnsi="Times New Roman" w:cs="Times New Roman"/>
          <w:sz w:val="28"/>
          <w:szCs w:val="28"/>
          <w:lang w:eastAsia="uk-UA" w:bidi="uk-UA"/>
        </w:rPr>
        <w:t>Згаданий закон України не набрав чинності.</w:t>
      </w:r>
    </w:p>
    <w:p w:rsidR="004341D7" w:rsidRPr="000134DE" w:rsidRDefault="004341D7" w:rsidP="004341D7">
      <w:pPr>
        <w:widowControl w:val="0"/>
        <w:spacing w:before="120" w:after="0" w:line="240" w:lineRule="auto"/>
        <w:ind w:firstLine="760"/>
        <w:jc w:val="both"/>
        <w:rPr>
          <w:rFonts w:ascii="Times New Roman" w:eastAsia="Times New Roman" w:hAnsi="Times New Roman" w:cs="Times New Roman"/>
          <w:sz w:val="28"/>
          <w:szCs w:val="28"/>
          <w:lang w:eastAsia="uk-UA" w:bidi="uk-UA"/>
        </w:rPr>
      </w:pPr>
      <w:r w:rsidRPr="000134DE">
        <w:rPr>
          <w:rFonts w:ascii="Times New Roman" w:hAnsi="Times New Roman" w:cs="Times New Roman"/>
          <w:sz w:val="28"/>
          <w:szCs w:val="28"/>
        </w:rPr>
        <w:t xml:space="preserve">Водночас, у листопаді 2023 </w:t>
      </w:r>
      <w:r w:rsidRPr="000134DE">
        <w:rPr>
          <w:rFonts w:ascii="Times New Roman" w:hAnsi="Times New Roman" w:cs="Times New Roman"/>
          <w:sz w:val="28"/>
          <w:szCs w:val="28"/>
          <w:lang w:val="ru-RU" w:eastAsia="ru-RU" w:bidi="ru-RU"/>
        </w:rPr>
        <w:t xml:space="preserve">року </w:t>
      </w:r>
      <w:r w:rsidRPr="000134DE">
        <w:rPr>
          <w:rFonts w:ascii="Times New Roman" w:hAnsi="Times New Roman" w:cs="Times New Roman"/>
          <w:sz w:val="28"/>
          <w:szCs w:val="28"/>
        </w:rPr>
        <w:t>у Верховній Раді України було зареєстровано два про</w:t>
      </w:r>
      <w:r w:rsidR="00922FD9">
        <w:rPr>
          <w:rFonts w:ascii="Times New Roman" w:hAnsi="Times New Roman" w:cs="Times New Roman"/>
          <w:sz w:val="28"/>
          <w:szCs w:val="28"/>
        </w:rPr>
        <w:t>є</w:t>
      </w:r>
      <w:r w:rsidRPr="000134DE">
        <w:rPr>
          <w:rFonts w:ascii="Times New Roman" w:hAnsi="Times New Roman" w:cs="Times New Roman"/>
          <w:sz w:val="28"/>
          <w:szCs w:val="28"/>
        </w:rPr>
        <w:t>кти Закону України «Про внесення змін до Податкового кодексу України та інших законодавчих актів України щодо врегулювання обороту віртуальних активів в Україні»: основний (р.н. 10225 від 07.11.2023) та альтернативний (р.н. 10225-1 від 17.11.2023) які містять два альтернативних бачення створення регуляторного середовища для обігу віртуальних активів в Україні. При цьому основний про</w:t>
      </w:r>
      <w:r w:rsidR="00922FD9">
        <w:rPr>
          <w:rFonts w:ascii="Times New Roman" w:hAnsi="Times New Roman" w:cs="Times New Roman"/>
          <w:sz w:val="28"/>
          <w:szCs w:val="28"/>
        </w:rPr>
        <w:t>є</w:t>
      </w:r>
      <w:r w:rsidRPr="000134DE">
        <w:rPr>
          <w:rFonts w:ascii="Times New Roman" w:hAnsi="Times New Roman" w:cs="Times New Roman"/>
          <w:sz w:val="28"/>
          <w:szCs w:val="28"/>
        </w:rPr>
        <w:t>кт Закону є бачення НКЦПФР, а альтернативний - Мінцифри. Разом з тим, наразі чинне законодавство не передбачає участі Мінцифри у державному регулюванні ринку віртуальних активів.</w:t>
      </w:r>
    </w:p>
    <w:p w:rsidR="00922FD9" w:rsidRDefault="00922FD9">
      <w:r>
        <w:br w:type="page"/>
      </w:r>
    </w:p>
    <w:p w:rsidR="004341D7" w:rsidRPr="003823A5" w:rsidRDefault="004341D7" w:rsidP="00097768">
      <w:pPr>
        <w:pStyle w:val="1"/>
        <w:rPr>
          <w:color w:val="auto"/>
        </w:rPr>
      </w:pPr>
      <w:bookmarkStart w:id="42" w:name="_Toc161742427"/>
      <w:r w:rsidRPr="003823A5">
        <w:rPr>
          <w:color w:val="auto"/>
        </w:rPr>
        <w:lastRenderedPageBreak/>
        <w:t xml:space="preserve">7. </w:t>
      </w:r>
      <w:r w:rsidR="00922FD9" w:rsidRPr="003823A5">
        <w:rPr>
          <w:color w:val="auto"/>
        </w:rPr>
        <w:t>МІЖВІДОМЧА ВЗАЄМОДІЯ</w:t>
      </w:r>
      <w:bookmarkEnd w:id="42"/>
    </w:p>
    <w:p w:rsidR="004341D7" w:rsidRPr="00D356BD" w:rsidRDefault="004341D7" w:rsidP="004557A6">
      <w:pPr>
        <w:spacing w:after="120" w:line="240" w:lineRule="auto"/>
        <w:ind w:firstLine="709"/>
        <w:jc w:val="both"/>
        <w:rPr>
          <w:rFonts w:ascii="Times New Roman" w:hAnsi="Times New Roman"/>
          <w:sz w:val="28"/>
          <w:szCs w:val="28"/>
        </w:rPr>
      </w:pPr>
      <w:r w:rsidRPr="00D356BD">
        <w:rPr>
          <w:rFonts w:ascii="Times New Roman" w:hAnsi="Times New Roman"/>
          <w:sz w:val="28"/>
          <w:szCs w:val="28"/>
        </w:rPr>
        <w:t>У звітному періоді, в умовах воєнного часу, міжвідомча взаємодія Держфінмоніторингу була сконцентрована на заходах з координації системи фінансового моніторингу, зокрема:</w:t>
      </w:r>
    </w:p>
    <w:p w:rsidR="004341D7" w:rsidRPr="00D356BD" w:rsidRDefault="004341D7" w:rsidP="004557A6">
      <w:pPr>
        <w:numPr>
          <w:ilvl w:val="0"/>
          <w:numId w:val="24"/>
        </w:numPr>
        <w:tabs>
          <w:tab w:val="left" w:pos="993"/>
        </w:tabs>
        <w:spacing w:after="120" w:line="240" w:lineRule="auto"/>
        <w:ind w:left="0" w:firstLine="709"/>
        <w:jc w:val="both"/>
        <w:rPr>
          <w:rFonts w:ascii="Times New Roman" w:hAnsi="Times New Roman"/>
          <w:sz w:val="28"/>
          <w:szCs w:val="28"/>
        </w:rPr>
      </w:pPr>
      <w:r w:rsidRPr="00D356BD">
        <w:rPr>
          <w:rFonts w:ascii="Times New Roman" w:hAnsi="Times New Roman"/>
          <w:sz w:val="28"/>
          <w:szCs w:val="28"/>
        </w:rPr>
        <w:t>виконанні стратегії розвитку національної системи фінансового моніторингу;</w:t>
      </w:r>
    </w:p>
    <w:p w:rsidR="004341D7" w:rsidRPr="00D356BD" w:rsidRDefault="004341D7" w:rsidP="004557A6">
      <w:pPr>
        <w:numPr>
          <w:ilvl w:val="0"/>
          <w:numId w:val="24"/>
        </w:numPr>
        <w:tabs>
          <w:tab w:val="left" w:pos="993"/>
        </w:tabs>
        <w:spacing w:after="120" w:line="240" w:lineRule="auto"/>
        <w:ind w:left="0" w:firstLine="709"/>
        <w:jc w:val="both"/>
        <w:rPr>
          <w:rFonts w:ascii="Times New Roman" w:hAnsi="Times New Roman"/>
          <w:sz w:val="28"/>
          <w:szCs w:val="28"/>
        </w:rPr>
      </w:pPr>
      <w:r w:rsidRPr="00D356BD">
        <w:rPr>
          <w:rFonts w:ascii="Times New Roman" w:hAnsi="Times New Roman"/>
          <w:sz w:val="28"/>
          <w:szCs w:val="28"/>
        </w:rPr>
        <w:t>забезпеченні діяльності Ради з питань запобігання та протидії легалізації (відмиванню) доходів, одержаних злочинним шляхом, фінансуванню тероризму та фінансуванню розповсюдження зброї масового знищення;</w:t>
      </w:r>
    </w:p>
    <w:p w:rsidR="004341D7" w:rsidRPr="00D356BD" w:rsidRDefault="004341D7" w:rsidP="004557A6">
      <w:pPr>
        <w:numPr>
          <w:ilvl w:val="0"/>
          <w:numId w:val="24"/>
        </w:numPr>
        <w:tabs>
          <w:tab w:val="left" w:pos="993"/>
        </w:tabs>
        <w:spacing w:after="120" w:line="240" w:lineRule="auto"/>
        <w:ind w:left="0" w:firstLine="709"/>
        <w:jc w:val="both"/>
        <w:rPr>
          <w:rFonts w:ascii="Times New Roman" w:hAnsi="Times New Roman"/>
          <w:sz w:val="28"/>
          <w:szCs w:val="28"/>
        </w:rPr>
      </w:pPr>
      <w:r w:rsidRPr="00D356BD">
        <w:rPr>
          <w:rFonts w:ascii="Times New Roman" w:hAnsi="Times New Roman"/>
          <w:sz w:val="28"/>
          <w:szCs w:val="28"/>
        </w:rPr>
        <w:t>здійсненні безпосереднього обміну інформацією з СДФМ;</w:t>
      </w:r>
    </w:p>
    <w:p w:rsidR="004341D7" w:rsidRPr="00D356BD" w:rsidRDefault="004341D7" w:rsidP="004557A6">
      <w:pPr>
        <w:numPr>
          <w:ilvl w:val="0"/>
          <w:numId w:val="24"/>
        </w:numPr>
        <w:tabs>
          <w:tab w:val="left" w:pos="993"/>
        </w:tabs>
        <w:spacing w:after="120" w:line="240" w:lineRule="auto"/>
        <w:ind w:left="0" w:firstLine="709"/>
        <w:jc w:val="both"/>
        <w:rPr>
          <w:rFonts w:ascii="Times New Roman" w:hAnsi="Times New Roman"/>
          <w:sz w:val="28"/>
          <w:szCs w:val="28"/>
        </w:rPr>
      </w:pPr>
      <w:r w:rsidRPr="00D356BD">
        <w:rPr>
          <w:rFonts w:ascii="Times New Roman" w:hAnsi="Times New Roman"/>
          <w:sz w:val="28"/>
          <w:szCs w:val="28"/>
        </w:rPr>
        <w:t>виконанн</w:t>
      </w:r>
      <w:r>
        <w:rPr>
          <w:rFonts w:ascii="Times New Roman" w:hAnsi="Times New Roman"/>
          <w:sz w:val="28"/>
          <w:szCs w:val="28"/>
        </w:rPr>
        <w:t>я</w:t>
      </w:r>
      <w:r w:rsidRPr="00D356BD">
        <w:rPr>
          <w:rFonts w:ascii="Times New Roman" w:hAnsi="Times New Roman"/>
          <w:sz w:val="28"/>
          <w:szCs w:val="28"/>
        </w:rPr>
        <w:t xml:space="preserve"> Програми стратегічного розвитку Держфінмоніторингу на період до 2024 року, затвердженої наказом Мінфіну від 17.01.2022 № 16;</w:t>
      </w:r>
    </w:p>
    <w:p w:rsidR="004341D7" w:rsidRDefault="004341D7" w:rsidP="004557A6">
      <w:pPr>
        <w:numPr>
          <w:ilvl w:val="0"/>
          <w:numId w:val="24"/>
        </w:numPr>
        <w:tabs>
          <w:tab w:val="left" w:pos="993"/>
        </w:tabs>
        <w:spacing w:after="120" w:line="240" w:lineRule="auto"/>
        <w:ind w:left="0" w:firstLine="709"/>
        <w:jc w:val="both"/>
        <w:rPr>
          <w:rFonts w:ascii="Times New Roman" w:hAnsi="Times New Roman"/>
          <w:sz w:val="28"/>
          <w:szCs w:val="28"/>
        </w:rPr>
      </w:pPr>
      <w:r w:rsidRPr="00D356BD">
        <w:rPr>
          <w:rFonts w:ascii="Times New Roman" w:hAnsi="Times New Roman"/>
          <w:sz w:val="28"/>
          <w:szCs w:val="28"/>
        </w:rPr>
        <w:t>виконанні Пріоритетів діяльності Держфінмоніторингу на період воєнного стану, погоджених Мінфіном;</w:t>
      </w:r>
    </w:p>
    <w:p w:rsidR="004341D7" w:rsidRPr="00D356BD" w:rsidRDefault="004341D7" w:rsidP="004557A6">
      <w:pPr>
        <w:numPr>
          <w:ilvl w:val="0"/>
          <w:numId w:val="24"/>
        </w:numPr>
        <w:tabs>
          <w:tab w:val="left" w:pos="993"/>
        </w:tabs>
        <w:spacing w:after="120" w:line="240" w:lineRule="auto"/>
        <w:ind w:left="0" w:firstLine="709"/>
        <w:jc w:val="both"/>
        <w:rPr>
          <w:rFonts w:ascii="Times New Roman" w:hAnsi="Times New Roman"/>
          <w:sz w:val="28"/>
          <w:szCs w:val="28"/>
        </w:rPr>
      </w:pPr>
      <w:r>
        <w:rPr>
          <w:rFonts w:ascii="Times New Roman" w:hAnsi="Times New Roman"/>
          <w:sz w:val="28"/>
          <w:szCs w:val="28"/>
        </w:rPr>
        <w:t>укладанні з державними органами та громадськими організаціями спільних документів міжвідомчого характеру;</w:t>
      </w:r>
    </w:p>
    <w:p w:rsidR="004341D7" w:rsidRDefault="004341D7" w:rsidP="004557A6">
      <w:pPr>
        <w:numPr>
          <w:ilvl w:val="0"/>
          <w:numId w:val="24"/>
        </w:numPr>
        <w:tabs>
          <w:tab w:val="left" w:pos="993"/>
        </w:tabs>
        <w:spacing w:after="120" w:line="240" w:lineRule="auto"/>
        <w:ind w:left="0" w:firstLine="709"/>
        <w:jc w:val="both"/>
        <w:rPr>
          <w:rFonts w:ascii="Times New Roman" w:hAnsi="Times New Roman"/>
          <w:sz w:val="28"/>
          <w:szCs w:val="28"/>
        </w:rPr>
      </w:pPr>
      <w:r w:rsidRPr="00D356BD">
        <w:rPr>
          <w:rFonts w:ascii="Times New Roman" w:hAnsi="Times New Roman"/>
          <w:sz w:val="28"/>
          <w:szCs w:val="28"/>
        </w:rPr>
        <w:t>посиленні взаємодії з громадськістю.</w:t>
      </w:r>
    </w:p>
    <w:p w:rsidR="004341D7" w:rsidRDefault="004341D7" w:rsidP="004557A6">
      <w:pPr>
        <w:tabs>
          <w:tab w:val="left" w:pos="993"/>
        </w:tabs>
        <w:spacing w:after="120" w:line="240" w:lineRule="auto"/>
        <w:ind w:firstLine="709"/>
        <w:jc w:val="both"/>
        <w:rPr>
          <w:rFonts w:ascii="Times New Roman" w:hAnsi="Times New Roman" w:cs="Times New Roman"/>
          <w:sz w:val="28"/>
          <w:szCs w:val="28"/>
        </w:rPr>
      </w:pPr>
      <w:r w:rsidRPr="00D356BD">
        <w:rPr>
          <w:rFonts w:ascii="Times New Roman" w:hAnsi="Times New Roman" w:cs="Times New Roman"/>
          <w:sz w:val="28"/>
          <w:szCs w:val="28"/>
        </w:rPr>
        <w:t>Водночас, Голова Держфінмоніторингу Ігор Черкаський за посадою входить до складу Ради національної безпеки і оборони України</w:t>
      </w:r>
      <w:r>
        <w:rPr>
          <w:rFonts w:ascii="Times New Roman" w:hAnsi="Times New Roman" w:cs="Times New Roman"/>
          <w:sz w:val="28"/>
          <w:szCs w:val="28"/>
        </w:rPr>
        <w:t>.</w:t>
      </w:r>
    </w:p>
    <w:p w:rsidR="004341D7" w:rsidRPr="00D356BD" w:rsidRDefault="004341D7" w:rsidP="004557A6">
      <w:pPr>
        <w:tabs>
          <w:tab w:val="left" w:pos="993"/>
        </w:tabs>
        <w:spacing w:after="120" w:line="240" w:lineRule="auto"/>
        <w:ind w:firstLine="709"/>
        <w:jc w:val="both"/>
        <w:rPr>
          <w:rFonts w:ascii="Times New Roman" w:hAnsi="Times New Roman" w:cs="Times New Roman"/>
          <w:sz w:val="28"/>
          <w:szCs w:val="28"/>
        </w:rPr>
      </w:pPr>
      <w:r w:rsidRPr="00D356BD">
        <w:rPr>
          <w:rFonts w:ascii="Times New Roman" w:hAnsi="Times New Roman" w:cs="Times New Roman"/>
          <w:sz w:val="28"/>
          <w:szCs w:val="28"/>
        </w:rPr>
        <w:t>Крім того, представник Держфінмоніторингу бере участь у складі оперативної групи «Task Force» у напрямі виявлення, арешту активів, що належать особам, які організовують, забезпечують та провокують проведення агресивної війни РФ щодо України, як на території України так і за її межами, з метою подальшої їх передачі до державного бюджету України для відбудови її зруйнованої інфраструктури</w:t>
      </w:r>
      <w:r>
        <w:rPr>
          <w:rFonts w:ascii="Times New Roman" w:hAnsi="Times New Roman" w:cs="Times New Roman"/>
          <w:sz w:val="28"/>
          <w:szCs w:val="28"/>
        </w:rPr>
        <w:t>.</w:t>
      </w:r>
    </w:p>
    <w:p w:rsidR="004341D7" w:rsidRPr="00D356BD" w:rsidRDefault="004341D7" w:rsidP="004341D7">
      <w:pPr>
        <w:tabs>
          <w:tab w:val="left" w:pos="993"/>
        </w:tabs>
        <w:spacing w:before="120" w:after="0" w:line="240" w:lineRule="auto"/>
        <w:ind w:left="709"/>
        <w:jc w:val="both"/>
        <w:rPr>
          <w:rFonts w:ascii="Times New Roman" w:hAnsi="Times New Roman"/>
          <w:sz w:val="28"/>
          <w:szCs w:val="28"/>
        </w:rPr>
      </w:pPr>
    </w:p>
    <w:tbl>
      <w:tblPr>
        <w:tblStyle w:val="a6"/>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88"/>
        <w:gridCol w:w="7409"/>
      </w:tblGrid>
      <w:tr w:rsidR="004341D7" w:rsidRPr="00D356BD" w:rsidTr="003333C4">
        <w:tc>
          <w:tcPr>
            <w:tcW w:w="2127" w:type="dxa"/>
            <w:shd w:val="clear" w:color="auto" w:fill="DEEAF6" w:themeFill="accent1" w:themeFillTint="33"/>
          </w:tcPr>
          <w:p w:rsidR="004341D7" w:rsidRPr="00D356BD" w:rsidRDefault="004341D7" w:rsidP="004341D7">
            <w:pPr>
              <w:tabs>
                <w:tab w:val="left" w:pos="993"/>
              </w:tabs>
              <w:spacing w:after="120"/>
              <w:jc w:val="both"/>
              <w:rPr>
                <w:rFonts w:ascii="Times New Roman" w:hAnsi="Times New Roman"/>
                <w:b/>
                <w:sz w:val="28"/>
                <w:szCs w:val="28"/>
              </w:rPr>
            </w:pPr>
            <w:r w:rsidRPr="00D356BD">
              <w:rPr>
                <w:noProof/>
                <w:lang w:eastAsia="uk-UA"/>
              </w:rPr>
              <w:drawing>
                <wp:anchor distT="0" distB="0" distL="114300" distR="114300" simplePos="0" relativeHeight="251718656" behindDoc="0" locked="0" layoutInCell="1" allowOverlap="1" wp14:anchorId="699E2C84" wp14:editId="741EA6B5">
                  <wp:simplePos x="0" y="0"/>
                  <wp:positionH relativeFrom="margin">
                    <wp:posOffset>-135255</wp:posOffset>
                  </wp:positionH>
                  <wp:positionV relativeFrom="paragraph">
                    <wp:posOffset>-100330</wp:posOffset>
                  </wp:positionV>
                  <wp:extent cx="1362075" cy="1362075"/>
                  <wp:effectExtent l="0" t="0" r="0" b="0"/>
                  <wp:wrapNone/>
                  <wp:docPr id="449" name="Рисунок 449" descr="C:\Users\ikhomenko\Downloads\70808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khomenko\Downloads\7080810.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362075" cy="13620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7512" w:type="dxa"/>
            <w:shd w:val="clear" w:color="auto" w:fill="FBE4D5" w:themeFill="accent2" w:themeFillTint="33"/>
          </w:tcPr>
          <w:p w:rsidR="004341D7" w:rsidRPr="00D356BD" w:rsidRDefault="004341D7" w:rsidP="004557A6">
            <w:pPr>
              <w:tabs>
                <w:tab w:val="left" w:pos="993"/>
              </w:tabs>
              <w:spacing w:after="120"/>
              <w:jc w:val="both"/>
              <w:rPr>
                <w:rFonts w:ascii="Times New Roman" w:hAnsi="Times New Roman"/>
                <w:b/>
                <w:sz w:val="24"/>
                <w:szCs w:val="24"/>
              </w:rPr>
            </w:pPr>
            <w:r w:rsidRPr="00D356BD">
              <w:rPr>
                <w:rFonts w:ascii="Times New Roman" w:hAnsi="Times New Roman"/>
                <w:b/>
                <w:sz w:val="24"/>
                <w:szCs w:val="24"/>
              </w:rPr>
              <w:t>Виконання стратегії розвитку національної системи фінансового моніторингу</w:t>
            </w:r>
          </w:p>
          <w:p w:rsidR="004341D7" w:rsidRPr="00D356BD" w:rsidRDefault="004341D7" w:rsidP="004557A6">
            <w:pPr>
              <w:tabs>
                <w:tab w:val="left" w:pos="993"/>
              </w:tabs>
              <w:spacing w:after="120"/>
              <w:jc w:val="both"/>
              <w:rPr>
                <w:rFonts w:ascii="Times New Roman" w:hAnsi="Times New Roman"/>
                <w:sz w:val="24"/>
                <w:szCs w:val="24"/>
              </w:rPr>
            </w:pPr>
            <w:r w:rsidRPr="00D356BD">
              <w:rPr>
                <w:rFonts w:ascii="Times New Roman" w:hAnsi="Times New Roman"/>
                <w:sz w:val="24"/>
                <w:szCs w:val="24"/>
              </w:rPr>
              <w:t>Держфінмоніторинг, враховуючи вимоги воєнного стану, активно продовжував протягом 2023 року координувати виконання плану заходів з реалізації Основних напрямів розвитку системи ПВК/ФТ/ФРЗМЗ в Україні на період до 2023 року, затвердженого розпорядженням Кабінету Міністрів України від 12 травня 2021 року № 435-р.</w:t>
            </w:r>
          </w:p>
          <w:p w:rsidR="004341D7" w:rsidRPr="00D356BD" w:rsidRDefault="004341D7" w:rsidP="004557A6">
            <w:pPr>
              <w:tabs>
                <w:tab w:val="left" w:pos="993"/>
              </w:tabs>
              <w:spacing w:after="120"/>
              <w:jc w:val="both"/>
              <w:rPr>
                <w:rFonts w:ascii="Times New Roman" w:hAnsi="Times New Roman"/>
                <w:sz w:val="24"/>
                <w:szCs w:val="24"/>
              </w:rPr>
            </w:pPr>
            <w:r w:rsidRPr="00D356BD">
              <w:rPr>
                <w:rFonts w:ascii="Times New Roman" w:hAnsi="Times New Roman"/>
                <w:sz w:val="24"/>
                <w:szCs w:val="24"/>
              </w:rPr>
              <w:t>Так, протягом звітного періоду Держфінмоніторингом аналізувалась та узагальнювалась інформація, що надходила на виконання цього Плану від органів державної влади, і у подальшому надсилалась до Кабінету Міністрів України.</w:t>
            </w:r>
          </w:p>
          <w:p w:rsidR="004341D7" w:rsidRPr="00D356BD" w:rsidRDefault="004341D7" w:rsidP="004557A6">
            <w:pPr>
              <w:tabs>
                <w:tab w:val="left" w:pos="993"/>
              </w:tabs>
              <w:spacing w:after="120"/>
              <w:jc w:val="both"/>
              <w:rPr>
                <w:rFonts w:ascii="Times New Roman" w:hAnsi="Times New Roman"/>
                <w:sz w:val="24"/>
                <w:szCs w:val="24"/>
              </w:rPr>
            </w:pPr>
            <w:r w:rsidRPr="00D356BD">
              <w:rPr>
                <w:rFonts w:ascii="Times New Roman" w:hAnsi="Times New Roman"/>
                <w:sz w:val="24"/>
                <w:szCs w:val="24"/>
              </w:rPr>
              <w:t xml:space="preserve">Водночас, Держфінмоніторингом спільно з </w:t>
            </w:r>
            <w:r w:rsidRPr="003823A5">
              <w:rPr>
                <w:rFonts w:ascii="Times New Roman" w:hAnsi="Times New Roman"/>
                <w:sz w:val="24"/>
                <w:szCs w:val="24"/>
              </w:rPr>
              <w:t>Мінфін</w:t>
            </w:r>
            <w:r w:rsidR="00922FD9" w:rsidRPr="003823A5">
              <w:rPr>
                <w:rFonts w:ascii="Times New Roman" w:hAnsi="Times New Roman"/>
                <w:sz w:val="24"/>
                <w:szCs w:val="24"/>
              </w:rPr>
              <w:t>ом</w:t>
            </w:r>
            <w:r w:rsidRPr="00922FD9">
              <w:rPr>
                <w:rFonts w:ascii="Times New Roman" w:hAnsi="Times New Roman"/>
                <w:color w:val="FF0000"/>
                <w:sz w:val="24"/>
                <w:szCs w:val="24"/>
              </w:rPr>
              <w:t xml:space="preserve"> </w:t>
            </w:r>
            <w:r w:rsidRPr="00D356BD">
              <w:rPr>
                <w:rFonts w:ascii="Times New Roman" w:hAnsi="Times New Roman"/>
                <w:sz w:val="24"/>
                <w:szCs w:val="24"/>
              </w:rPr>
              <w:t xml:space="preserve">та іншими зацікавленими органами було розроблено План заходів, спрямованих </w:t>
            </w:r>
            <w:r w:rsidRPr="00D356BD">
              <w:rPr>
                <w:rFonts w:ascii="Times New Roman" w:hAnsi="Times New Roman"/>
                <w:sz w:val="24"/>
                <w:szCs w:val="24"/>
              </w:rPr>
              <w:lastRenderedPageBreak/>
              <w:t xml:space="preserve">на запобігання виникненню та/або зменшення негативних наслідків ризиків, виявлених за результатами третьої НОР у сфері ПВК/ФТ/ФРЗМЗ, на період до 2026 року, який був затверджений </w:t>
            </w:r>
            <w:r w:rsidR="000C15F4">
              <w:rPr>
                <w:rFonts w:ascii="Times New Roman" w:hAnsi="Times New Roman"/>
                <w:sz w:val="24"/>
                <w:szCs w:val="24"/>
              </w:rPr>
              <w:t xml:space="preserve">розпорядженням </w:t>
            </w:r>
            <w:r w:rsidRPr="00D356BD">
              <w:rPr>
                <w:rFonts w:ascii="Times New Roman" w:hAnsi="Times New Roman"/>
                <w:sz w:val="24"/>
                <w:szCs w:val="24"/>
              </w:rPr>
              <w:t>Кабінет</w:t>
            </w:r>
            <w:r w:rsidR="000C15F4">
              <w:rPr>
                <w:rFonts w:ascii="Times New Roman" w:hAnsi="Times New Roman"/>
                <w:sz w:val="24"/>
                <w:szCs w:val="24"/>
              </w:rPr>
              <w:t>у</w:t>
            </w:r>
            <w:r w:rsidRPr="00D356BD">
              <w:rPr>
                <w:rFonts w:ascii="Times New Roman" w:hAnsi="Times New Roman"/>
                <w:sz w:val="24"/>
                <w:szCs w:val="24"/>
              </w:rPr>
              <w:t xml:space="preserve"> Міністрів України </w:t>
            </w:r>
            <w:r w:rsidR="000C15F4">
              <w:rPr>
                <w:rFonts w:ascii="Times New Roman" w:hAnsi="Times New Roman"/>
                <w:sz w:val="24"/>
                <w:szCs w:val="24"/>
              </w:rPr>
              <w:t xml:space="preserve">від </w:t>
            </w:r>
            <w:r w:rsidRPr="00D356BD">
              <w:rPr>
                <w:rFonts w:ascii="Times New Roman" w:hAnsi="Times New Roman"/>
                <w:sz w:val="24"/>
                <w:szCs w:val="24"/>
              </w:rPr>
              <w:t>27 грудня 2023 року</w:t>
            </w:r>
            <w:r w:rsidR="000C15F4">
              <w:rPr>
                <w:rFonts w:ascii="Times New Roman" w:hAnsi="Times New Roman"/>
                <w:sz w:val="24"/>
                <w:szCs w:val="24"/>
              </w:rPr>
              <w:t xml:space="preserve"> № 1207</w:t>
            </w:r>
            <w:r w:rsidRPr="00D356BD">
              <w:rPr>
                <w:rFonts w:ascii="Times New Roman" w:hAnsi="Times New Roman"/>
                <w:sz w:val="24"/>
                <w:szCs w:val="24"/>
              </w:rPr>
              <w:t>.</w:t>
            </w:r>
          </w:p>
          <w:p w:rsidR="004341D7" w:rsidRPr="00D356BD" w:rsidRDefault="004341D7" w:rsidP="004557A6">
            <w:pPr>
              <w:tabs>
                <w:tab w:val="left" w:pos="993"/>
              </w:tabs>
              <w:spacing w:after="120"/>
              <w:jc w:val="both"/>
              <w:rPr>
                <w:rFonts w:ascii="Times New Roman" w:hAnsi="Times New Roman" w:cs="Times New Roman"/>
                <w:sz w:val="24"/>
                <w:szCs w:val="24"/>
              </w:rPr>
            </w:pPr>
            <w:r w:rsidRPr="00D356BD">
              <w:rPr>
                <w:rFonts w:ascii="Times New Roman" w:hAnsi="Times New Roman" w:cs="Times New Roman"/>
                <w:sz w:val="24"/>
                <w:szCs w:val="24"/>
              </w:rPr>
              <w:t xml:space="preserve">Цей план містить комплекс інституційних, законодавчих, організаційних та практичних заходів з удосконалення національної системи запобігання та протидії відповідно до міжнародних стандартів та системи стратегічного планування у цій сфері, спрямованих на: </w:t>
            </w:r>
          </w:p>
          <w:p w:rsidR="004341D7" w:rsidRPr="00D356BD" w:rsidRDefault="004341D7" w:rsidP="004557A6">
            <w:pPr>
              <w:tabs>
                <w:tab w:val="left" w:pos="993"/>
              </w:tabs>
              <w:spacing w:after="120"/>
              <w:ind w:left="-5" w:firstLine="5"/>
              <w:jc w:val="both"/>
              <w:rPr>
                <w:rFonts w:ascii="Times New Roman" w:hAnsi="Times New Roman" w:cs="Times New Roman"/>
                <w:sz w:val="24"/>
                <w:szCs w:val="24"/>
              </w:rPr>
            </w:pPr>
            <w:r w:rsidRPr="00D356BD">
              <w:rPr>
                <w:rFonts w:ascii="Times New Roman" w:hAnsi="Times New Roman" w:cs="Times New Roman"/>
                <w:sz w:val="24"/>
                <w:szCs w:val="24"/>
              </w:rPr>
              <w:t>- ефективне формування та реалізацію державної політики у сфері запобігання та протидії відповідно до світових стандартів;</w:t>
            </w:r>
          </w:p>
          <w:p w:rsidR="004341D7" w:rsidRPr="00D356BD" w:rsidRDefault="004341D7" w:rsidP="004557A6">
            <w:pPr>
              <w:spacing w:after="120"/>
              <w:jc w:val="both"/>
              <w:rPr>
                <w:rFonts w:ascii="Times New Roman" w:hAnsi="Times New Roman" w:cs="Times New Roman"/>
                <w:sz w:val="24"/>
                <w:szCs w:val="24"/>
              </w:rPr>
            </w:pPr>
            <w:r w:rsidRPr="00D356BD">
              <w:rPr>
                <w:rFonts w:ascii="Times New Roman" w:hAnsi="Times New Roman" w:cs="Times New Roman"/>
                <w:sz w:val="24"/>
                <w:szCs w:val="24"/>
              </w:rPr>
              <w:t xml:space="preserve">- приведення національної системи ПВК/ФТ/ФРЗМЗ у відповідність до міжнародних стандартів; </w:t>
            </w:r>
          </w:p>
          <w:p w:rsidR="004341D7" w:rsidRPr="00D356BD" w:rsidRDefault="004341D7" w:rsidP="004557A6">
            <w:pPr>
              <w:tabs>
                <w:tab w:val="left" w:pos="993"/>
              </w:tabs>
              <w:spacing w:after="120"/>
              <w:jc w:val="both"/>
              <w:rPr>
                <w:rFonts w:ascii="Times New Roman" w:hAnsi="Times New Roman" w:cs="Times New Roman"/>
                <w:sz w:val="24"/>
                <w:szCs w:val="24"/>
              </w:rPr>
            </w:pPr>
            <w:r w:rsidRPr="00D356BD">
              <w:rPr>
                <w:rFonts w:ascii="Times New Roman" w:hAnsi="Times New Roman" w:cs="Times New Roman"/>
                <w:sz w:val="24"/>
                <w:szCs w:val="24"/>
              </w:rPr>
              <w:t>- удосконалення інформаційних технологій, дієве співробітництво та інформаційний обмін між державними органами, а також з компетентними органами іноземних держав і міжнародними організаціями у зазначеній сфері;</w:t>
            </w:r>
          </w:p>
          <w:p w:rsidR="004341D7" w:rsidRPr="00D356BD" w:rsidRDefault="004341D7" w:rsidP="004557A6">
            <w:pPr>
              <w:tabs>
                <w:tab w:val="left" w:pos="993"/>
              </w:tabs>
              <w:spacing w:after="120"/>
              <w:jc w:val="both"/>
              <w:rPr>
                <w:rFonts w:ascii="Times New Roman" w:hAnsi="Times New Roman" w:cs="Times New Roman"/>
                <w:sz w:val="24"/>
                <w:szCs w:val="24"/>
              </w:rPr>
            </w:pPr>
            <w:r w:rsidRPr="00D356BD">
              <w:rPr>
                <w:rFonts w:ascii="Times New Roman" w:hAnsi="Times New Roman" w:cs="Times New Roman"/>
                <w:sz w:val="24"/>
                <w:szCs w:val="24"/>
              </w:rPr>
              <w:t xml:space="preserve">- постійну методологічну підтримку діяльності СПФМ та забезпечення зворотного зв’язку з ними; </w:t>
            </w:r>
          </w:p>
          <w:p w:rsidR="004341D7" w:rsidRPr="00D356BD" w:rsidRDefault="004341D7" w:rsidP="004557A6">
            <w:pPr>
              <w:tabs>
                <w:tab w:val="left" w:pos="993"/>
              </w:tabs>
              <w:spacing w:after="120"/>
              <w:jc w:val="both"/>
              <w:rPr>
                <w:rFonts w:ascii="Times New Roman" w:hAnsi="Times New Roman" w:cs="Times New Roman"/>
                <w:sz w:val="24"/>
                <w:szCs w:val="24"/>
              </w:rPr>
            </w:pPr>
            <w:r w:rsidRPr="00D356BD">
              <w:rPr>
                <w:rFonts w:ascii="Times New Roman" w:hAnsi="Times New Roman" w:cs="Times New Roman"/>
                <w:sz w:val="24"/>
                <w:szCs w:val="24"/>
              </w:rPr>
              <w:t>- інноваційні рішення з підвищення кваліфікації фахівців у ПВК/ФТ/ФРЗМЗ;</w:t>
            </w:r>
          </w:p>
          <w:p w:rsidR="004341D7" w:rsidRPr="00D356BD" w:rsidRDefault="004341D7" w:rsidP="004557A6">
            <w:pPr>
              <w:tabs>
                <w:tab w:val="left" w:pos="993"/>
              </w:tabs>
              <w:spacing w:after="120"/>
              <w:jc w:val="both"/>
              <w:rPr>
                <w:rFonts w:ascii="Times New Roman" w:hAnsi="Times New Roman" w:cs="Times New Roman"/>
                <w:sz w:val="24"/>
                <w:szCs w:val="24"/>
              </w:rPr>
            </w:pPr>
            <w:r w:rsidRPr="00D356BD">
              <w:rPr>
                <w:rFonts w:ascii="Times New Roman" w:hAnsi="Times New Roman" w:cs="Times New Roman"/>
                <w:sz w:val="24"/>
                <w:szCs w:val="24"/>
              </w:rPr>
              <w:t>- поглиблення співробітництва з приватним сектором та громадськістю.</w:t>
            </w:r>
          </w:p>
          <w:p w:rsidR="004341D7" w:rsidRPr="00D356BD" w:rsidRDefault="004341D7" w:rsidP="004557A6">
            <w:pPr>
              <w:tabs>
                <w:tab w:val="left" w:pos="993"/>
              </w:tabs>
              <w:spacing w:after="120"/>
              <w:jc w:val="both"/>
              <w:rPr>
                <w:rFonts w:ascii="Times New Roman" w:hAnsi="Times New Roman" w:cs="Times New Roman"/>
                <w:sz w:val="24"/>
                <w:szCs w:val="24"/>
              </w:rPr>
            </w:pPr>
            <w:r w:rsidRPr="00D356BD">
              <w:rPr>
                <w:rFonts w:ascii="Times New Roman" w:hAnsi="Times New Roman" w:cs="Times New Roman"/>
                <w:sz w:val="24"/>
                <w:szCs w:val="24"/>
              </w:rPr>
              <w:t xml:space="preserve">План заходів містить заходи, умовно поділені на п’ять груп, з метою охоплення всіх складових національної системи запобігання та протидії, а саме: </w:t>
            </w:r>
          </w:p>
          <w:p w:rsidR="004341D7" w:rsidRPr="00D356BD" w:rsidRDefault="004341D7" w:rsidP="004557A6">
            <w:pPr>
              <w:tabs>
                <w:tab w:val="left" w:pos="993"/>
              </w:tabs>
              <w:spacing w:after="120"/>
              <w:jc w:val="both"/>
              <w:rPr>
                <w:rFonts w:ascii="Times New Roman" w:hAnsi="Times New Roman"/>
                <w:sz w:val="24"/>
                <w:szCs w:val="24"/>
              </w:rPr>
            </w:pPr>
            <w:r>
              <w:rPr>
                <w:rFonts w:ascii="Times New Roman" w:hAnsi="Times New Roman"/>
                <w:sz w:val="24"/>
                <w:szCs w:val="24"/>
              </w:rPr>
              <w:t>-</w:t>
            </w:r>
            <w:r>
              <w:t> </w:t>
            </w:r>
            <w:r w:rsidRPr="00D356BD">
              <w:rPr>
                <w:rFonts w:ascii="Times New Roman" w:hAnsi="Times New Roman"/>
                <w:sz w:val="24"/>
                <w:szCs w:val="24"/>
              </w:rPr>
              <w:t xml:space="preserve">удосконалення законодавства у сфері ПВК/ФТ/ФРЗМЗ та його адаптація до міжнародних стандартів; </w:t>
            </w:r>
          </w:p>
          <w:p w:rsidR="004341D7" w:rsidRPr="00D356BD" w:rsidRDefault="004341D7" w:rsidP="004557A6">
            <w:pPr>
              <w:tabs>
                <w:tab w:val="left" w:pos="993"/>
              </w:tabs>
              <w:spacing w:after="120"/>
              <w:jc w:val="both"/>
              <w:rPr>
                <w:rFonts w:ascii="Times New Roman" w:hAnsi="Times New Roman"/>
                <w:sz w:val="24"/>
                <w:szCs w:val="24"/>
              </w:rPr>
            </w:pPr>
            <w:r>
              <w:rPr>
                <w:rFonts w:ascii="Times New Roman" w:hAnsi="Times New Roman"/>
                <w:sz w:val="24"/>
                <w:szCs w:val="24"/>
              </w:rPr>
              <w:t>- </w:t>
            </w:r>
            <w:r w:rsidRPr="00D356BD">
              <w:rPr>
                <w:rFonts w:ascii="Times New Roman" w:hAnsi="Times New Roman"/>
                <w:sz w:val="24"/>
                <w:szCs w:val="24"/>
              </w:rPr>
              <w:t>підвищення ефективності діяльності правоохоронних та інших державних органів;</w:t>
            </w:r>
          </w:p>
          <w:p w:rsidR="004341D7" w:rsidRPr="00D356BD" w:rsidRDefault="004341D7" w:rsidP="004557A6">
            <w:pPr>
              <w:tabs>
                <w:tab w:val="left" w:pos="993"/>
              </w:tabs>
              <w:spacing w:after="120"/>
              <w:jc w:val="both"/>
              <w:rPr>
                <w:rFonts w:ascii="Times New Roman" w:hAnsi="Times New Roman"/>
                <w:sz w:val="24"/>
                <w:szCs w:val="24"/>
              </w:rPr>
            </w:pPr>
            <w:r>
              <w:rPr>
                <w:rFonts w:ascii="Times New Roman" w:hAnsi="Times New Roman"/>
                <w:sz w:val="24"/>
                <w:szCs w:val="24"/>
              </w:rPr>
              <w:t>- </w:t>
            </w:r>
            <w:r w:rsidRPr="00D356BD">
              <w:rPr>
                <w:rFonts w:ascii="Times New Roman" w:hAnsi="Times New Roman"/>
                <w:sz w:val="24"/>
                <w:szCs w:val="24"/>
              </w:rPr>
              <w:t xml:space="preserve">координація системи ПВК/ФТ/ФРЗМЗ; </w:t>
            </w:r>
          </w:p>
          <w:p w:rsidR="004341D7" w:rsidRPr="00D356BD" w:rsidRDefault="004341D7" w:rsidP="004557A6">
            <w:pPr>
              <w:tabs>
                <w:tab w:val="left" w:pos="993"/>
              </w:tabs>
              <w:spacing w:after="120"/>
              <w:jc w:val="both"/>
              <w:rPr>
                <w:rFonts w:ascii="Times New Roman" w:hAnsi="Times New Roman"/>
                <w:sz w:val="24"/>
                <w:szCs w:val="24"/>
              </w:rPr>
            </w:pPr>
            <w:r>
              <w:rPr>
                <w:rFonts w:ascii="Times New Roman" w:hAnsi="Times New Roman"/>
                <w:sz w:val="24"/>
                <w:szCs w:val="24"/>
              </w:rPr>
              <w:t>- </w:t>
            </w:r>
            <w:r w:rsidRPr="00D356BD">
              <w:rPr>
                <w:rFonts w:ascii="Times New Roman" w:hAnsi="Times New Roman"/>
                <w:sz w:val="24"/>
                <w:szCs w:val="24"/>
              </w:rPr>
              <w:t xml:space="preserve">взаємодія із СПФМ, неприбутковими організаціями та громадськістю; </w:t>
            </w:r>
          </w:p>
          <w:p w:rsidR="004341D7" w:rsidRPr="00D356BD" w:rsidRDefault="004341D7" w:rsidP="004557A6">
            <w:pPr>
              <w:tabs>
                <w:tab w:val="left" w:pos="993"/>
              </w:tabs>
              <w:spacing w:after="120"/>
              <w:jc w:val="both"/>
              <w:rPr>
                <w:rFonts w:ascii="Times New Roman" w:hAnsi="Times New Roman"/>
                <w:sz w:val="24"/>
                <w:szCs w:val="24"/>
              </w:rPr>
            </w:pPr>
            <w:r>
              <w:rPr>
                <w:rFonts w:ascii="Times New Roman" w:hAnsi="Times New Roman"/>
                <w:sz w:val="24"/>
                <w:szCs w:val="24"/>
              </w:rPr>
              <w:t>- </w:t>
            </w:r>
            <w:r w:rsidRPr="00D356BD">
              <w:rPr>
                <w:rFonts w:ascii="Times New Roman" w:hAnsi="Times New Roman"/>
                <w:sz w:val="24"/>
                <w:szCs w:val="24"/>
              </w:rPr>
              <w:t xml:space="preserve">міжнародне співробітництво. </w:t>
            </w:r>
          </w:p>
          <w:p w:rsidR="004341D7" w:rsidRPr="00D356BD" w:rsidRDefault="004341D7" w:rsidP="004557A6">
            <w:pPr>
              <w:tabs>
                <w:tab w:val="left" w:pos="993"/>
              </w:tabs>
              <w:spacing w:after="120"/>
              <w:jc w:val="both"/>
              <w:rPr>
                <w:rFonts w:ascii="Times New Roman" w:hAnsi="Times New Roman"/>
                <w:b/>
                <w:sz w:val="28"/>
                <w:szCs w:val="28"/>
              </w:rPr>
            </w:pPr>
            <w:r w:rsidRPr="00D356BD">
              <w:rPr>
                <w:rFonts w:ascii="Times New Roman" w:hAnsi="Times New Roman"/>
                <w:sz w:val="24"/>
                <w:szCs w:val="24"/>
              </w:rPr>
              <w:t>У кожному заході визначено відповідні ризики, які ідентифіковано за результатами третьої НОР, відповідальних за виконання, строки виконання, індикатори виконання та очікувані результати</w:t>
            </w:r>
            <w:r>
              <w:rPr>
                <w:rFonts w:ascii="Times New Roman" w:hAnsi="Times New Roman"/>
                <w:sz w:val="24"/>
                <w:szCs w:val="24"/>
              </w:rPr>
              <w:t>.</w:t>
            </w:r>
          </w:p>
        </w:tc>
      </w:tr>
    </w:tbl>
    <w:p w:rsidR="004341D7" w:rsidRDefault="004341D7" w:rsidP="004341D7">
      <w:pPr>
        <w:tabs>
          <w:tab w:val="left" w:pos="993"/>
        </w:tabs>
        <w:spacing w:after="120" w:line="240" w:lineRule="auto"/>
        <w:ind w:firstLine="142"/>
        <w:jc w:val="both"/>
        <w:rPr>
          <w:rFonts w:ascii="Times New Roman" w:hAnsi="Times New Roman"/>
          <w:b/>
          <w:sz w:val="16"/>
          <w:szCs w:val="16"/>
        </w:rPr>
      </w:pPr>
    </w:p>
    <w:tbl>
      <w:tblPr>
        <w:tblStyle w:val="a6"/>
        <w:tblW w:w="9498"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7"/>
        <w:gridCol w:w="7371"/>
      </w:tblGrid>
      <w:tr w:rsidR="004341D7" w:rsidRPr="00D356BD" w:rsidTr="00E35019">
        <w:tc>
          <w:tcPr>
            <w:tcW w:w="2127" w:type="dxa"/>
            <w:shd w:val="clear" w:color="auto" w:fill="DEEAF6" w:themeFill="accent1" w:themeFillTint="33"/>
          </w:tcPr>
          <w:p w:rsidR="004341D7" w:rsidRDefault="004341D7" w:rsidP="004341D7">
            <w:pPr>
              <w:tabs>
                <w:tab w:val="left" w:pos="709"/>
              </w:tabs>
              <w:spacing w:after="120"/>
              <w:ind w:hanging="120"/>
              <w:jc w:val="both"/>
              <w:rPr>
                <w:rFonts w:ascii="Times New Roman" w:hAnsi="Times New Roman"/>
                <w:b/>
                <w:sz w:val="28"/>
                <w:szCs w:val="28"/>
              </w:rPr>
            </w:pPr>
            <w:r w:rsidRPr="00D356BD">
              <w:rPr>
                <w:noProof/>
                <w:lang w:eastAsia="uk-UA"/>
              </w:rPr>
              <w:drawing>
                <wp:anchor distT="268224" distB="645922" distL="358140" distR="785749" simplePos="0" relativeHeight="251717632" behindDoc="0" locked="0" layoutInCell="1" allowOverlap="1" wp14:anchorId="56EE5707" wp14:editId="108D8954">
                  <wp:simplePos x="0" y="0"/>
                  <wp:positionH relativeFrom="column">
                    <wp:posOffset>30785</wp:posOffset>
                  </wp:positionH>
                  <wp:positionV relativeFrom="paragraph">
                    <wp:posOffset>61088</wp:posOffset>
                  </wp:positionV>
                  <wp:extent cx="1119225" cy="1002182"/>
                  <wp:effectExtent l="171450" t="190500" r="176530" b="198120"/>
                  <wp:wrapNone/>
                  <wp:docPr id="450" name="Рисунок 450" descr="C:\Users\savchuk\Desktop\social-network-icon-2862113_960_720.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Рисунок 38" descr="C:\Users\savchuk\Desktop\social-network-icon-2862113_960_720.png"/>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125473" cy="1007777"/>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4341D7" w:rsidRPr="00D92CDD" w:rsidRDefault="004341D7" w:rsidP="004341D7">
            <w:pPr>
              <w:rPr>
                <w:rFonts w:ascii="Times New Roman" w:hAnsi="Times New Roman"/>
                <w:sz w:val="28"/>
                <w:szCs w:val="28"/>
              </w:rPr>
            </w:pPr>
          </w:p>
          <w:p w:rsidR="004341D7" w:rsidRPr="00D92CDD" w:rsidRDefault="004341D7" w:rsidP="004341D7">
            <w:pPr>
              <w:rPr>
                <w:rFonts w:ascii="Times New Roman" w:hAnsi="Times New Roman"/>
                <w:sz w:val="28"/>
                <w:szCs w:val="28"/>
              </w:rPr>
            </w:pPr>
          </w:p>
          <w:p w:rsidR="004341D7" w:rsidRPr="00D92CDD" w:rsidRDefault="004341D7" w:rsidP="004341D7">
            <w:pPr>
              <w:rPr>
                <w:rFonts w:ascii="Times New Roman" w:hAnsi="Times New Roman"/>
                <w:sz w:val="28"/>
                <w:szCs w:val="28"/>
              </w:rPr>
            </w:pPr>
          </w:p>
          <w:p w:rsidR="004341D7" w:rsidRPr="00D92CDD" w:rsidRDefault="004341D7" w:rsidP="004341D7">
            <w:pPr>
              <w:rPr>
                <w:rFonts w:ascii="Times New Roman" w:hAnsi="Times New Roman"/>
                <w:sz w:val="28"/>
                <w:szCs w:val="28"/>
              </w:rPr>
            </w:pPr>
          </w:p>
          <w:p w:rsidR="004341D7" w:rsidRDefault="004341D7" w:rsidP="004341D7">
            <w:pPr>
              <w:rPr>
                <w:rFonts w:ascii="Times New Roman" w:hAnsi="Times New Roman"/>
                <w:sz w:val="28"/>
                <w:szCs w:val="28"/>
              </w:rPr>
            </w:pPr>
          </w:p>
          <w:p w:rsidR="004341D7" w:rsidRPr="00D92CDD" w:rsidRDefault="004341D7" w:rsidP="004341D7">
            <w:pPr>
              <w:ind w:firstLine="708"/>
              <w:rPr>
                <w:rFonts w:ascii="Times New Roman" w:hAnsi="Times New Roman"/>
                <w:sz w:val="28"/>
                <w:szCs w:val="28"/>
              </w:rPr>
            </w:pPr>
          </w:p>
        </w:tc>
        <w:tc>
          <w:tcPr>
            <w:tcW w:w="7371" w:type="dxa"/>
            <w:shd w:val="clear" w:color="auto" w:fill="FBE4D5" w:themeFill="accent2" w:themeFillTint="33"/>
          </w:tcPr>
          <w:p w:rsidR="004341D7" w:rsidRDefault="004341D7" w:rsidP="004341D7">
            <w:pPr>
              <w:tabs>
                <w:tab w:val="left" w:pos="709"/>
              </w:tabs>
              <w:spacing w:after="120"/>
              <w:jc w:val="both"/>
              <w:rPr>
                <w:rFonts w:ascii="Times New Roman" w:hAnsi="Times New Roman"/>
                <w:b/>
                <w:sz w:val="24"/>
                <w:szCs w:val="24"/>
              </w:rPr>
            </w:pPr>
            <w:r w:rsidRPr="00D356BD">
              <w:rPr>
                <w:rFonts w:ascii="Times New Roman" w:hAnsi="Times New Roman"/>
                <w:b/>
                <w:sz w:val="24"/>
                <w:szCs w:val="24"/>
              </w:rPr>
              <w:lastRenderedPageBreak/>
              <w:t>Забезпечення діяльності Ради з питань запобігання та протидії легалізації (відмиванню) доходів, одержаних злочинним шляхом, фінансуванню тероризму та фінансуванню розповсюдження зброї масового знищення</w:t>
            </w:r>
          </w:p>
          <w:p w:rsidR="004341D7" w:rsidRPr="00D92CDD" w:rsidRDefault="004341D7" w:rsidP="004341D7">
            <w:pPr>
              <w:tabs>
                <w:tab w:val="left" w:pos="993"/>
              </w:tabs>
              <w:spacing w:after="120"/>
              <w:jc w:val="both"/>
              <w:rPr>
                <w:rFonts w:ascii="Times New Roman" w:eastAsia="Calibri" w:hAnsi="Times New Roman" w:cs="Times New Roman"/>
                <w:sz w:val="24"/>
                <w:szCs w:val="24"/>
              </w:rPr>
            </w:pPr>
            <w:r w:rsidRPr="00D92CDD">
              <w:rPr>
                <w:rFonts w:ascii="Times New Roman" w:eastAsia="Calibri" w:hAnsi="Times New Roman" w:cs="Times New Roman"/>
                <w:sz w:val="24"/>
                <w:szCs w:val="24"/>
              </w:rPr>
              <w:t xml:space="preserve">Протягом 2023 року у </w:t>
            </w:r>
            <w:r w:rsidRPr="003823A5">
              <w:rPr>
                <w:rFonts w:ascii="Times New Roman" w:eastAsia="Calibri" w:hAnsi="Times New Roman" w:cs="Times New Roman"/>
                <w:sz w:val="24"/>
                <w:szCs w:val="24"/>
              </w:rPr>
              <w:t>Держфінмоніторинг</w:t>
            </w:r>
            <w:r w:rsidR="00922FD9" w:rsidRPr="003823A5">
              <w:rPr>
                <w:rFonts w:ascii="Times New Roman" w:eastAsia="Calibri" w:hAnsi="Times New Roman" w:cs="Times New Roman"/>
                <w:sz w:val="24"/>
                <w:szCs w:val="24"/>
              </w:rPr>
              <w:t>у</w:t>
            </w:r>
            <w:r w:rsidRPr="003823A5">
              <w:rPr>
                <w:rFonts w:ascii="Times New Roman" w:eastAsia="Calibri" w:hAnsi="Times New Roman" w:cs="Times New Roman"/>
                <w:sz w:val="24"/>
                <w:szCs w:val="24"/>
              </w:rPr>
              <w:t>,</w:t>
            </w:r>
            <w:r w:rsidRPr="00D92CDD">
              <w:rPr>
                <w:rFonts w:ascii="Times New Roman" w:eastAsia="Calibri" w:hAnsi="Times New Roman" w:cs="Times New Roman"/>
                <w:sz w:val="24"/>
                <w:szCs w:val="24"/>
              </w:rPr>
              <w:t xml:space="preserve"> у форматі відеоконференції, організовано та проведено два засідання (29 червня </w:t>
            </w:r>
            <w:r w:rsidRPr="00D92CDD">
              <w:rPr>
                <w:rFonts w:ascii="Times New Roman" w:eastAsia="Calibri" w:hAnsi="Times New Roman" w:cs="Times New Roman"/>
                <w:sz w:val="24"/>
                <w:szCs w:val="24"/>
              </w:rPr>
              <w:lastRenderedPageBreak/>
              <w:t>та 21 грудня) Ради з питань запобігання та протидії легалізації (відмиванню) доходів, одержаних злочинним шляхом, фінансуванню тероризму та фінансуванню розповсюдження зброї масового знищення (далі – Рада), до складу якої входять представники основних профільних державних, правоохоронних та судових органів, задіяних в системі боротьби з ПВК/ФТ/ФРЗМЗ.</w:t>
            </w:r>
          </w:p>
          <w:p w:rsidR="004341D7" w:rsidRPr="00D92CDD" w:rsidRDefault="004341D7" w:rsidP="004341D7">
            <w:pPr>
              <w:tabs>
                <w:tab w:val="left" w:pos="993"/>
              </w:tabs>
              <w:spacing w:after="120"/>
              <w:jc w:val="both"/>
              <w:rPr>
                <w:rFonts w:ascii="Times New Roman" w:eastAsia="Calibri" w:hAnsi="Times New Roman" w:cs="Times New Roman"/>
                <w:sz w:val="24"/>
                <w:szCs w:val="24"/>
              </w:rPr>
            </w:pPr>
            <w:r w:rsidRPr="00D92CDD">
              <w:rPr>
                <w:rFonts w:ascii="Times New Roman" w:eastAsia="Calibri" w:hAnsi="Times New Roman" w:cs="Times New Roman"/>
                <w:sz w:val="24"/>
                <w:szCs w:val="24"/>
              </w:rPr>
              <w:t>На засіданнях Ради обговорювалися важливі для системи фінансового моніторингу питання, а саме:</w:t>
            </w:r>
          </w:p>
          <w:p w:rsidR="004341D7" w:rsidRPr="00D92CDD" w:rsidRDefault="004341D7" w:rsidP="004341D7">
            <w:pPr>
              <w:tabs>
                <w:tab w:val="left" w:pos="993"/>
              </w:tabs>
              <w:spacing w:after="120"/>
              <w:jc w:val="both"/>
              <w:rPr>
                <w:rFonts w:ascii="Times New Roman" w:eastAsia="Calibri" w:hAnsi="Times New Roman" w:cs="Times New Roman"/>
                <w:sz w:val="24"/>
                <w:szCs w:val="24"/>
              </w:rPr>
            </w:pPr>
            <w:r>
              <w:rPr>
                <w:rFonts w:ascii="Times New Roman" w:eastAsia="Calibri" w:hAnsi="Times New Roman" w:cs="Times New Roman"/>
                <w:sz w:val="24"/>
                <w:szCs w:val="24"/>
              </w:rPr>
              <w:t>- </w:t>
            </w:r>
            <w:r w:rsidRPr="00D92CDD">
              <w:rPr>
                <w:rFonts w:ascii="Times New Roman" w:eastAsia="Calibri" w:hAnsi="Times New Roman" w:cs="Times New Roman"/>
                <w:sz w:val="24"/>
                <w:szCs w:val="24"/>
              </w:rPr>
              <w:t>результати участі Держфінмоніторингу у міжнародних заходах глобальної системи ПВК/ФТ/ФРЗМЗ;</w:t>
            </w:r>
          </w:p>
          <w:p w:rsidR="004341D7" w:rsidRPr="00D92CDD" w:rsidRDefault="004341D7" w:rsidP="004341D7">
            <w:pPr>
              <w:tabs>
                <w:tab w:val="left" w:pos="993"/>
              </w:tabs>
              <w:spacing w:after="120"/>
              <w:jc w:val="both"/>
              <w:rPr>
                <w:rFonts w:ascii="Times New Roman" w:eastAsia="Calibri" w:hAnsi="Times New Roman" w:cs="Times New Roman"/>
                <w:sz w:val="24"/>
                <w:szCs w:val="24"/>
              </w:rPr>
            </w:pPr>
            <w:r>
              <w:rPr>
                <w:rFonts w:ascii="Times New Roman" w:eastAsia="Calibri" w:hAnsi="Times New Roman" w:cs="Times New Roman"/>
                <w:sz w:val="24"/>
                <w:szCs w:val="24"/>
              </w:rPr>
              <w:t>- </w:t>
            </w:r>
            <w:r w:rsidRPr="00D92CDD">
              <w:rPr>
                <w:rFonts w:ascii="Times New Roman" w:eastAsia="Calibri" w:hAnsi="Times New Roman" w:cs="Times New Roman"/>
                <w:sz w:val="24"/>
                <w:szCs w:val="24"/>
              </w:rPr>
              <w:t>удосконалення антилегалізаційного законодавства на шляху до євроінтеграції України;</w:t>
            </w:r>
          </w:p>
          <w:p w:rsidR="004341D7" w:rsidRPr="00D92CDD" w:rsidRDefault="004341D7" w:rsidP="004341D7">
            <w:pPr>
              <w:tabs>
                <w:tab w:val="left" w:pos="993"/>
              </w:tabs>
              <w:spacing w:after="120"/>
              <w:jc w:val="both"/>
              <w:rPr>
                <w:rFonts w:ascii="Times New Roman" w:eastAsia="Calibri" w:hAnsi="Times New Roman" w:cs="Times New Roman"/>
                <w:sz w:val="24"/>
                <w:szCs w:val="24"/>
              </w:rPr>
            </w:pPr>
            <w:r>
              <w:rPr>
                <w:rFonts w:ascii="Times New Roman" w:eastAsia="Calibri" w:hAnsi="Times New Roman" w:cs="Times New Roman"/>
                <w:sz w:val="24"/>
                <w:szCs w:val="24"/>
              </w:rPr>
              <w:t>- </w:t>
            </w:r>
            <w:r w:rsidRPr="00D92CDD">
              <w:rPr>
                <w:rFonts w:ascii="Times New Roman" w:eastAsia="Calibri" w:hAnsi="Times New Roman" w:cs="Times New Roman"/>
                <w:sz w:val="24"/>
                <w:szCs w:val="24"/>
              </w:rPr>
              <w:t>розгляд та обговорення практичних кейсів, що надаються Держфінмоніторингу законодавчо визначеними суб’єктами (небанківськими установами);</w:t>
            </w:r>
          </w:p>
          <w:p w:rsidR="004341D7" w:rsidRPr="00D92CDD" w:rsidRDefault="004341D7" w:rsidP="004341D7">
            <w:pPr>
              <w:tabs>
                <w:tab w:val="left" w:pos="993"/>
              </w:tabs>
              <w:spacing w:after="120"/>
              <w:jc w:val="both"/>
              <w:rPr>
                <w:rFonts w:ascii="Times New Roman" w:eastAsia="Calibri" w:hAnsi="Times New Roman" w:cs="Times New Roman"/>
                <w:sz w:val="24"/>
                <w:szCs w:val="24"/>
              </w:rPr>
            </w:pPr>
            <w:r>
              <w:rPr>
                <w:rFonts w:ascii="Times New Roman" w:eastAsia="Calibri" w:hAnsi="Times New Roman" w:cs="Times New Roman"/>
                <w:sz w:val="24"/>
                <w:szCs w:val="24"/>
              </w:rPr>
              <w:t>- </w:t>
            </w:r>
            <w:r w:rsidRPr="00D92CDD">
              <w:rPr>
                <w:rFonts w:ascii="Times New Roman" w:eastAsia="Calibri" w:hAnsi="Times New Roman" w:cs="Times New Roman"/>
                <w:sz w:val="24"/>
                <w:szCs w:val="24"/>
              </w:rPr>
              <w:t>результати здійснення СДФМ нагляду за СПФМ у сфері ПВК/ФТ з урахуванням РОП та проблем, що його супроводжують;</w:t>
            </w:r>
          </w:p>
          <w:p w:rsidR="004341D7" w:rsidRPr="00D92CDD" w:rsidRDefault="004341D7" w:rsidP="004341D7">
            <w:pPr>
              <w:tabs>
                <w:tab w:val="left" w:pos="993"/>
              </w:tabs>
              <w:spacing w:after="120"/>
              <w:jc w:val="both"/>
              <w:rPr>
                <w:rFonts w:ascii="Times New Roman" w:eastAsia="Calibri" w:hAnsi="Times New Roman" w:cs="Times New Roman"/>
                <w:sz w:val="24"/>
                <w:szCs w:val="24"/>
              </w:rPr>
            </w:pPr>
            <w:r>
              <w:rPr>
                <w:rFonts w:ascii="Times New Roman" w:eastAsia="Calibri" w:hAnsi="Times New Roman" w:cs="Times New Roman"/>
                <w:sz w:val="24"/>
                <w:szCs w:val="24"/>
              </w:rPr>
              <w:t>- </w:t>
            </w:r>
            <w:r w:rsidRPr="00D92CDD">
              <w:rPr>
                <w:rFonts w:ascii="Times New Roman" w:eastAsia="Calibri" w:hAnsi="Times New Roman" w:cs="Times New Roman"/>
                <w:sz w:val="24"/>
                <w:szCs w:val="24"/>
              </w:rPr>
              <w:t>стан розробки проєкту постанови Кабінету Міністрів України «Про затвердження доказових стандартів обґрунтованої підозри для включення/виключення до/з санкційних переліків Ради Безпеки ООН, санкційних переліків іноземних держав та переліку осіб, пов’язаних з провадженням терористичної діяльності або стосовно яких застосовано міжнародні санкції»;</w:t>
            </w:r>
          </w:p>
          <w:p w:rsidR="004341D7" w:rsidRPr="00D92CDD" w:rsidRDefault="004341D7" w:rsidP="004341D7">
            <w:pPr>
              <w:tabs>
                <w:tab w:val="left" w:pos="993"/>
              </w:tabs>
              <w:spacing w:after="120"/>
              <w:jc w:val="both"/>
              <w:rPr>
                <w:rFonts w:ascii="Times New Roman" w:eastAsia="Calibri" w:hAnsi="Times New Roman" w:cs="Times New Roman"/>
                <w:sz w:val="24"/>
                <w:szCs w:val="24"/>
              </w:rPr>
            </w:pPr>
            <w:r>
              <w:rPr>
                <w:rFonts w:ascii="Times New Roman" w:eastAsia="Calibri" w:hAnsi="Times New Roman" w:cs="Times New Roman"/>
                <w:sz w:val="24"/>
                <w:szCs w:val="24"/>
              </w:rPr>
              <w:t>- </w:t>
            </w:r>
            <w:r w:rsidRPr="00D92CDD">
              <w:rPr>
                <w:rFonts w:ascii="Times New Roman" w:eastAsia="Calibri" w:hAnsi="Times New Roman" w:cs="Times New Roman"/>
                <w:sz w:val="24"/>
                <w:szCs w:val="24"/>
              </w:rPr>
              <w:t>необхідність формування універсальної структурованої форми подання повідомлення про підозрілу діяльність (кейсу) та зміни до наказу Міністерства фінансів України від 04.06.2021 № 322 «Про затвердження порядку обміну інформацією з питань фінансового моніторингу», в частині оновлення і доповнення довідників ознак підозрілих операцій (Додаток 3) та видів підозр (Додаток 18);</w:t>
            </w:r>
          </w:p>
          <w:p w:rsidR="004341D7" w:rsidRPr="00D92CDD" w:rsidRDefault="004341D7" w:rsidP="004341D7">
            <w:pPr>
              <w:tabs>
                <w:tab w:val="left" w:pos="993"/>
              </w:tabs>
              <w:spacing w:after="120"/>
              <w:jc w:val="both"/>
              <w:rPr>
                <w:rFonts w:ascii="Times New Roman" w:eastAsia="Calibri" w:hAnsi="Times New Roman" w:cs="Times New Roman"/>
                <w:sz w:val="24"/>
                <w:szCs w:val="24"/>
              </w:rPr>
            </w:pPr>
            <w:r>
              <w:rPr>
                <w:rFonts w:ascii="Times New Roman" w:eastAsia="Calibri" w:hAnsi="Times New Roman" w:cs="Times New Roman"/>
                <w:sz w:val="24"/>
                <w:szCs w:val="24"/>
              </w:rPr>
              <w:t>- </w:t>
            </w:r>
            <w:r w:rsidRPr="00D92CDD">
              <w:rPr>
                <w:rFonts w:ascii="Times New Roman" w:eastAsia="Calibri" w:hAnsi="Times New Roman" w:cs="Times New Roman"/>
                <w:sz w:val="24"/>
                <w:szCs w:val="24"/>
              </w:rPr>
              <w:t>вдосконалення механізму оперативного обміну інформацією між зацікавленими державними органами щодо фактичних передач товарів військового призначення та подвійного використання (відмова у дозвільних документах, відсутність у контрольних списках тощо);</w:t>
            </w:r>
          </w:p>
          <w:p w:rsidR="004341D7" w:rsidRPr="00D92CDD" w:rsidRDefault="004341D7" w:rsidP="004341D7">
            <w:pPr>
              <w:tabs>
                <w:tab w:val="left" w:pos="993"/>
              </w:tabs>
              <w:spacing w:after="120"/>
              <w:jc w:val="both"/>
              <w:rPr>
                <w:rFonts w:ascii="Times New Roman" w:eastAsia="Calibri" w:hAnsi="Times New Roman" w:cs="Times New Roman"/>
                <w:sz w:val="24"/>
                <w:szCs w:val="24"/>
              </w:rPr>
            </w:pPr>
            <w:r>
              <w:rPr>
                <w:rFonts w:ascii="Times New Roman" w:eastAsia="Calibri" w:hAnsi="Times New Roman" w:cs="Times New Roman"/>
                <w:sz w:val="24"/>
                <w:szCs w:val="24"/>
              </w:rPr>
              <w:t>- </w:t>
            </w:r>
            <w:r w:rsidRPr="00D92CDD">
              <w:rPr>
                <w:rFonts w:ascii="Times New Roman" w:eastAsia="Calibri" w:hAnsi="Times New Roman" w:cs="Times New Roman"/>
                <w:sz w:val="24"/>
                <w:szCs w:val="24"/>
              </w:rPr>
              <w:t>результати роботи з виявлення ознак (фактів) ризику міжнародної передачі товарів військового призначення та подвійного використання (інших товарів) в контексті ПВК/ФТ/ФРЗМЗ;</w:t>
            </w:r>
          </w:p>
          <w:p w:rsidR="004341D7" w:rsidRPr="00D92CDD" w:rsidRDefault="004341D7" w:rsidP="004341D7">
            <w:pPr>
              <w:tabs>
                <w:tab w:val="left" w:pos="993"/>
              </w:tabs>
              <w:spacing w:after="120"/>
              <w:jc w:val="both"/>
              <w:rPr>
                <w:rFonts w:ascii="Times New Roman" w:eastAsia="Calibri" w:hAnsi="Times New Roman" w:cs="Times New Roman"/>
                <w:sz w:val="24"/>
                <w:szCs w:val="24"/>
              </w:rPr>
            </w:pPr>
            <w:r>
              <w:rPr>
                <w:rFonts w:ascii="Times New Roman" w:eastAsia="Calibri" w:hAnsi="Times New Roman" w:cs="Times New Roman"/>
                <w:sz w:val="24"/>
                <w:szCs w:val="24"/>
              </w:rPr>
              <w:t>- </w:t>
            </w:r>
            <w:r w:rsidRPr="00D92CDD">
              <w:rPr>
                <w:rFonts w:ascii="Times New Roman" w:eastAsia="Calibri" w:hAnsi="Times New Roman" w:cs="Times New Roman"/>
                <w:sz w:val="24"/>
                <w:szCs w:val="24"/>
              </w:rPr>
              <w:t>пропозиції для оновлення персонального складу Ради;</w:t>
            </w:r>
          </w:p>
          <w:p w:rsidR="004341D7" w:rsidRPr="00D356BD" w:rsidRDefault="004341D7" w:rsidP="004341D7">
            <w:pPr>
              <w:tabs>
                <w:tab w:val="left" w:pos="993"/>
              </w:tabs>
              <w:spacing w:after="120"/>
              <w:jc w:val="both"/>
              <w:rPr>
                <w:rFonts w:ascii="Times New Roman" w:hAnsi="Times New Roman"/>
                <w:b/>
                <w:sz w:val="24"/>
                <w:szCs w:val="24"/>
              </w:rPr>
            </w:pPr>
            <w:r>
              <w:rPr>
                <w:rFonts w:ascii="Times New Roman" w:eastAsia="Calibri" w:hAnsi="Times New Roman" w:cs="Times New Roman"/>
                <w:sz w:val="24"/>
                <w:szCs w:val="24"/>
              </w:rPr>
              <w:t>- </w:t>
            </w:r>
            <w:r w:rsidRPr="00D92CDD">
              <w:rPr>
                <w:rFonts w:ascii="Times New Roman" w:eastAsia="Calibri" w:hAnsi="Times New Roman" w:cs="Times New Roman"/>
                <w:sz w:val="24"/>
                <w:szCs w:val="24"/>
              </w:rPr>
              <w:t>питання оптимізації робочих груп створених при Раді.</w:t>
            </w:r>
          </w:p>
        </w:tc>
      </w:tr>
    </w:tbl>
    <w:p w:rsidR="004341D7" w:rsidRPr="00DA5D07" w:rsidRDefault="004341D7" w:rsidP="004341D7">
      <w:pPr>
        <w:tabs>
          <w:tab w:val="left" w:pos="709"/>
        </w:tabs>
        <w:spacing w:after="120" w:line="240" w:lineRule="auto"/>
        <w:ind w:firstLine="709"/>
        <w:jc w:val="both"/>
        <w:rPr>
          <w:rFonts w:ascii="Times New Roman" w:hAnsi="Times New Roman"/>
          <w:b/>
          <w:sz w:val="16"/>
          <w:szCs w:val="16"/>
        </w:rPr>
      </w:pPr>
    </w:p>
    <w:tbl>
      <w:tblPr>
        <w:tblStyle w:val="a6"/>
        <w:tblW w:w="9498"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7"/>
        <w:gridCol w:w="7371"/>
      </w:tblGrid>
      <w:tr w:rsidR="004341D7" w:rsidRPr="00D356BD" w:rsidTr="00E35019">
        <w:tc>
          <w:tcPr>
            <w:tcW w:w="2127" w:type="dxa"/>
            <w:shd w:val="clear" w:color="auto" w:fill="DEEAF6" w:themeFill="accent1" w:themeFillTint="33"/>
          </w:tcPr>
          <w:p w:rsidR="004341D7" w:rsidRPr="00D356BD" w:rsidRDefault="004341D7" w:rsidP="004341D7">
            <w:pPr>
              <w:tabs>
                <w:tab w:val="left" w:pos="709"/>
              </w:tabs>
              <w:spacing w:after="120"/>
              <w:jc w:val="both"/>
              <w:rPr>
                <w:rFonts w:ascii="Times New Roman" w:hAnsi="Times New Roman"/>
                <w:b/>
                <w:sz w:val="28"/>
                <w:szCs w:val="28"/>
              </w:rPr>
            </w:pPr>
            <w:r w:rsidRPr="00D356BD">
              <w:rPr>
                <w:noProof/>
                <w:lang w:eastAsia="uk-UA"/>
              </w:rPr>
              <w:drawing>
                <wp:anchor distT="0" distB="0" distL="114300" distR="114300" simplePos="0" relativeHeight="251719680" behindDoc="0" locked="0" layoutInCell="1" allowOverlap="1" wp14:anchorId="20DA1091" wp14:editId="68BA553A">
                  <wp:simplePos x="0" y="0"/>
                  <wp:positionH relativeFrom="column">
                    <wp:posOffset>30404</wp:posOffset>
                  </wp:positionH>
                  <wp:positionV relativeFrom="paragraph">
                    <wp:posOffset>38100</wp:posOffset>
                  </wp:positionV>
                  <wp:extent cx="1138733" cy="1016813"/>
                  <wp:effectExtent l="190500" t="190500" r="194945" b="183515"/>
                  <wp:wrapNone/>
                  <wp:docPr id="451" name="Рисунок 451" descr="iconfinder-social-media-applications-13myspace-4102585_113796"/>
                  <wp:cNvGraphicFramePr/>
                  <a:graphic xmlns:a="http://schemas.openxmlformats.org/drawingml/2006/main">
                    <a:graphicData uri="http://schemas.openxmlformats.org/drawingml/2006/picture">
                      <pic:pic xmlns:pic="http://schemas.openxmlformats.org/drawingml/2006/picture">
                        <pic:nvPicPr>
                          <pic:cNvPr id="37" name="Рисунок 37" descr="iconfinder-social-media-applications-13myspace-4102585_113796"/>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138733" cy="1016813"/>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4341D7" w:rsidRPr="00D356BD" w:rsidRDefault="004341D7" w:rsidP="004341D7">
            <w:pPr>
              <w:tabs>
                <w:tab w:val="left" w:pos="709"/>
              </w:tabs>
              <w:spacing w:after="120"/>
              <w:jc w:val="both"/>
              <w:rPr>
                <w:rFonts w:ascii="Times New Roman" w:hAnsi="Times New Roman"/>
                <w:b/>
                <w:sz w:val="28"/>
                <w:szCs w:val="28"/>
              </w:rPr>
            </w:pPr>
          </w:p>
          <w:p w:rsidR="004341D7" w:rsidRPr="00D356BD" w:rsidRDefault="004341D7" w:rsidP="004341D7">
            <w:pPr>
              <w:tabs>
                <w:tab w:val="left" w:pos="709"/>
              </w:tabs>
              <w:spacing w:after="120"/>
              <w:jc w:val="both"/>
              <w:rPr>
                <w:rFonts w:ascii="Times New Roman" w:hAnsi="Times New Roman"/>
                <w:b/>
                <w:sz w:val="28"/>
                <w:szCs w:val="28"/>
              </w:rPr>
            </w:pPr>
          </w:p>
          <w:p w:rsidR="004341D7" w:rsidRPr="00D356BD" w:rsidRDefault="004341D7" w:rsidP="004341D7">
            <w:pPr>
              <w:tabs>
                <w:tab w:val="left" w:pos="709"/>
              </w:tabs>
              <w:spacing w:after="120"/>
              <w:jc w:val="both"/>
              <w:rPr>
                <w:rFonts w:ascii="Times New Roman" w:hAnsi="Times New Roman"/>
                <w:b/>
                <w:sz w:val="28"/>
                <w:szCs w:val="28"/>
              </w:rPr>
            </w:pPr>
          </w:p>
          <w:p w:rsidR="004341D7" w:rsidRPr="00D356BD" w:rsidRDefault="004341D7" w:rsidP="004341D7">
            <w:pPr>
              <w:tabs>
                <w:tab w:val="left" w:pos="709"/>
              </w:tabs>
              <w:spacing w:after="120"/>
              <w:jc w:val="both"/>
              <w:rPr>
                <w:rFonts w:ascii="Times New Roman" w:hAnsi="Times New Roman"/>
                <w:b/>
                <w:sz w:val="28"/>
                <w:szCs w:val="28"/>
              </w:rPr>
            </w:pPr>
          </w:p>
        </w:tc>
        <w:tc>
          <w:tcPr>
            <w:tcW w:w="7371" w:type="dxa"/>
            <w:shd w:val="clear" w:color="auto" w:fill="FBE4D5" w:themeFill="accent2" w:themeFillTint="33"/>
          </w:tcPr>
          <w:p w:rsidR="004341D7" w:rsidRPr="002E3B2C" w:rsidRDefault="004341D7" w:rsidP="004341D7">
            <w:pPr>
              <w:tabs>
                <w:tab w:val="left" w:pos="709"/>
              </w:tabs>
              <w:spacing w:after="120"/>
              <w:jc w:val="both"/>
              <w:rPr>
                <w:rFonts w:ascii="Times New Roman" w:eastAsia="Calibri" w:hAnsi="Times New Roman" w:cs="Times New Roman"/>
                <w:b/>
                <w:sz w:val="24"/>
                <w:szCs w:val="24"/>
              </w:rPr>
            </w:pPr>
            <w:r w:rsidRPr="002E3B2C">
              <w:rPr>
                <w:rFonts w:ascii="Times New Roman" w:eastAsia="Calibri" w:hAnsi="Times New Roman" w:cs="Times New Roman"/>
                <w:b/>
                <w:sz w:val="24"/>
                <w:szCs w:val="24"/>
              </w:rPr>
              <w:lastRenderedPageBreak/>
              <w:t>Здійснення безпосереднього обміну інформацією з СДФМ</w:t>
            </w:r>
          </w:p>
          <w:p w:rsidR="004341D7" w:rsidRPr="00D92CDD" w:rsidRDefault="004341D7" w:rsidP="004341D7">
            <w:pPr>
              <w:tabs>
                <w:tab w:val="left" w:pos="709"/>
              </w:tabs>
              <w:spacing w:after="120"/>
              <w:ind w:hanging="18"/>
              <w:jc w:val="both"/>
              <w:rPr>
                <w:rFonts w:ascii="Times New Roman" w:eastAsia="Calibri" w:hAnsi="Times New Roman" w:cs="Times New Roman"/>
                <w:sz w:val="24"/>
                <w:szCs w:val="24"/>
              </w:rPr>
            </w:pPr>
            <w:r w:rsidRPr="00D92CDD">
              <w:rPr>
                <w:rFonts w:ascii="Times New Roman" w:eastAsia="Calibri" w:hAnsi="Times New Roman" w:cs="Times New Roman"/>
                <w:sz w:val="24"/>
                <w:szCs w:val="24"/>
              </w:rPr>
              <w:t xml:space="preserve">З метою підвищення ефективності здійснення нагляду за додержанням СПФМ вимог законодавства з питань ПВК/ФТ/ФРЗМЗ, у рамках підписаних спільних наказів про співпрацю з Мінфіном, НКЦПФР, Мін’юстом, Мінцифри та НБУ, Держфінмоніторингом </w:t>
            </w:r>
            <w:r w:rsidRPr="00D92CDD">
              <w:rPr>
                <w:rFonts w:ascii="Times New Roman" w:eastAsia="Calibri" w:hAnsi="Times New Roman" w:cs="Times New Roman"/>
                <w:sz w:val="24"/>
                <w:szCs w:val="24"/>
              </w:rPr>
              <w:lastRenderedPageBreak/>
              <w:t>протягом 2023 року надавалась зазначеним СДФМ наступна інформація, зокрема:</w:t>
            </w:r>
          </w:p>
          <w:p w:rsidR="004341D7" w:rsidRPr="00D92CDD" w:rsidRDefault="004341D7" w:rsidP="004341D7">
            <w:pPr>
              <w:tabs>
                <w:tab w:val="left" w:pos="993"/>
              </w:tabs>
              <w:spacing w:after="120"/>
              <w:ind w:hanging="18"/>
              <w:jc w:val="both"/>
              <w:rPr>
                <w:rFonts w:ascii="Times New Roman" w:eastAsia="Calibri" w:hAnsi="Times New Roman" w:cs="Times New Roman"/>
                <w:sz w:val="24"/>
                <w:szCs w:val="24"/>
              </w:rPr>
            </w:pPr>
            <w:r>
              <w:rPr>
                <w:rFonts w:ascii="Times New Roman" w:eastAsia="Calibri" w:hAnsi="Times New Roman" w:cs="Times New Roman"/>
                <w:sz w:val="24"/>
                <w:szCs w:val="24"/>
              </w:rPr>
              <w:t>- </w:t>
            </w:r>
            <w:r w:rsidRPr="00D92CDD">
              <w:rPr>
                <w:rFonts w:ascii="Times New Roman" w:eastAsia="Calibri" w:hAnsi="Times New Roman" w:cs="Times New Roman"/>
                <w:sz w:val="24"/>
                <w:szCs w:val="24"/>
              </w:rPr>
              <w:t xml:space="preserve">адміністративні дані щодо фінансових операцій, що підлягають фінансовому моніторингу, які отримані Держфінмоніторингом від СПФМ; </w:t>
            </w:r>
          </w:p>
          <w:p w:rsidR="004341D7" w:rsidRPr="00D92CDD" w:rsidRDefault="004341D7" w:rsidP="004341D7">
            <w:pPr>
              <w:tabs>
                <w:tab w:val="left" w:pos="993"/>
              </w:tabs>
              <w:spacing w:after="120"/>
              <w:ind w:hanging="18"/>
              <w:jc w:val="both"/>
              <w:rPr>
                <w:rFonts w:ascii="Times New Roman" w:eastAsia="Calibri" w:hAnsi="Times New Roman" w:cs="Times New Roman"/>
                <w:sz w:val="24"/>
                <w:szCs w:val="24"/>
              </w:rPr>
            </w:pPr>
            <w:r>
              <w:rPr>
                <w:rFonts w:ascii="Times New Roman" w:eastAsia="Calibri" w:hAnsi="Times New Roman" w:cs="Times New Roman"/>
                <w:sz w:val="24"/>
                <w:szCs w:val="24"/>
              </w:rPr>
              <w:t>- </w:t>
            </w:r>
            <w:r w:rsidRPr="00D92CDD">
              <w:rPr>
                <w:rFonts w:ascii="Times New Roman" w:eastAsia="Calibri" w:hAnsi="Times New Roman" w:cs="Times New Roman"/>
                <w:sz w:val="24"/>
                <w:szCs w:val="24"/>
              </w:rPr>
              <w:t xml:space="preserve">інформація щодо помилок, допущених СПФМ при поданні інформації про фінансові операції, що підлягають фінансовому моніторингу; </w:t>
            </w:r>
          </w:p>
          <w:p w:rsidR="004341D7" w:rsidRPr="00D92CDD" w:rsidRDefault="004341D7" w:rsidP="004341D7">
            <w:pPr>
              <w:tabs>
                <w:tab w:val="left" w:pos="993"/>
              </w:tabs>
              <w:spacing w:after="120"/>
              <w:ind w:hanging="18"/>
              <w:jc w:val="both"/>
              <w:rPr>
                <w:rFonts w:ascii="Times New Roman" w:eastAsia="Calibri" w:hAnsi="Times New Roman" w:cs="Times New Roman"/>
                <w:sz w:val="24"/>
                <w:szCs w:val="24"/>
              </w:rPr>
            </w:pPr>
            <w:r>
              <w:rPr>
                <w:rFonts w:ascii="Times New Roman" w:eastAsia="Calibri" w:hAnsi="Times New Roman" w:cs="Times New Roman"/>
                <w:sz w:val="24"/>
                <w:szCs w:val="24"/>
              </w:rPr>
              <w:t>- </w:t>
            </w:r>
            <w:r w:rsidRPr="00D92CDD">
              <w:rPr>
                <w:rFonts w:ascii="Times New Roman" w:eastAsia="Calibri" w:hAnsi="Times New Roman" w:cs="Times New Roman"/>
                <w:sz w:val="24"/>
                <w:szCs w:val="24"/>
              </w:rPr>
              <w:t xml:space="preserve">відомості щодо обліку СПФМ у Держфінмоніторингу; </w:t>
            </w:r>
          </w:p>
          <w:p w:rsidR="004341D7" w:rsidRPr="00D92CDD" w:rsidRDefault="004341D7" w:rsidP="004341D7">
            <w:pPr>
              <w:tabs>
                <w:tab w:val="left" w:pos="993"/>
              </w:tabs>
              <w:spacing w:after="120"/>
              <w:ind w:hanging="18"/>
              <w:jc w:val="both"/>
              <w:rPr>
                <w:rFonts w:ascii="Times New Roman" w:eastAsia="Calibri" w:hAnsi="Times New Roman" w:cs="Times New Roman"/>
                <w:sz w:val="24"/>
                <w:szCs w:val="24"/>
              </w:rPr>
            </w:pPr>
            <w:r>
              <w:rPr>
                <w:rFonts w:ascii="Times New Roman" w:eastAsia="Calibri" w:hAnsi="Times New Roman" w:cs="Times New Roman"/>
                <w:sz w:val="24"/>
                <w:szCs w:val="24"/>
              </w:rPr>
              <w:t>- </w:t>
            </w:r>
            <w:r w:rsidRPr="00D92CDD">
              <w:rPr>
                <w:rFonts w:ascii="Times New Roman" w:eastAsia="Calibri" w:hAnsi="Times New Roman" w:cs="Times New Roman"/>
                <w:sz w:val="24"/>
                <w:szCs w:val="24"/>
              </w:rPr>
              <w:t xml:space="preserve">інформація про виявлені Держфінмоніторингом факти, що можуть свідчити про порушення СПФМ вимог законодавства; </w:t>
            </w:r>
          </w:p>
          <w:p w:rsidR="004341D7" w:rsidRPr="00D356BD" w:rsidRDefault="004341D7" w:rsidP="004341D7">
            <w:pPr>
              <w:tabs>
                <w:tab w:val="left" w:pos="709"/>
              </w:tabs>
              <w:spacing w:after="120"/>
              <w:ind w:hanging="18"/>
              <w:jc w:val="both"/>
              <w:rPr>
                <w:rFonts w:ascii="Times New Roman" w:hAnsi="Times New Roman"/>
                <w:b/>
                <w:sz w:val="28"/>
                <w:szCs w:val="28"/>
              </w:rPr>
            </w:pPr>
            <w:r>
              <w:rPr>
                <w:rFonts w:ascii="Times New Roman" w:eastAsia="Calibri" w:hAnsi="Times New Roman" w:cs="Times New Roman"/>
                <w:sz w:val="24"/>
                <w:szCs w:val="24"/>
              </w:rPr>
              <w:t>- </w:t>
            </w:r>
            <w:r w:rsidRPr="00D92CDD">
              <w:rPr>
                <w:rFonts w:ascii="Times New Roman" w:eastAsia="Calibri" w:hAnsi="Times New Roman" w:cs="Times New Roman"/>
                <w:sz w:val="24"/>
                <w:szCs w:val="24"/>
              </w:rPr>
              <w:t>відомості про аналіз методів та фінансових схем ВК/ФТ/ФРЗМЗ</w:t>
            </w:r>
            <w:r w:rsidR="00DA5D07">
              <w:rPr>
                <w:rFonts w:ascii="Times New Roman" w:eastAsia="Calibri" w:hAnsi="Times New Roman" w:cs="Times New Roman"/>
                <w:sz w:val="24"/>
                <w:szCs w:val="24"/>
              </w:rPr>
              <w:t>.</w:t>
            </w:r>
          </w:p>
        </w:tc>
      </w:tr>
    </w:tbl>
    <w:p w:rsidR="00DA5D07" w:rsidRDefault="00DA5D07" w:rsidP="004341D7">
      <w:pPr>
        <w:tabs>
          <w:tab w:val="left" w:pos="993"/>
        </w:tabs>
        <w:spacing w:after="120" w:line="240" w:lineRule="auto"/>
        <w:ind w:firstLine="709"/>
        <w:jc w:val="both"/>
        <w:rPr>
          <w:rFonts w:ascii="Times New Roman" w:hAnsi="Times New Roman"/>
          <w:sz w:val="16"/>
          <w:szCs w:val="16"/>
        </w:rPr>
      </w:pPr>
    </w:p>
    <w:tbl>
      <w:tblPr>
        <w:tblStyle w:val="a6"/>
        <w:tblW w:w="9498"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7"/>
        <w:gridCol w:w="7371"/>
      </w:tblGrid>
      <w:tr w:rsidR="00DA5D07" w:rsidRPr="00D356BD" w:rsidTr="00E35019">
        <w:tc>
          <w:tcPr>
            <w:tcW w:w="2127" w:type="dxa"/>
            <w:shd w:val="clear" w:color="auto" w:fill="D9E2F3" w:themeFill="accent5" w:themeFillTint="33"/>
          </w:tcPr>
          <w:p w:rsidR="00DA5D07" w:rsidRPr="00D356BD" w:rsidRDefault="00DA5D07" w:rsidP="00F20011">
            <w:pPr>
              <w:tabs>
                <w:tab w:val="left" w:pos="709"/>
                <w:tab w:val="left" w:pos="2977"/>
              </w:tabs>
              <w:spacing w:after="120"/>
              <w:jc w:val="both"/>
              <w:rPr>
                <w:rFonts w:ascii="Times New Roman" w:hAnsi="Times New Roman"/>
                <w:b/>
                <w:sz w:val="28"/>
                <w:szCs w:val="28"/>
              </w:rPr>
            </w:pPr>
            <w:r w:rsidRPr="00D356BD">
              <w:rPr>
                <w:noProof/>
                <w:lang w:eastAsia="uk-UA"/>
              </w:rPr>
              <w:drawing>
                <wp:anchor distT="243840" distB="646430" distL="345948" distR="748665" simplePos="0" relativeHeight="251747328" behindDoc="0" locked="0" layoutInCell="1" allowOverlap="1" wp14:anchorId="4F648802" wp14:editId="5EC28AD1">
                  <wp:simplePos x="0" y="0"/>
                  <wp:positionH relativeFrom="column">
                    <wp:posOffset>22911</wp:posOffset>
                  </wp:positionH>
                  <wp:positionV relativeFrom="paragraph">
                    <wp:posOffset>47320</wp:posOffset>
                  </wp:positionV>
                  <wp:extent cx="1215618" cy="1133856"/>
                  <wp:effectExtent l="171450" t="171450" r="175260" b="180975"/>
                  <wp:wrapNone/>
                  <wp:docPr id="477" name="Рисунок 477" descr="C:\Users\savchuk\Desktop\it-icon.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Рисунок 39" descr="C:\Users\savchuk\Desktop\it-icon.png"/>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215618" cy="1133856"/>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DA5D07" w:rsidRPr="00D356BD" w:rsidRDefault="00DA5D07" w:rsidP="00F20011">
            <w:pPr>
              <w:tabs>
                <w:tab w:val="left" w:pos="709"/>
                <w:tab w:val="left" w:pos="2977"/>
              </w:tabs>
              <w:spacing w:after="120"/>
              <w:jc w:val="both"/>
              <w:rPr>
                <w:rFonts w:ascii="Times New Roman" w:hAnsi="Times New Roman"/>
                <w:b/>
                <w:sz w:val="28"/>
                <w:szCs w:val="28"/>
              </w:rPr>
            </w:pPr>
          </w:p>
          <w:p w:rsidR="00DA5D07" w:rsidRPr="00D356BD" w:rsidRDefault="00DA5D07" w:rsidP="00F20011">
            <w:pPr>
              <w:tabs>
                <w:tab w:val="left" w:pos="709"/>
                <w:tab w:val="left" w:pos="2977"/>
              </w:tabs>
              <w:spacing w:after="120"/>
              <w:jc w:val="both"/>
              <w:rPr>
                <w:rFonts w:ascii="Times New Roman" w:hAnsi="Times New Roman"/>
                <w:b/>
                <w:sz w:val="28"/>
                <w:szCs w:val="28"/>
              </w:rPr>
            </w:pPr>
          </w:p>
          <w:p w:rsidR="00DA5D07" w:rsidRPr="00D356BD" w:rsidRDefault="00DA5D07" w:rsidP="00F20011">
            <w:pPr>
              <w:tabs>
                <w:tab w:val="left" w:pos="709"/>
                <w:tab w:val="left" w:pos="2977"/>
              </w:tabs>
              <w:spacing w:after="120"/>
              <w:jc w:val="both"/>
              <w:rPr>
                <w:rFonts w:ascii="Times New Roman" w:hAnsi="Times New Roman"/>
                <w:b/>
                <w:sz w:val="28"/>
                <w:szCs w:val="28"/>
              </w:rPr>
            </w:pPr>
          </w:p>
          <w:p w:rsidR="00DA5D07" w:rsidRPr="00D356BD" w:rsidRDefault="00DA5D07" w:rsidP="00F20011">
            <w:pPr>
              <w:tabs>
                <w:tab w:val="left" w:pos="709"/>
                <w:tab w:val="left" w:pos="2977"/>
              </w:tabs>
              <w:spacing w:after="120"/>
              <w:jc w:val="both"/>
              <w:rPr>
                <w:rFonts w:ascii="Times New Roman" w:hAnsi="Times New Roman"/>
                <w:b/>
                <w:sz w:val="28"/>
                <w:szCs w:val="28"/>
              </w:rPr>
            </w:pPr>
          </w:p>
        </w:tc>
        <w:tc>
          <w:tcPr>
            <w:tcW w:w="7371" w:type="dxa"/>
            <w:shd w:val="clear" w:color="auto" w:fill="FBE4D5" w:themeFill="accent2" w:themeFillTint="33"/>
          </w:tcPr>
          <w:p w:rsidR="00DA5D07" w:rsidRDefault="00DA5D07" w:rsidP="00F20011">
            <w:pPr>
              <w:tabs>
                <w:tab w:val="left" w:pos="709"/>
                <w:tab w:val="left" w:pos="2977"/>
              </w:tabs>
              <w:spacing w:after="120"/>
              <w:jc w:val="both"/>
              <w:rPr>
                <w:rFonts w:ascii="Times New Roman" w:hAnsi="Times New Roman" w:cs="Times New Roman"/>
                <w:b/>
                <w:sz w:val="24"/>
                <w:szCs w:val="24"/>
              </w:rPr>
            </w:pPr>
            <w:r w:rsidRPr="002E3B2C">
              <w:rPr>
                <w:rFonts w:ascii="Times New Roman" w:hAnsi="Times New Roman" w:cs="Times New Roman"/>
                <w:b/>
                <w:sz w:val="24"/>
                <w:szCs w:val="24"/>
              </w:rPr>
              <w:t>Укладання з державними органами та громадськими організаціями спільних документів міжвідомчого характеру</w:t>
            </w:r>
          </w:p>
          <w:p w:rsidR="00DA5D07" w:rsidRPr="002E3B2C" w:rsidRDefault="00DA5D07" w:rsidP="00F20011">
            <w:pPr>
              <w:spacing w:after="120"/>
              <w:jc w:val="both"/>
              <w:rPr>
                <w:rFonts w:ascii="Times New Roman" w:eastAsia="Calibri" w:hAnsi="Times New Roman" w:cs="Times New Roman"/>
                <w:sz w:val="24"/>
                <w:szCs w:val="24"/>
              </w:rPr>
            </w:pPr>
            <w:r w:rsidRPr="002E3B2C">
              <w:rPr>
                <w:rFonts w:ascii="Times New Roman" w:eastAsia="Calibri" w:hAnsi="Times New Roman" w:cs="Times New Roman"/>
                <w:sz w:val="24"/>
                <w:szCs w:val="24"/>
              </w:rPr>
              <w:t>З метою удосконалення механізмів інформаційної взаємодії між учасниками системи фінансового моніторингу, станом 31 грудня 2023 року укладено документи про міжвідомчу співпрацю Держфінмоніторингу із 4 СДФМ, 26 державними органами, 28 іншими установами і організаціями.</w:t>
            </w:r>
          </w:p>
          <w:p w:rsidR="00DA5D07" w:rsidRPr="00D356BD" w:rsidRDefault="00DA5D07" w:rsidP="00F20011">
            <w:pPr>
              <w:tabs>
                <w:tab w:val="left" w:pos="709"/>
                <w:tab w:val="left" w:pos="2977"/>
              </w:tabs>
              <w:spacing w:after="120"/>
              <w:jc w:val="both"/>
              <w:rPr>
                <w:rFonts w:ascii="Times New Roman" w:hAnsi="Times New Roman" w:cs="Times New Roman"/>
                <w:b/>
                <w:sz w:val="24"/>
                <w:szCs w:val="24"/>
              </w:rPr>
            </w:pPr>
            <w:r w:rsidRPr="002E3B2C">
              <w:rPr>
                <w:rFonts w:ascii="Times New Roman" w:eastAsia="Calibri" w:hAnsi="Times New Roman" w:cs="Times New Roman"/>
                <w:sz w:val="24"/>
                <w:szCs w:val="24"/>
              </w:rPr>
              <w:t>Так, у 2023 році Держфінмоніторингом, з метою приведення у відповідність до норм чинного законодавства та покращення інформаційного обміну, були внесені зміни та підписано шість міжвідомчих документів про обмін інформацією</w:t>
            </w:r>
            <w:r>
              <w:rPr>
                <w:rFonts w:ascii="Times New Roman" w:eastAsia="Calibri" w:hAnsi="Times New Roman" w:cs="Times New Roman"/>
                <w:sz w:val="24"/>
                <w:szCs w:val="24"/>
              </w:rPr>
              <w:t>.</w:t>
            </w:r>
          </w:p>
        </w:tc>
      </w:tr>
    </w:tbl>
    <w:p w:rsidR="00DA5D07" w:rsidRPr="00D356BD" w:rsidRDefault="00DA5D07" w:rsidP="004341D7">
      <w:pPr>
        <w:tabs>
          <w:tab w:val="left" w:pos="993"/>
        </w:tabs>
        <w:spacing w:after="120" w:line="240" w:lineRule="auto"/>
        <w:ind w:firstLine="709"/>
        <w:jc w:val="both"/>
        <w:rPr>
          <w:rFonts w:ascii="Times New Roman" w:hAnsi="Times New Roman"/>
          <w:sz w:val="16"/>
          <w:szCs w:val="16"/>
        </w:rPr>
      </w:pPr>
    </w:p>
    <w:tbl>
      <w:tblPr>
        <w:tblStyle w:val="a6"/>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88"/>
        <w:gridCol w:w="7409"/>
      </w:tblGrid>
      <w:tr w:rsidR="004341D7" w:rsidRPr="00D356BD" w:rsidTr="00E35019">
        <w:trPr>
          <w:trHeight w:val="1560"/>
        </w:trPr>
        <w:tc>
          <w:tcPr>
            <w:tcW w:w="2088" w:type="dxa"/>
            <w:shd w:val="clear" w:color="auto" w:fill="DEEAF6" w:themeFill="accent1" w:themeFillTint="33"/>
          </w:tcPr>
          <w:p w:rsidR="004341D7" w:rsidRPr="00D356BD" w:rsidRDefault="004341D7" w:rsidP="004341D7">
            <w:pPr>
              <w:tabs>
                <w:tab w:val="left" w:pos="709"/>
                <w:tab w:val="left" w:pos="2977"/>
              </w:tabs>
              <w:spacing w:after="120"/>
              <w:ind w:hanging="105"/>
              <w:jc w:val="both"/>
              <w:rPr>
                <w:rFonts w:ascii="Times New Roman" w:hAnsi="Times New Roman"/>
                <w:b/>
                <w:sz w:val="28"/>
                <w:szCs w:val="28"/>
              </w:rPr>
            </w:pPr>
            <w:r w:rsidRPr="00D356BD">
              <w:rPr>
                <w:noProof/>
                <w:lang w:eastAsia="uk-UA"/>
              </w:rPr>
              <w:drawing>
                <wp:anchor distT="268224" distB="671068" distL="382524" distR="785368" simplePos="0" relativeHeight="251715584" behindDoc="0" locked="0" layoutInCell="1" allowOverlap="1" wp14:anchorId="685468D0" wp14:editId="0945DB31">
                  <wp:simplePos x="0" y="0"/>
                  <wp:positionH relativeFrom="margin">
                    <wp:posOffset>59664</wp:posOffset>
                  </wp:positionH>
                  <wp:positionV relativeFrom="paragraph">
                    <wp:posOffset>133705</wp:posOffset>
                  </wp:positionV>
                  <wp:extent cx="1089584" cy="914400"/>
                  <wp:effectExtent l="171450" t="152400" r="206375" b="190500"/>
                  <wp:wrapNone/>
                  <wp:docPr id="453" name="Рисунок 453" descr="D:\Нова папка\images (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Рисунок 40" descr="D:\Нова папка\images (1).jpg"/>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089584" cy="914400"/>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tc>
        <w:tc>
          <w:tcPr>
            <w:tcW w:w="7409" w:type="dxa"/>
            <w:shd w:val="clear" w:color="auto" w:fill="FBE4D5" w:themeFill="accent2" w:themeFillTint="33"/>
          </w:tcPr>
          <w:p w:rsidR="004341D7" w:rsidRPr="00906CF6" w:rsidRDefault="004341D7" w:rsidP="004341D7">
            <w:pPr>
              <w:tabs>
                <w:tab w:val="left" w:pos="993"/>
              </w:tabs>
              <w:spacing w:after="120"/>
              <w:rPr>
                <w:rFonts w:ascii="Times New Roman" w:eastAsia="Calibri" w:hAnsi="Times New Roman" w:cs="Times New Roman"/>
                <w:b/>
                <w:sz w:val="24"/>
                <w:szCs w:val="24"/>
              </w:rPr>
            </w:pPr>
            <w:r w:rsidRPr="00906CF6">
              <w:rPr>
                <w:rFonts w:ascii="Times New Roman" w:eastAsia="Calibri" w:hAnsi="Times New Roman" w:cs="Times New Roman"/>
                <w:b/>
                <w:sz w:val="24"/>
                <w:szCs w:val="24"/>
              </w:rPr>
              <w:t>Взаємодія з громадськістю</w:t>
            </w:r>
          </w:p>
          <w:p w:rsidR="004341D7" w:rsidRPr="00906CF6" w:rsidRDefault="004341D7" w:rsidP="004341D7">
            <w:pPr>
              <w:tabs>
                <w:tab w:val="left" w:pos="993"/>
              </w:tabs>
              <w:spacing w:after="120"/>
              <w:jc w:val="both"/>
              <w:rPr>
                <w:rFonts w:ascii="Times New Roman" w:eastAsia="Calibri" w:hAnsi="Times New Roman" w:cs="Times New Roman"/>
                <w:sz w:val="24"/>
                <w:szCs w:val="24"/>
              </w:rPr>
            </w:pPr>
            <w:r w:rsidRPr="00906CF6">
              <w:rPr>
                <w:rFonts w:ascii="Times New Roman" w:eastAsia="Calibri" w:hAnsi="Times New Roman" w:cs="Times New Roman"/>
                <w:sz w:val="24"/>
                <w:szCs w:val="24"/>
              </w:rPr>
              <w:t>В умовах воєнного стану Держфінмоніторинг акцентовано забезпечує співпрацю з громадськістю, яка полягає насамперед у:</w:t>
            </w:r>
          </w:p>
          <w:p w:rsidR="004341D7" w:rsidRPr="00906CF6" w:rsidRDefault="004341D7" w:rsidP="004341D7">
            <w:pPr>
              <w:tabs>
                <w:tab w:val="left" w:pos="993"/>
              </w:tabs>
              <w:spacing w:after="120"/>
              <w:jc w:val="both"/>
              <w:rPr>
                <w:rFonts w:ascii="Times New Roman" w:eastAsia="Calibri" w:hAnsi="Times New Roman" w:cs="Times New Roman"/>
                <w:sz w:val="24"/>
                <w:szCs w:val="24"/>
              </w:rPr>
            </w:pPr>
            <w:r>
              <w:rPr>
                <w:rFonts w:ascii="Times New Roman" w:eastAsia="Calibri" w:hAnsi="Times New Roman" w:cs="Times New Roman"/>
                <w:sz w:val="24"/>
                <w:szCs w:val="24"/>
              </w:rPr>
              <w:t>- </w:t>
            </w:r>
            <w:r w:rsidRPr="00906CF6">
              <w:rPr>
                <w:rFonts w:ascii="Times New Roman" w:eastAsia="Calibri" w:hAnsi="Times New Roman" w:cs="Times New Roman"/>
                <w:sz w:val="24"/>
                <w:szCs w:val="24"/>
              </w:rPr>
              <w:t>розміщенні на офіційному вебсайті Держфінмоніторингу повідомлень інформаційного характеру у сфері фінансового моніторингу та про діяльність Служби;</w:t>
            </w:r>
          </w:p>
          <w:p w:rsidR="004341D7" w:rsidRPr="00906CF6" w:rsidRDefault="004341D7" w:rsidP="004341D7">
            <w:pPr>
              <w:tabs>
                <w:tab w:val="left" w:pos="993"/>
              </w:tabs>
              <w:spacing w:after="120"/>
              <w:jc w:val="both"/>
              <w:rPr>
                <w:rFonts w:ascii="Times New Roman" w:eastAsia="Calibri" w:hAnsi="Times New Roman" w:cs="Times New Roman"/>
                <w:sz w:val="24"/>
                <w:szCs w:val="24"/>
              </w:rPr>
            </w:pPr>
            <w:r>
              <w:rPr>
                <w:rFonts w:ascii="Times New Roman" w:eastAsia="Calibri" w:hAnsi="Times New Roman" w:cs="Times New Roman"/>
                <w:sz w:val="24"/>
                <w:szCs w:val="24"/>
              </w:rPr>
              <w:t>- </w:t>
            </w:r>
            <w:r w:rsidRPr="00906CF6">
              <w:rPr>
                <w:rFonts w:ascii="Times New Roman" w:eastAsia="Calibri" w:hAnsi="Times New Roman" w:cs="Times New Roman"/>
                <w:sz w:val="24"/>
                <w:szCs w:val="24"/>
              </w:rPr>
              <w:t>розміщенні інформації про діяльність Держфінмоніторингу на власних сторінках у соціальних мережах Facebook, Twitter, Linked</w:t>
            </w:r>
            <w:r w:rsidRPr="00906CF6">
              <w:rPr>
                <w:rFonts w:ascii="Times New Roman" w:eastAsia="Calibri" w:hAnsi="Times New Roman" w:cs="Times New Roman"/>
                <w:sz w:val="24"/>
                <w:szCs w:val="24"/>
                <w:lang w:val="en-US"/>
              </w:rPr>
              <w:t>I</w:t>
            </w:r>
            <w:r w:rsidRPr="00906CF6">
              <w:rPr>
                <w:rFonts w:ascii="Times New Roman" w:eastAsia="Calibri" w:hAnsi="Times New Roman" w:cs="Times New Roman"/>
                <w:sz w:val="24"/>
                <w:szCs w:val="24"/>
              </w:rPr>
              <w:t>n, Telegram, YouTube.</w:t>
            </w:r>
          </w:p>
          <w:p w:rsidR="004341D7" w:rsidRPr="00906CF6" w:rsidRDefault="004341D7" w:rsidP="004341D7">
            <w:pPr>
              <w:tabs>
                <w:tab w:val="left" w:pos="993"/>
              </w:tabs>
              <w:spacing w:after="120"/>
              <w:jc w:val="both"/>
              <w:rPr>
                <w:rFonts w:ascii="Times New Roman" w:eastAsia="Calibri" w:hAnsi="Times New Roman" w:cs="Times New Roman"/>
                <w:sz w:val="24"/>
                <w:szCs w:val="24"/>
              </w:rPr>
            </w:pPr>
            <w:r w:rsidRPr="00906CF6">
              <w:rPr>
                <w:rFonts w:ascii="Times New Roman" w:eastAsia="Calibri" w:hAnsi="Times New Roman" w:cs="Times New Roman"/>
                <w:sz w:val="24"/>
                <w:szCs w:val="24"/>
              </w:rPr>
              <w:t>Так, з метою інформування учасників системи фінансового моніторингу та громадськості, на офіційному вебсайті Держфінмоніторингу у квітні 2023 року оприлюднено матеріали публічного звіту Голови Державної служби фінансового моніторингу України за 2022 рік.</w:t>
            </w:r>
          </w:p>
          <w:p w:rsidR="004341D7" w:rsidRPr="00906CF6" w:rsidRDefault="004341D7" w:rsidP="004341D7">
            <w:pPr>
              <w:tabs>
                <w:tab w:val="left" w:pos="993"/>
              </w:tabs>
              <w:spacing w:after="120"/>
              <w:jc w:val="both"/>
              <w:rPr>
                <w:rFonts w:ascii="Times New Roman" w:eastAsia="Calibri" w:hAnsi="Times New Roman" w:cs="Times New Roman"/>
                <w:sz w:val="24"/>
                <w:szCs w:val="24"/>
              </w:rPr>
            </w:pPr>
            <w:r w:rsidRPr="00906CF6">
              <w:rPr>
                <w:rFonts w:ascii="Times New Roman" w:eastAsia="Calibri" w:hAnsi="Times New Roman" w:cs="Times New Roman"/>
                <w:sz w:val="24"/>
                <w:szCs w:val="24"/>
              </w:rPr>
              <w:t>Крім того, наприкінці грудня 2023 року на інформаційному порталі «YouControl» було опубліковано колонка Голови Держфінмонторингу, де він поділився планами роботи на 2024 рік.</w:t>
            </w:r>
          </w:p>
          <w:p w:rsidR="004341D7" w:rsidRPr="00906CF6" w:rsidRDefault="004341D7" w:rsidP="004341D7">
            <w:pPr>
              <w:tabs>
                <w:tab w:val="left" w:pos="993"/>
              </w:tabs>
              <w:spacing w:after="120"/>
              <w:jc w:val="both"/>
              <w:rPr>
                <w:rFonts w:ascii="Times New Roman" w:eastAsia="Calibri" w:hAnsi="Times New Roman" w:cs="Times New Roman"/>
                <w:sz w:val="24"/>
                <w:szCs w:val="24"/>
              </w:rPr>
            </w:pPr>
            <w:r w:rsidRPr="00906CF6">
              <w:rPr>
                <w:rFonts w:ascii="Times New Roman" w:eastAsia="Calibri" w:hAnsi="Times New Roman" w:cs="Times New Roman"/>
                <w:sz w:val="24"/>
                <w:szCs w:val="24"/>
              </w:rPr>
              <w:t xml:space="preserve">У цій статті Ігор Черкаський зосередив свою увагу на актуальних антилегалізаційних темах, що цікавлять громадськість та професійну спільноту, зокрема щодо ролі Держфінмоніторингу у захисті </w:t>
            </w:r>
            <w:r w:rsidRPr="00906CF6">
              <w:rPr>
                <w:rFonts w:ascii="Times New Roman" w:eastAsia="Calibri" w:hAnsi="Times New Roman" w:cs="Times New Roman"/>
                <w:sz w:val="24"/>
                <w:szCs w:val="24"/>
              </w:rPr>
              <w:lastRenderedPageBreak/>
              <w:t>фінансової системи країни, використання у звітуванні ризик-орієнтованого підходу, міжвідомчої та міжнародної співпраці тощо.</w:t>
            </w:r>
          </w:p>
          <w:p w:rsidR="004341D7" w:rsidRPr="00906CF6" w:rsidRDefault="004341D7" w:rsidP="004341D7">
            <w:pPr>
              <w:tabs>
                <w:tab w:val="left" w:pos="993"/>
              </w:tabs>
              <w:spacing w:after="120"/>
              <w:jc w:val="both"/>
              <w:rPr>
                <w:rFonts w:ascii="Times New Roman" w:eastAsia="Calibri" w:hAnsi="Times New Roman" w:cs="Times New Roman"/>
                <w:sz w:val="24"/>
                <w:szCs w:val="24"/>
              </w:rPr>
            </w:pPr>
            <w:r w:rsidRPr="00906CF6">
              <w:rPr>
                <w:rFonts w:ascii="Times New Roman" w:eastAsia="Calibri" w:hAnsi="Times New Roman" w:cs="Times New Roman"/>
                <w:sz w:val="24"/>
                <w:szCs w:val="24"/>
              </w:rPr>
              <w:t>Важливим акцентом у статті стало обговорення законодавчих змін у сфері фінмоніторингу у контексті наших євроінтеграційних зусиль.</w:t>
            </w:r>
          </w:p>
          <w:p w:rsidR="004341D7" w:rsidRPr="00906CF6" w:rsidRDefault="004341D7" w:rsidP="004341D7">
            <w:pPr>
              <w:tabs>
                <w:tab w:val="left" w:pos="993"/>
              </w:tabs>
              <w:spacing w:after="120"/>
              <w:jc w:val="both"/>
              <w:rPr>
                <w:rFonts w:ascii="Times New Roman" w:eastAsia="Calibri" w:hAnsi="Times New Roman" w:cs="Times New Roman"/>
                <w:sz w:val="24"/>
                <w:szCs w:val="24"/>
              </w:rPr>
            </w:pPr>
            <w:r w:rsidRPr="00906CF6">
              <w:rPr>
                <w:rFonts w:ascii="Times New Roman" w:eastAsia="Calibri" w:hAnsi="Times New Roman" w:cs="Times New Roman"/>
                <w:sz w:val="24"/>
                <w:szCs w:val="24"/>
              </w:rPr>
              <w:t xml:space="preserve"> Водночас, на виконання постанови Кабінету Міністрів України від 03.11.2010 №</w:t>
            </w:r>
            <w:r w:rsidR="00DA5D07">
              <w:rPr>
                <w:rFonts w:ascii="Times New Roman" w:eastAsia="Calibri" w:hAnsi="Times New Roman" w:cs="Times New Roman"/>
                <w:sz w:val="24"/>
                <w:szCs w:val="24"/>
              </w:rPr>
              <w:t> </w:t>
            </w:r>
            <w:r w:rsidRPr="00906CF6">
              <w:rPr>
                <w:rFonts w:ascii="Times New Roman" w:eastAsia="Calibri" w:hAnsi="Times New Roman" w:cs="Times New Roman"/>
                <w:sz w:val="24"/>
                <w:szCs w:val="24"/>
              </w:rPr>
              <w:t>996 «Про забезпечення участі громадськості у формуванні та реалізації державної політики», у 2023 році Держфінмоніторинг продовжував сприяти діяльності Громадської ради при Держфінмоніторингу.</w:t>
            </w:r>
          </w:p>
          <w:p w:rsidR="004341D7" w:rsidRPr="00906CF6" w:rsidRDefault="004341D7" w:rsidP="004341D7">
            <w:pPr>
              <w:tabs>
                <w:tab w:val="left" w:pos="993"/>
              </w:tabs>
              <w:spacing w:after="120"/>
              <w:jc w:val="both"/>
              <w:rPr>
                <w:rFonts w:ascii="Times New Roman" w:eastAsia="Calibri" w:hAnsi="Times New Roman" w:cs="Times New Roman"/>
                <w:sz w:val="24"/>
                <w:szCs w:val="24"/>
              </w:rPr>
            </w:pPr>
            <w:r w:rsidRPr="00906CF6">
              <w:rPr>
                <w:rFonts w:ascii="Times New Roman" w:eastAsia="Calibri" w:hAnsi="Times New Roman" w:cs="Times New Roman"/>
                <w:sz w:val="24"/>
                <w:szCs w:val="24"/>
              </w:rPr>
              <w:t>Так, 29 березня та 01 вересня 2023 року відбулись відповідно четверте та п’яте засідання Громадської ради при Держфінмоніторингу.</w:t>
            </w:r>
          </w:p>
          <w:p w:rsidR="004341D7" w:rsidRPr="00906CF6" w:rsidRDefault="004341D7" w:rsidP="004341D7">
            <w:pPr>
              <w:tabs>
                <w:tab w:val="left" w:pos="993"/>
              </w:tabs>
              <w:spacing w:after="120"/>
              <w:jc w:val="both"/>
              <w:rPr>
                <w:rFonts w:ascii="Times New Roman" w:eastAsia="Calibri" w:hAnsi="Times New Roman" w:cs="Times New Roman"/>
                <w:sz w:val="24"/>
                <w:szCs w:val="24"/>
              </w:rPr>
            </w:pPr>
            <w:r w:rsidRPr="00906CF6">
              <w:rPr>
                <w:rFonts w:ascii="Times New Roman" w:eastAsia="Calibri" w:hAnsi="Times New Roman" w:cs="Times New Roman"/>
                <w:sz w:val="24"/>
                <w:szCs w:val="24"/>
              </w:rPr>
              <w:t>Під час засідань Держфінмоніторингом поінформовано присутніх про реалізацію Службою у 2022 та 2023 роках державної політики у сфері ПВК/ФТ/ФРЗМЗ, в умовах воєнного стану, було обговорено звіт про роботу Громадської ради при Держфінмоніторингу та інші актуальні питання.</w:t>
            </w:r>
          </w:p>
          <w:p w:rsidR="004341D7" w:rsidRPr="00906CF6" w:rsidRDefault="004341D7" w:rsidP="004341D7">
            <w:pPr>
              <w:tabs>
                <w:tab w:val="left" w:pos="993"/>
              </w:tabs>
              <w:spacing w:after="120"/>
              <w:jc w:val="both"/>
              <w:rPr>
                <w:rFonts w:ascii="Times New Roman" w:eastAsia="Calibri" w:hAnsi="Times New Roman" w:cs="Times New Roman"/>
                <w:sz w:val="24"/>
                <w:szCs w:val="24"/>
              </w:rPr>
            </w:pPr>
            <w:r w:rsidRPr="00906CF6">
              <w:rPr>
                <w:rFonts w:ascii="Times New Roman" w:eastAsia="Calibri" w:hAnsi="Times New Roman" w:cs="Times New Roman"/>
                <w:sz w:val="24"/>
                <w:szCs w:val="24"/>
              </w:rPr>
              <w:t>Також, членами Громадської ради було схвалено План роботи Громадської ради при Держфінмоніторингу на 2024 рік.</w:t>
            </w:r>
          </w:p>
          <w:p w:rsidR="004341D7" w:rsidRPr="00906CF6" w:rsidRDefault="004341D7" w:rsidP="004341D7">
            <w:pPr>
              <w:tabs>
                <w:tab w:val="left" w:pos="993"/>
              </w:tabs>
              <w:spacing w:after="120"/>
              <w:jc w:val="both"/>
              <w:rPr>
                <w:rFonts w:ascii="Times New Roman" w:eastAsia="Calibri" w:hAnsi="Times New Roman" w:cs="Times New Roman"/>
                <w:sz w:val="24"/>
                <w:szCs w:val="24"/>
              </w:rPr>
            </w:pPr>
            <w:r w:rsidRPr="00906CF6">
              <w:rPr>
                <w:rFonts w:ascii="Times New Roman" w:eastAsia="Calibri" w:hAnsi="Times New Roman" w:cs="Times New Roman"/>
                <w:sz w:val="24"/>
                <w:szCs w:val="24"/>
              </w:rPr>
              <w:t>Матеріали засідання Громадської ради при Держфінмоніторингу на постійній основі розміщуються на офіційному вебсайті Держфінмоніторингу.</w:t>
            </w:r>
          </w:p>
          <w:p w:rsidR="004341D7" w:rsidRPr="00906CF6" w:rsidRDefault="004341D7" w:rsidP="004341D7">
            <w:pPr>
              <w:tabs>
                <w:tab w:val="left" w:pos="993"/>
              </w:tabs>
              <w:spacing w:after="120"/>
              <w:jc w:val="both"/>
              <w:rPr>
                <w:rFonts w:ascii="Times New Roman" w:eastAsia="Calibri" w:hAnsi="Times New Roman" w:cs="Times New Roman"/>
                <w:sz w:val="24"/>
                <w:szCs w:val="24"/>
              </w:rPr>
            </w:pPr>
            <w:r w:rsidRPr="00906CF6">
              <w:rPr>
                <w:rFonts w:ascii="Times New Roman" w:eastAsia="Calibri" w:hAnsi="Times New Roman" w:cs="Times New Roman"/>
                <w:sz w:val="24"/>
                <w:szCs w:val="24"/>
              </w:rPr>
              <w:t>Крім того, Держфінмоніторингом затверджено та виконано Орієнтовний план проведення консультацій з громадськістю на 2023 рік, який погоджено з Громадською радою при Держфінмоніторингу і розміщено на офіційному вебсайті Держфінмоніторингу.</w:t>
            </w:r>
          </w:p>
          <w:p w:rsidR="004341D7" w:rsidRPr="00D356BD" w:rsidRDefault="004341D7" w:rsidP="004341D7">
            <w:pPr>
              <w:tabs>
                <w:tab w:val="left" w:pos="993"/>
              </w:tabs>
              <w:spacing w:after="120"/>
              <w:jc w:val="both"/>
              <w:rPr>
                <w:rFonts w:ascii="Times New Roman" w:hAnsi="Times New Roman" w:cs="Times New Roman"/>
                <w:b/>
                <w:sz w:val="24"/>
                <w:szCs w:val="24"/>
              </w:rPr>
            </w:pPr>
            <w:r w:rsidRPr="00906CF6">
              <w:rPr>
                <w:rFonts w:ascii="Times New Roman" w:eastAsia="Calibri" w:hAnsi="Times New Roman" w:cs="Times New Roman"/>
                <w:sz w:val="24"/>
                <w:szCs w:val="24"/>
              </w:rPr>
              <w:t>Також, у рамках взаємодії з громадськістю Держфінмоніторингом протягом 2023 року було розміщено 8 інформаційних матеріалів Держфінмоніторингу на Урядовому вебпорталі.</w:t>
            </w:r>
          </w:p>
        </w:tc>
      </w:tr>
    </w:tbl>
    <w:p w:rsidR="00DA5D07" w:rsidRDefault="00DA5D07" w:rsidP="00331417"/>
    <w:p w:rsidR="00DA5D07" w:rsidRDefault="00DA5D07">
      <w:r>
        <w:br w:type="page"/>
      </w:r>
    </w:p>
    <w:p w:rsidR="004341D7" w:rsidRDefault="004341D7" w:rsidP="00951ABB">
      <w:pPr>
        <w:pStyle w:val="1"/>
      </w:pPr>
      <w:bookmarkStart w:id="43" w:name="_Toc161742428"/>
      <w:r w:rsidRPr="004341D7">
        <w:lastRenderedPageBreak/>
        <w:t xml:space="preserve">8. </w:t>
      </w:r>
      <w:r w:rsidR="00951ABB">
        <w:t>ЄДИНА ІНФОРМАЦІЙНА СИСТЕМА У СФЕРІ ЗАПОБІГАННЯ ТА ПРОТИДІЇ ЛЕГАЛІЗАЦІЇ (ВІДМИВАННЮ) ДОХОДІВ, ОДЕРЖАНИХ ЗЛОЧИННИМ ШЛЯХОМ, ФІНАНСУВАННЮ ТЕРОРИЗМУ ТА ФІНАНСУВАННЮ РОЗПОВСЮДЖЕННЯ ЗБРОЇ МАСОВОГО ЗНИЩЕННЯ</w:t>
      </w:r>
      <w:bookmarkEnd w:id="43"/>
    </w:p>
    <w:p w:rsidR="004341D7" w:rsidRPr="004341D7" w:rsidRDefault="004341D7" w:rsidP="004557A6">
      <w:pPr>
        <w:spacing w:after="120" w:line="240" w:lineRule="auto"/>
        <w:ind w:firstLine="709"/>
        <w:jc w:val="both"/>
        <w:rPr>
          <w:rFonts w:ascii="Times New Roman" w:hAnsi="Times New Roman" w:cs="Times New Roman"/>
          <w:sz w:val="28"/>
          <w:szCs w:val="28"/>
        </w:rPr>
      </w:pPr>
      <w:r w:rsidRPr="004341D7">
        <w:rPr>
          <w:rFonts w:ascii="Times New Roman" w:hAnsi="Times New Roman" w:cs="Times New Roman"/>
          <w:sz w:val="28"/>
          <w:szCs w:val="28"/>
        </w:rPr>
        <w:t>Держфінмоніторингом відповідно до основних завдань та Пріоритетів діяльності Державної служби фінансового моніторингу України на 2023 рік забезпечено стабільне функціонування ІСФМ. Зокрема, забезпечено регламентне ведення безперервних технологічних процесів щодо отримання інформації, її первинної та аналітичної обробки, а також підтримку інформаційного середовища прийняття рішень та взаємодії з суб’єктами фінансового моніторингу. Безперебійне функціонування апаратно-програмного комплексу ІСФМ забезпечено на 99,8</w:t>
      </w:r>
      <w:r w:rsidR="00DA5D07">
        <w:rPr>
          <w:rFonts w:ascii="Times New Roman" w:hAnsi="Times New Roman" w:cs="Times New Roman"/>
          <w:sz w:val="28"/>
          <w:szCs w:val="28"/>
        </w:rPr>
        <w:t> </w:t>
      </w:r>
      <w:r w:rsidRPr="004341D7">
        <w:rPr>
          <w:rFonts w:ascii="Times New Roman" w:hAnsi="Times New Roman" w:cs="Times New Roman"/>
          <w:sz w:val="28"/>
          <w:szCs w:val="28"/>
        </w:rPr>
        <w:t>%. Також забезпечено обробку в електронному вигляді понад 99,99% поданої СПФМ інформації про фінансові операції, що підлягають фінансовому моніторингу.</w:t>
      </w:r>
    </w:p>
    <w:p w:rsidR="004341D7" w:rsidRPr="004341D7" w:rsidRDefault="004341D7" w:rsidP="004557A6">
      <w:pPr>
        <w:spacing w:after="120" w:line="240" w:lineRule="auto"/>
        <w:ind w:firstLine="709"/>
        <w:jc w:val="both"/>
        <w:rPr>
          <w:rFonts w:ascii="Times New Roman" w:hAnsi="Times New Roman" w:cs="Times New Roman"/>
          <w:sz w:val="28"/>
          <w:szCs w:val="28"/>
        </w:rPr>
      </w:pPr>
      <w:r w:rsidRPr="004341D7">
        <w:rPr>
          <w:rFonts w:ascii="Times New Roman" w:hAnsi="Times New Roman" w:cs="Times New Roman"/>
          <w:sz w:val="28"/>
          <w:szCs w:val="28"/>
        </w:rPr>
        <w:t>Більшість сервісів доступу до державних електронних інформаційних ресурсів, забезпечено з використанням технологій АРІ, в тому числі засобів системи електронної взаємодії – СЕВ ДЕІР «Трембіта».</w:t>
      </w:r>
    </w:p>
    <w:p w:rsidR="004341D7" w:rsidRPr="004341D7" w:rsidRDefault="004341D7" w:rsidP="004557A6">
      <w:pPr>
        <w:spacing w:after="120" w:line="240" w:lineRule="auto"/>
        <w:ind w:firstLine="709"/>
        <w:jc w:val="both"/>
        <w:rPr>
          <w:rFonts w:ascii="Times New Roman" w:hAnsi="Times New Roman" w:cs="Times New Roman"/>
          <w:sz w:val="28"/>
          <w:szCs w:val="28"/>
        </w:rPr>
      </w:pPr>
      <w:r w:rsidRPr="004341D7">
        <w:rPr>
          <w:rFonts w:ascii="Times New Roman" w:hAnsi="Times New Roman" w:cs="Times New Roman"/>
          <w:sz w:val="28"/>
          <w:szCs w:val="28"/>
        </w:rPr>
        <w:t>Відповідно до вимог законодавства у сфері захисту інформації забезпечено функціонування комплексної системи захисту інформації (далі</w:t>
      </w:r>
      <w:r w:rsidR="00DA5D07">
        <w:rPr>
          <w:rFonts w:ascii="Times New Roman" w:hAnsi="Times New Roman" w:cs="Times New Roman"/>
          <w:sz w:val="28"/>
          <w:szCs w:val="28"/>
        </w:rPr>
        <w:t> </w:t>
      </w:r>
      <w:r w:rsidRPr="004341D7">
        <w:rPr>
          <w:rFonts w:ascii="Times New Roman" w:hAnsi="Times New Roman" w:cs="Times New Roman"/>
          <w:sz w:val="28"/>
          <w:szCs w:val="28"/>
        </w:rPr>
        <w:t>–</w:t>
      </w:r>
      <w:r w:rsidR="00DA5D07">
        <w:rPr>
          <w:rFonts w:ascii="Times New Roman" w:hAnsi="Times New Roman" w:cs="Times New Roman"/>
          <w:sz w:val="28"/>
          <w:szCs w:val="28"/>
        </w:rPr>
        <w:t> </w:t>
      </w:r>
      <w:r w:rsidRPr="004341D7">
        <w:rPr>
          <w:rFonts w:ascii="Times New Roman" w:hAnsi="Times New Roman" w:cs="Times New Roman"/>
          <w:sz w:val="28"/>
          <w:szCs w:val="28"/>
        </w:rPr>
        <w:t xml:space="preserve">КСЗІ), кіберзахисту та безпеки інформаційних технологій в ІСФМ. </w:t>
      </w:r>
    </w:p>
    <w:p w:rsidR="004341D7" w:rsidRPr="004341D7" w:rsidRDefault="004341D7" w:rsidP="004557A6">
      <w:pPr>
        <w:spacing w:after="120" w:line="240" w:lineRule="auto"/>
        <w:ind w:firstLine="709"/>
        <w:jc w:val="both"/>
        <w:rPr>
          <w:rFonts w:ascii="Times New Roman" w:hAnsi="Times New Roman" w:cs="Times New Roman"/>
          <w:sz w:val="28"/>
          <w:szCs w:val="28"/>
        </w:rPr>
      </w:pPr>
      <w:r w:rsidRPr="004341D7">
        <w:rPr>
          <w:rFonts w:ascii="Times New Roman" w:hAnsi="Times New Roman" w:cs="Times New Roman"/>
          <w:sz w:val="28"/>
          <w:szCs w:val="28"/>
        </w:rPr>
        <w:t>Забезпечення захисту інформації в Держфінмоніторингу, а також кібербезпеки, кіберзахисту ІСФМ здійснювалось з урахуванням вимог законодавства та умов воєнного стану. Для реалізації цих вимог Держфінмоніторинг затвердив Календарний план заходів із захисту інформації та кібербезпеки на 2023 рік та забезпечив виконання передбачених ним заходів, спрямованих на кібербезпеку, кіберзахист та захист інформації ІСФМ (далі</w:t>
      </w:r>
      <w:r w:rsidR="00DA5D07">
        <w:rPr>
          <w:rFonts w:ascii="Times New Roman" w:hAnsi="Times New Roman" w:cs="Times New Roman"/>
          <w:sz w:val="28"/>
          <w:szCs w:val="28"/>
        </w:rPr>
        <w:t> </w:t>
      </w:r>
      <w:r w:rsidRPr="004341D7">
        <w:rPr>
          <w:rFonts w:ascii="Times New Roman" w:hAnsi="Times New Roman" w:cs="Times New Roman"/>
          <w:sz w:val="28"/>
          <w:szCs w:val="28"/>
        </w:rPr>
        <w:t>–</w:t>
      </w:r>
      <w:r w:rsidR="00DA5D07">
        <w:rPr>
          <w:rFonts w:ascii="Times New Roman" w:hAnsi="Times New Roman" w:cs="Times New Roman"/>
          <w:sz w:val="28"/>
          <w:szCs w:val="28"/>
        </w:rPr>
        <w:t> </w:t>
      </w:r>
      <w:r w:rsidRPr="004341D7">
        <w:rPr>
          <w:rFonts w:ascii="Times New Roman" w:hAnsi="Times New Roman" w:cs="Times New Roman"/>
          <w:sz w:val="28"/>
          <w:szCs w:val="28"/>
        </w:rPr>
        <w:t>План).</w:t>
      </w:r>
    </w:p>
    <w:p w:rsidR="004341D7" w:rsidRPr="004341D7" w:rsidRDefault="004341D7" w:rsidP="004557A6">
      <w:pPr>
        <w:spacing w:after="120" w:line="240" w:lineRule="auto"/>
        <w:ind w:firstLine="709"/>
        <w:jc w:val="both"/>
        <w:rPr>
          <w:rFonts w:ascii="Times New Roman" w:hAnsi="Times New Roman" w:cs="Times New Roman"/>
          <w:sz w:val="28"/>
          <w:szCs w:val="28"/>
        </w:rPr>
      </w:pPr>
      <w:r w:rsidRPr="004341D7">
        <w:rPr>
          <w:rFonts w:ascii="Times New Roman" w:hAnsi="Times New Roman" w:cs="Times New Roman"/>
          <w:sz w:val="28"/>
          <w:szCs w:val="28"/>
        </w:rPr>
        <w:t>Всі діючі системи ІСФМ працювали за чинними атестатами відповідності КСЗІ. У поточному році на підставі Експертного висновку (Атестат відповідності від 29 грудня 2022 року за №</w:t>
      </w:r>
      <w:r w:rsidR="00DA5D07">
        <w:rPr>
          <w:rFonts w:ascii="Times New Roman" w:hAnsi="Times New Roman" w:cs="Times New Roman"/>
          <w:sz w:val="28"/>
          <w:szCs w:val="28"/>
        </w:rPr>
        <w:t> </w:t>
      </w:r>
      <w:r w:rsidRPr="004341D7">
        <w:rPr>
          <w:rFonts w:ascii="Times New Roman" w:hAnsi="Times New Roman" w:cs="Times New Roman"/>
          <w:sz w:val="28"/>
          <w:szCs w:val="28"/>
        </w:rPr>
        <w:t xml:space="preserve">187В) на КСЗІ АП СІТС цю систему введено в експлуатацію. </w:t>
      </w:r>
    </w:p>
    <w:p w:rsidR="004341D7" w:rsidRPr="004341D7" w:rsidRDefault="004341D7" w:rsidP="004557A6">
      <w:pPr>
        <w:spacing w:after="120" w:line="240" w:lineRule="auto"/>
        <w:ind w:firstLine="709"/>
        <w:jc w:val="both"/>
        <w:rPr>
          <w:rFonts w:ascii="Times New Roman" w:hAnsi="Times New Roman" w:cs="Times New Roman"/>
          <w:sz w:val="28"/>
          <w:szCs w:val="28"/>
        </w:rPr>
      </w:pPr>
      <w:r w:rsidRPr="004341D7">
        <w:rPr>
          <w:rFonts w:ascii="Times New Roman" w:hAnsi="Times New Roman" w:cs="Times New Roman"/>
          <w:sz w:val="28"/>
          <w:szCs w:val="28"/>
        </w:rPr>
        <w:t>Під час виконання Плану забезпечувалась взаємодія з компетентними органами у сфері ТЗІ і КЗІ, суб’єктами забезпечення кібербезпеки, в тому числі щодо інформування про виявлені кіберінциденти, проведення на регулярній основі Державним центром кіберзахисту Держспецзв’язку сканування інформаційно-комунікаційних систем (дал</w:t>
      </w:r>
      <w:r w:rsidR="00DA5D07">
        <w:rPr>
          <w:rFonts w:ascii="Times New Roman" w:hAnsi="Times New Roman" w:cs="Times New Roman"/>
          <w:sz w:val="28"/>
          <w:szCs w:val="28"/>
        </w:rPr>
        <w:t>і </w:t>
      </w:r>
      <w:r w:rsidRPr="004341D7">
        <w:rPr>
          <w:rFonts w:ascii="Times New Roman" w:hAnsi="Times New Roman" w:cs="Times New Roman"/>
          <w:sz w:val="28"/>
          <w:szCs w:val="28"/>
        </w:rPr>
        <w:t>–</w:t>
      </w:r>
      <w:r w:rsidR="00DA5D07">
        <w:rPr>
          <w:rFonts w:ascii="Times New Roman" w:hAnsi="Times New Roman" w:cs="Times New Roman"/>
          <w:sz w:val="28"/>
          <w:szCs w:val="28"/>
        </w:rPr>
        <w:t> </w:t>
      </w:r>
      <w:r w:rsidRPr="004341D7">
        <w:rPr>
          <w:rFonts w:ascii="Times New Roman" w:hAnsi="Times New Roman" w:cs="Times New Roman"/>
          <w:sz w:val="28"/>
          <w:szCs w:val="28"/>
        </w:rPr>
        <w:t xml:space="preserve">ІКС) Держфінмоніторингу та аналіз стану захисту інформації в них. Також забезпечено антивірусний захист, формування резервних копій, постійний інструктаж користувачів ІСФМ щодо кібербезпеки, кіберзахисту та безпеки інформаційних технологій. </w:t>
      </w:r>
    </w:p>
    <w:p w:rsidR="004341D7" w:rsidRPr="004341D7" w:rsidRDefault="004341D7" w:rsidP="004557A6">
      <w:pPr>
        <w:spacing w:after="120" w:line="240" w:lineRule="auto"/>
        <w:ind w:firstLine="709"/>
        <w:jc w:val="both"/>
        <w:rPr>
          <w:rFonts w:ascii="Times New Roman" w:hAnsi="Times New Roman" w:cs="Times New Roman"/>
          <w:sz w:val="28"/>
          <w:szCs w:val="28"/>
        </w:rPr>
      </w:pPr>
      <w:r w:rsidRPr="004341D7">
        <w:rPr>
          <w:rFonts w:ascii="Times New Roman" w:hAnsi="Times New Roman" w:cs="Times New Roman"/>
          <w:sz w:val="28"/>
          <w:szCs w:val="28"/>
        </w:rPr>
        <w:lastRenderedPageBreak/>
        <w:t>У цьому році проведено оцінювання поточного стану кіберзахисту ІСФМ відповідно до Методичних рекомендацій щодо підвищення рівня кіберзахисту критичної інформаційної інфраструктури, затверджених наказом Адміністрації Держспецзв’язку від 16 жовтня 2021 року №</w:t>
      </w:r>
      <w:r w:rsidR="00DA5D07">
        <w:rPr>
          <w:rFonts w:ascii="Times New Roman" w:hAnsi="Times New Roman" w:cs="Times New Roman"/>
          <w:sz w:val="28"/>
          <w:szCs w:val="28"/>
        </w:rPr>
        <w:t> </w:t>
      </w:r>
      <w:r w:rsidRPr="004341D7">
        <w:rPr>
          <w:rFonts w:ascii="Times New Roman" w:hAnsi="Times New Roman" w:cs="Times New Roman"/>
          <w:sz w:val="28"/>
          <w:szCs w:val="28"/>
        </w:rPr>
        <w:t xml:space="preserve">601. На основі цієї оцінки опрацьовано подальші заходи щодо підвищення рівня кіберзахисту власних ІКС відповідно до вимог чинного законодавства. </w:t>
      </w:r>
    </w:p>
    <w:p w:rsidR="004341D7" w:rsidRPr="004341D7" w:rsidRDefault="004341D7" w:rsidP="004557A6">
      <w:pPr>
        <w:spacing w:after="120" w:line="240" w:lineRule="auto"/>
        <w:ind w:firstLine="709"/>
        <w:jc w:val="both"/>
        <w:rPr>
          <w:rFonts w:ascii="Times New Roman" w:hAnsi="Times New Roman" w:cs="Times New Roman"/>
          <w:sz w:val="28"/>
          <w:szCs w:val="28"/>
        </w:rPr>
      </w:pPr>
      <w:r w:rsidRPr="004341D7">
        <w:rPr>
          <w:rFonts w:ascii="Times New Roman" w:hAnsi="Times New Roman" w:cs="Times New Roman"/>
          <w:sz w:val="28"/>
          <w:szCs w:val="28"/>
        </w:rPr>
        <w:t>В рамках проєкту «Антикорупційна ініціатива ЄС в Україні, фаза ІІ» (</w:t>
      </w:r>
      <w:r w:rsidRPr="004341D7">
        <w:rPr>
          <w:rFonts w:ascii="Times New Roman" w:hAnsi="Times New Roman" w:cs="Times New Roman"/>
          <w:sz w:val="28"/>
          <w:szCs w:val="28"/>
          <w:lang w:val="en-US"/>
        </w:rPr>
        <w:t>EUACI</w:t>
      </w:r>
      <w:r w:rsidRPr="004341D7">
        <w:rPr>
          <w:rFonts w:ascii="Times New Roman" w:hAnsi="Times New Roman" w:cs="Times New Roman"/>
          <w:sz w:val="28"/>
          <w:szCs w:val="28"/>
        </w:rPr>
        <w:t>) забезпечено підвищення кваліфікації фахівців з кіберзахисту, кібербезпеки, захисту інформації.</w:t>
      </w:r>
    </w:p>
    <w:p w:rsidR="004341D7" w:rsidRPr="004341D7" w:rsidRDefault="004341D7" w:rsidP="004557A6">
      <w:pPr>
        <w:spacing w:after="120" w:line="240" w:lineRule="auto"/>
        <w:ind w:firstLine="709"/>
        <w:jc w:val="both"/>
        <w:rPr>
          <w:rFonts w:ascii="Times New Roman" w:hAnsi="Times New Roman" w:cs="Times New Roman"/>
          <w:sz w:val="28"/>
          <w:szCs w:val="28"/>
        </w:rPr>
      </w:pPr>
      <w:r w:rsidRPr="004341D7">
        <w:rPr>
          <w:rFonts w:ascii="Times New Roman" w:hAnsi="Times New Roman" w:cs="Times New Roman"/>
          <w:sz w:val="28"/>
          <w:szCs w:val="28"/>
        </w:rPr>
        <w:t xml:space="preserve">Відповідно до пріоритетних напрямів та завдань (проєктів) цифрової трансформації, схваленими розпорядженням Кабінету Міністрів України від </w:t>
      </w:r>
      <w:r w:rsidR="00070F70">
        <w:rPr>
          <w:rFonts w:ascii="Times New Roman" w:hAnsi="Times New Roman" w:cs="Times New Roman"/>
          <w:sz w:val="28"/>
          <w:szCs w:val="28"/>
        </w:rPr>
        <w:br/>
      </w:r>
      <w:r w:rsidRPr="004341D7">
        <w:rPr>
          <w:rFonts w:ascii="Times New Roman" w:hAnsi="Times New Roman" w:cs="Times New Roman"/>
          <w:sz w:val="28"/>
          <w:szCs w:val="28"/>
        </w:rPr>
        <w:t>17 лютого 2021 року №</w:t>
      </w:r>
      <w:r w:rsidR="00DA5D07">
        <w:rPr>
          <w:rFonts w:ascii="Times New Roman" w:hAnsi="Times New Roman" w:cs="Times New Roman"/>
          <w:sz w:val="28"/>
          <w:szCs w:val="28"/>
        </w:rPr>
        <w:t> </w:t>
      </w:r>
      <w:r w:rsidRPr="004341D7">
        <w:rPr>
          <w:rFonts w:ascii="Times New Roman" w:hAnsi="Times New Roman" w:cs="Times New Roman"/>
          <w:sz w:val="28"/>
          <w:szCs w:val="28"/>
        </w:rPr>
        <w:t xml:space="preserve">365 «Деякі питання цифрової трансформації», Держфінмоніторингом продовжено розвиток ІКС «е-кабінет системи фінансового моніторингу» (далі ІКС «е-кабінет СФМ») для цифрової трансформації інформаційного обміну між суб’єктами системи фінансового моніторингу. </w:t>
      </w:r>
    </w:p>
    <w:p w:rsidR="004341D7" w:rsidRPr="004341D7" w:rsidRDefault="004341D7" w:rsidP="004557A6">
      <w:pPr>
        <w:spacing w:after="120" w:line="240" w:lineRule="auto"/>
        <w:ind w:firstLine="709"/>
        <w:jc w:val="both"/>
        <w:rPr>
          <w:rFonts w:ascii="Times New Roman" w:hAnsi="Times New Roman" w:cs="Times New Roman"/>
          <w:sz w:val="28"/>
          <w:szCs w:val="28"/>
        </w:rPr>
      </w:pPr>
      <w:r w:rsidRPr="004341D7">
        <w:rPr>
          <w:rFonts w:ascii="Times New Roman" w:hAnsi="Times New Roman" w:cs="Times New Roman"/>
          <w:sz w:val="28"/>
          <w:szCs w:val="28"/>
        </w:rPr>
        <w:t>З урахуванням змін Базового Закону розроблено проєкт змін до наказу Міністерства фінансів України від 04 червня 2021 №</w:t>
      </w:r>
      <w:r w:rsidR="00DA5D07">
        <w:rPr>
          <w:rFonts w:ascii="Times New Roman" w:hAnsi="Times New Roman" w:cs="Times New Roman"/>
          <w:sz w:val="28"/>
          <w:szCs w:val="28"/>
        </w:rPr>
        <w:t> </w:t>
      </w:r>
      <w:r w:rsidRPr="004341D7">
        <w:rPr>
          <w:rFonts w:ascii="Times New Roman" w:hAnsi="Times New Roman" w:cs="Times New Roman"/>
          <w:sz w:val="28"/>
          <w:szCs w:val="28"/>
        </w:rPr>
        <w:t xml:space="preserve">322, на підставі якого здійснено адаптацію ІКС «е – кабінет СФМ» до зазначених вимог. Здійснено доопрацювання сервісів та оновлення її складових до актуальних версій. Для перевірки коректності проведених змін проводився тестовий інформаційний обмін з суб’єктами фінансового моніторингу. </w:t>
      </w:r>
    </w:p>
    <w:p w:rsidR="004341D7" w:rsidRPr="004341D7" w:rsidRDefault="004341D7" w:rsidP="004557A6">
      <w:pPr>
        <w:spacing w:after="120" w:line="240" w:lineRule="auto"/>
        <w:ind w:firstLine="709"/>
        <w:jc w:val="both"/>
        <w:rPr>
          <w:rFonts w:ascii="Times New Roman" w:hAnsi="Times New Roman" w:cs="Times New Roman"/>
          <w:sz w:val="28"/>
          <w:szCs w:val="28"/>
        </w:rPr>
      </w:pPr>
      <w:r w:rsidRPr="004341D7">
        <w:rPr>
          <w:rFonts w:ascii="Times New Roman" w:hAnsi="Times New Roman" w:cs="Times New Roman"/>
          <w:sz w:val="28"/>
          <w:szCs w:val="28"/>
        </w:rPr>
        <w:t>В рамках Плану заходів з реалізації Державної антикорупційної програми на 2023 – 2025 роки у Державній службі фінансового моніторингу України опрацьовано та систематизовано перелік інформації, а також розроблено бізнес- процеси електронного інформаційного обміну між НАБУ та Держфінмоніторингом. Для подальшої реалізації зазначеного електронного інформаційного обміну Держфінмоніторинг звернувся до НАБУ щодо розробки відповідного проєкту, в рамках технічної допомоги проєкту «Антикорупційна ініціатива ЄС в Україні, фаза ІІ» (</w:t>
      </w:r>
      <w:r w:rsidRPr="004341D7">
        <w:rPr>
          <w:rFonts w:ascii="Times New Roman" w:hAnsi="Times New Roman" w:cs="Times New Roman"/>
          <w:sz w:val="28"/>
          <w:szCs w:val="28"/>
          <w:lang w:val="en-US"/>
        </w:rPr>
        <w:t>EUACI</w:t>
      </w:r>
      <w:r w:rsidRPr="004341D7">
        <w:rPr>
          <w:rFonts w:ascii="Times New Roman" w:hAnsi="Times New Roman" w:cs="Times New Roman"/>
          <w:sz w:val="28"/>
          <w:szCs w:val="28"/>
        </w:rPr>
        <w:t>).</w:t>
      </w:r>
    </w:p>
    <w:p w:rsidR="004341D7" w:rsidRPr="004341D7" w:rsidRDefault="004341D7" w:rsidP="004557A6">
      <w:pPr>
        <w:spacing w:after="120" w:line="240" w:lineRule="auto"/>
        <w:ind w:firstLine="709"/>
        <w:jc w:val="both"/>
        <w:rPr>
          <w:rFonts w:ascii="Times New Roman" w:hAnsi="Times New Roman" w:cs="Times New Roman"/>
          <w:sz w:val="28"/>
          <w:szCs w:val="28"/>
        </w:rPr>
      </w:pPr>
      <w:r w:rsidRPr="004341D7">
        <w:rPr>
          <w:rFonts w:ascii="Times New Roman" w:hAnsi="Times New Roman" w:cs="Times New Roman"/>
          <w:sz w:val="28"/>
          <w:szCs w:val="28"/>
        </w:rPr>
        <w:t>В межах виділених асигнувань на 2023 рік здійснювались заходи на виконання Плану цифрового розвитку Державної служби фінансового моніторингу України до 2025 року, який схвалено Комітетом з управління інформаційними технологіями у системі управління державними фінансами (наказ Мінфіну від 14 жовтня 2022 року №</w:t>
      </w:r>
      <w:r w:rsidR="00DA5D07">
        <w:rPr>
          <w:rFonts w:ascii="Times New Roman" w:hAnsi="Times New Roman" w:cs="Times New Roman"/>
          <w:sz w:val="28"/>
          <w:szCs w:val="28"/>
        </w:rPr>
        <w:t> </w:t>
      </w:r>
      <w:r w:rsidRPr="004341D7">
        <w:rPr>
          <w:rFonts w:ascii="Times New Roman" w:hAnsi="Times New Roman" w:cs="Times New Roman"/>
          <w:sz w:val="28"/>
          <w:szCs w:val="28"/>
        </w:rPr>
        <w:t>330). Зокрема, забезпечено подовження гарантійної підтримки стабільної та продуктивної роботи апаратно-програмного комплексу ІСФМ; супроводження корпоративної системи електронного документообігу КСЕДО-Е; систем захисту інформації, кібербезпеки, кіберзахисту в ІСФМ.</w:t>
      </w:r>
    </w:p>
    <w:p w:rsidR="004341D7" w:rsidRDefault="004341D7" w:rsidP="004557A6">
      <w:pPr>
        <w:spacing w:after="120" w:line="240" w:lineRule="auto"/>
        <w:ind w:firstLine="709"/>
        <w:jc w:val="both"/>
        <w:rPr>
          <w:rFonts w:ascii="Times New Roman" w:hAnsi="Times New Roman" w:cs="Times New Roman"/>
          <w:sz w:val="28"/>
          <w:szCs w:val="28"/>
        </w:rPr>
      </w:pPr>
      <w:r w:rsidRPr="004341D7">
        <w:rPr>
          <w:rFonts w:ascii="Times New Roman" w:hAnsi="Times New Roman" w:cs="Times New Roman"/>
          <w:sz w:val="28"/>
          <w:szCs w:val="28"/>
        </w:rPr>
        <w:t>З метою підвищення ефективності використання державного майна Держфінмоніторинг передав Міністерству оборони України серверне, мережеве та комп’ютерне обладнання, що не використовувалося у ІСФМ</w:t>
      </w:r>
      <w:r>
        <w:rPr>
          <w:rFonts w:ascii="Times New Roman" w:hAnsi="Times New Roman" w:cs="Times New Roman"/>
          <w:sz w:val="28"/>
          <w:szCs w:val="28"/>
        </w:rPr>
        <w:t>.</w:t>
      </w:r>
    </w:p>
    <w:p w:rsidR="00B20226" w:rsidRDefault="00B20226" w:rsidP="004341D7">
      <w:pPr>
        <w:spacing w:after="120" w:line="240" w:lineRule="auto"/>
        <w:ind w:firstLine="709"/>
        <w:jc w:val="center"/>
        <w:rPr>
          <w:rFonts w:ascii="Times New Roman" w:hAnsi="Times New Roman" w:cs="Times New Roman"/>
          <w:b/>
          <w:sz w:val="32"/>
          <w:szCs w:val="32"/>
          <w:lang w:eastAsia="uk-UA"/>
        </w:rPr>
        <w:sectPr w:rsidR="00B20226" w:rsidSect="00A46189">
          <w:pgSz w:w="11906" w:h="16838"/>
          <w:pgMar w:top="1134" w:right="849" w:bottom="1134" w:left="1560" w:header="708" w:footer="708" w:gutter="0"/>
          <w:cols w:space="708"/>
          <w:docGrid w:linePitch="360"/>
        </w:sectPr>
      </w:pPr>
      <w:bookmarkStart w:id="44" w:name="_Toc320085022"/>
    </w:p>
    <w:p w:rsidR="004341D7" w:rsidRPr="003823A5" w:rsidRDefault="004341D7" w:rsidP="00097768">
      <w:pPr>
        <w:pStyle w:val="1"/>
        <w:rPr>
          <w:color w:val="auto"/>
          <w:lang w:eastAsia="uk-UA"/>
        </w:rPr>
      </w:pPr>
      <w:bookmarkStart w:id="45" w:name="_Toc161742429"/>
      <w:r w:rsidRPr="00997EFC">
        <w:rPr>
          <w:lang w:eastAsia="uk-UA"/>
        </w:rPr>
        <w:lastRenderedPageBreak/>
        <w:t xml:space="preserve">9. </w:t>
      </w:r>
      <w:r w:rsidR="00DA5D07" w:rsidRPr="003823A5">
        <w:rPr>
          <w:color w:val="auto"/>
          <w:lang w:eastAsia="uk-UA"/>
        </w:rPr>
        <w:t>НАВЧАЛЬНО-ОСВІТНЯ ДІЯЛЬНІСТЬ</w:t>
      </w:r>
      <w:bookmarkEnd w:id="45"/>
    </w:p>
    <w:p w:rsidR="004341D7" w:rsidRPr="00997EFC" w:rsidRDefault="004341D7" w:rsidP="00097768">
      <w:pPr>
        <w:pStyle w:val="2"/>
      </w:pPr>
      <w:bookmarkStart w:id="46" w:name="_Toc161742430"/>
      <w:r>
        <w:t xml:space="preserve">9.1. </w:t>
      </w:r>
      <w:r w:rsidRPr="00997EFC">
        <w:t>Роз’яснювальна та методична робота з суб’єктами первинного фінансового моніторингу</w:t>
      </w:r>
      <w:bookmarkEnd w:id="46"/>
      <w:r w:rsidRPr="00997EFC">
        <w:t xml:space="preserve">  </w:t>
      </w:r>
    </w:p>
    <w:p w:rsidR="004341D7" w:rsidRPr="00997EFC" w:rsidRDefault="004341D7" w:rsidP="004557A6">
      <w:pPr>
        <w:spacing w:after="120" w:line="240" w:lineRule="auto"/>
        <w:ind w:firstLine="709"/>
        <w:jc w:val="both"/>
        <w:rPr>
          <w:rFonts w:ascii="Times New Roman" w:hAnsi="Times New Roman" w:cs="Times New Roman"/>
          <w:sz w:val="28"/>
          <w:szCs w:val="28"/>
          <w:lang w:eastAsia="uk-UA"/>
        </w:rPr>
      </w:pPr>
      <w:r w:rsidRPr="00997EFC">
        <w:rPr>
          <w:rFonts w:ascii="Times New Roman" w:hAnsi="Times New Roman" w:cs="Times New Roman"/>
          <w:sz w:val="28"/>
          <w:szCs w:val="28"/>
          <w:lang w:eastAsia="uk-UA"/>
        </w:rPr>
        <w:t>Держфінмоніторинг продовжував у 2023 році роботу з методологічного забезпечення системи фінансового моніторингу.</w:t>
      </w:r>
    </w:p>
    <w:p w:rsidR="004341D7" w:rsidRPr="00997EFC" w:rsidRDefault="004341D7" w:rsidP="004557A6">
      <w:pPr>
        <w:spacing w:after="120" w:line="240" w:lineRule="auto"/>
        <w:ind w:firstLine="709"/>
        <w:jc w:val="both"/>
        <w:rPr>
          <w:rFonts w:ascii="Times New Roman" w:hAnsi="Times New Roman" w:cs="Times New Roman"/>
          <w:sz w:val="28"/>
          <w:szCs w:val="28"/>
          <w:lang w:eastAsia="uk-UA"/>
        </w:rPr>
      </w:pPr>
      <w:r w:rsidRPr="00997EFC">
        <w:rPr>
          <w:rFonts w:ascii="Times New Roman" w:hAnsi="Times New Roman" w:cs="Times New Roman"/>
          <w:sz w:val="28"/>
          <w:szCs w:val="28"/>
          <w:lang w:eastAsia="uk-UA"/>
        </w:rPr>
        <w:t xml:space="preserve">Для інформування суб’єктів фінансового моніторингу, </w:t>
      </w:r>
      <w:r w:rsidR="00931975" w:rsidRPr="003823A5">
        <w:rPr>
          <w:rFonts w:ascii="Times New Roman" w:hAnsi="Times New Roman" w:cs="Times New Roman"/>
          <w:sz w:val="28"/>
          <w:szCs w:val="28"/>
          <w:lang w:eastAsia="uk-UA"/>
        </w:rPr>
        <w:t>ПО</w:t>
      </w:r>
      <w:r w:rsidRPr="003823A5">
        <w:rPr>
          <w:rFonts w:ascii="Times New Roman" w:hAnsi="Times New Roman" w:cs="Times New Roman"/>
          <w:sz w:val="28"/>
          <w:szCs w:val="28"/>
          <w:lang w:eastAsia="uk-UA"/>
        </w:rPr>
        <w:t>,</w:t>
      </w:r>
      <w:r w:rsidRPr="00997EFC">
        <w:rPr>
          <w:rFonts w:ascii="Times New Roman" w:hAnsi="Times New Roman" w:cs="Times New Roman"/>
          <w:sz w:val="28"/>
          <w:szCs w:val="28"/>
          <w:lang w:eastAsia="uk-UA"/>
        </w:rPr>
        <w:t xml:space="preserve"> органів судової влади та громадськості, Держфінмоніторингом здійснено переклад та оприлюднено у вересні 2023 року наступні видання:</w:t>
      </w:r>
    </w:p>
    <w:p w:rsidR="004341D7" w:rsidRPr="00997EFC" w:rsidRDefault="004341D7" w:rsidP="004557A6">
      <w:pPr>
        <w:tabs>
          <w:tab w:val="left" w:pos="993"/>
        </w:tabs>
        <w:spacing w:after="120" w:line="240" w:lineRule="auto"/>
        <w:ind w:firstLine="709"/>
        <w:jc w:val="both"/>
        <w:rPr>
          <w:rFonts w:ascii="Times New Roman" w:hAnsi="Times New Roman" w:cs="Times New Roman"/>
          <w:sz w:val="28"/>
          <w:szCs w:val="28"/>
          <w:lang w:eastAsia="uk-UA"/>
        </w:rPr>
      </w:pPr>
      <w:r w:rsidRPr="00997EFC">
        <w:rPr>
          <w:rFonts w:ascii="Times New Roman" w:hAnsi="Times New Roman" w:cs="Times New Roman"/>
          <w:sz w:val="28"/>
          <w:szCs w:val="28"/>
          <w:lang w:eastAsia="uk-UA"/>
        </w:rPr>
        <w:t>- Глобального фонду боротьби з відмиванням коштів і фінансуванням тероризму (GF-AML/CFT) «Типології незаконних фінансових зловживань сектору НПО»;</w:t>
      </w:r>
    </w:p>
    <w:p w:rsidR="004341D7" w:rsidRPr="00997EFC" w:rsidRDefault="004341D7" w:rsidP="004557A6">
      <w:pPr>
        <w:tabs>
          <w:tab w:val="left" w:pos="993"/>
        </w:tabs>
        <w:spacing w:after="120" w:line="240" w:lineRule="auto"/>
        <w:ind w:firstLine="709"/>
        <w:jc w:val="both"/>
        <w:rPr>
          <w:rFonts w:ascii="Times New Roman" w:hAnsi="Times New Roman" w:cs="Times New Roman"/>
          <w:sz w:val="28"/>
          <w:szCs w:val="28"/>
          <w:lang w:eastAsia="uk-UA"/>
        </w:rPr>
      </w:pPr>
      <w:r w:rsidRPr="00997EFC">
        <w:rPr>
          <w:rFonts w:ascii="Times New Roman" w:hAnsi="Times New Roman" w:cs="Times New Roman"/>
          <w:sz w:val="28"/>
          <w:szCs w:val="28"/>
          <w:lang w:eastAsia="uk-UA"/>
        </w:rPr>
        <w:t>- дослідження RUSI «Посібник з оцінки ризиків фінансування розповсюдження зброї масового знищення»;</w:t>
      </w:r>
    </w:p>
    <w:p w:rsidR="004341D7" w:rsidRPr="00997EFC" w:rsidRDefault="004341D7" w:rsidP="004557A6">
      <w:pPr>
        <w:tabs>
          <w:tab w:val="left" w:pos="993"/>
        </w:tabs>
        <w:spacing w:after="120" w:line="240" w:lineRule="auto"/>
        <w:ind w:firstLine="709"/>
        <w:jc w:val="both"/>
        <w:rPr>
          <w:rFonts w:ascii="Times New Roman" w:hAnsi="Times New Roman" w:cs="Times New Roman"/>
          <w:sz w:val="28"/>
          <w:szCs w:val="28"/>
          <w:lang w:eastAsia="uk-UA"/>
        </w:rPr>
      </w:pPr>
      <w:r w:rsidRPr="00997EFC">
        <w:rPr>
          <w:rFonts w:ascii="Times New Roman" w:hAnsi="Times New Roman" w:cs="Times New Roman"/>
          <w:sz w:val="28"/>
          <w:szCs w:val="28"/>
          <w:lang w:eastAsia="uk-UA"/>
        </w:rPr>
        <w:t>- документ FATF «Цільове оновлення в контексті імплементації стандартів FATF щодо віртуальних активів»;</w:t>
      </w:r>
    </w:p>
    <w:p w:rsidR="004341D7" w:rsidRPr="00997EFC" w:rsidRDefault="004341D7" w:rsidP="004557A6">
      <w:pPr>
        <w:tabs>
          <w:tab w:val="left" w:pos="993"/>
        </w:tabs>
        <w:spacing w:after="120" w:line="240" w:lineRule="auto"/>
        <w:ind w:firstLine="709"/>
        <w:jc w:val="both"/>
        <w:rPr>
          <w:rFonts w:ascii="Times New Roman" w:hAnsi="Times New Roman" w:cs="Times New Roman"/>
          <w:sz w:val="28"/>
          <w:szCs w:val="28"/>
          <w:lang w:eastAsia="uk-UA"/>
        </w:rPr>
      </w:pPr>
      <w:r w:rsidRPr="00997EFC">
        <w:rPr>
          <w:rFonts w:ascii="Times New Roman" w:hAnsi="Times New Roman" w:cs="Times New Roman"/>
          <w:sz w:val="28"/>
          <w:szCs w:val="28"/>
          <w:lang w:eastAsia="uk-UA"/>
        </w:rPr>
        <w:t>- «Керівництво FATF щодо бенефіціарної власності юридичних осіб»;</w:t>
      </w:r>
    </w:p>
    <w:p w:rsidR="004341D7" w:rsidRPr="00997EFC" w:rsidRDefault="004341D7" w:rsidP="004557A6">
      <w:pPr>
        <w:tabs>
          <w:tab w:val="left" w:pos="993"/>
        </w:tabs>
        <w:spacing w:after="120" w:line="240" w:lineRule="auto"/>
        <w:ind w:firstLine="709"/>
        <w:jc w:val="both"/>
        <w:rPr>
          <w:rFonts w:ascii="Times New Roman" w:hAnsi="Times New Roman" w:cs="Times New Roman"/>
          <w:sz w:val="28"/>
          <w:szCs w:val="28"/>
          <w:lang w:eastAsia="uk-UA"/>
        </w:rPr>
      </w:pPr>
      <w:r w:rsidRPr="00997EFC">
        <w:rPr>
          <w:rFonts w:ascii="Times New Roman" w:hAnsi="Times New Roman" w:cs="Times New Roman"/>
          <w:sz w:val="28"/>
          <w:szCs w:val="28"/>
          <w:lang w:eastAsia="uk-UA"/>
        </w:rPr>
        <w:t xml:space="preserve">- Типологічний звіт MONEYVAL «Ризики відмивання коштів та фінансування тероризму у світі віртуальних активів». </w:t>
      </w:r>
    </w:p>
    <w:p w:rsidR="004341D7" w:rsidRPr="00997EFC" w:rsidRDefault="004341D7" w:rsidP="004557A6">
      <w:pPr>
        <w:spacing w:after="120" w:line="240" w:lineRule="auto"/>
        <w:ind w:firstLine="709"/>
        <w:jc w:val="both"/>
        <w:rPr>
          <w:rFonts w:ascii="Times New Roman" w:eastAsia="Calibri" w:hAnsi="Times New Roman" w:cs="Times New Roman"/>
          <w:b/>
          <w:sz w:val="28"/>
          <w:szCs w:val="28"/>
          <w:lang w:eastAsia="uk-UA"/>
        </w:rPr>
      </w:pPr>
      <w:r w:rsidRPr="00997EFC">
        <w:rPr>
          <w:rFonts w:ascii="Times New Roman" w:hAnsi="Times New Roman" w:cs="Times New Roman"/>
          <w:sz w:val="28"/>
          <w:szCs w:val="28"/>
          <w:lang w:eastAsia="uk-UA"/>
        </w:rPr>
        <w:t xml:space="preserve">З 27 по 28 квітня 2023 року було проведено міжнародну конференцію, організовану Держфінмоніторингом за підтримки проєкту «Зміцнення готовності системи фінансового моніторингу протистояти відмиванню коштів та фінансуванню тероризму», в рамках Програми підтримки Організації з безпеки співробітництва в Європі (ОБСЄ) для України та у співпраці з проєктом </w:t>
      </w:r>
      <w:r w:rsidRPr="00997EFC">
        <w:rPr>
          <w:rFonts w:ascii="Times New Roman" w:hAnsi="Times New Roman" w:cs="Times New Roman"/>
          <w:sz w:val="28"/>
          <w:szCs w:val="28"/>
        </w:rPr>
        <w:t>«Антикорупційна ініціатива ЄС в Україні, фаза ІІ» (</w:t>
      </w:r>
      <w:r w:rsidRPr="00997EFC">
        <w:rPr>
          <w:rFonts w:ascii="Times New Roman" w:hAnsi="Times New Roman" w:cs="Times New Roman"/>
          <w:sz w:val="28"/>
          <w:szCs w:val="28"/>
          <w:lang w:val="en-US"/>
        </w:rPr>
        <w:t>EUACI</w:t>
      </w:r>
      <w:r w:rsidRPr="00997EFC">
        <w:rPr>
          <w:rFonts w:ascii="Times New Roman" w:hAnsi="Times New Roman" w:cs="Times New Roman"/>
          <w:sz w:val="28"/>
          <w:szCs w:val="28"/>
        </w:rPr>
        <w:t>)</w:t>
      </w:r>
      <w:r w:rsidRPr="00997EFC">
        <w:rPr>
          <w:rFonts w:ascii="Times New Roman" w:hAnsi="Times New Roman" w:cs="Times New Roman"/>
          <w:sz w:val="28"/>
          <w:szCs w:val="28"/>
          <w:lang w:eastAsia="uk-UA"/>
        </w:rPr>
        <w:t xml:space="preserve"> на тему: «Наднаціональна та національна системи ПВК/ФТ/ФРЗМЗ: виклики та перспективи».</w:t>
      </w:r>
    </w:p>
    <w:p w:rsidR="004341D7" w:rsidRPr="00997EFC" w:rsidRDefault="004341D7" w:rsidP="004557A6">
      <w:pPr>
        <w:spacing w:after="120" w:line="240" w:lineRule="auto"/>
        <w:ind w:firstLine="709"/>
        <w:jc w:val="both"/>
        <w:rPr>
          <w:rFonts w:ascii="Times New Roman" w:eastAsia="Calibri" w:hAnsi="Times New Roman" w:cs="Times New Roman"/>
          <w:sz w:val="28"/>
          <w:szCs w:val="28"/>
          <w:lang w:eastAsia="uk-UA"/>
        </w:rPr>
      </w:pPr>
      <w:r w:rsidRPr="00997EFC">
        <w:rPr>
          <w:rFonts w:ascii="Times New Roman" w:eastAsia="Calibri" w:hAnsi="Times New Roman" w:cs="Times New Roman"/>
          <w:sz w:val="28"/>
          <w:szCs w:val="28"/>
          <w:lang w:eastAsia="uk-UA"/>
        </w:rPr>
        <w:t>Вказаний захід було присвячено обговоренню особливостей імплементації антилегалізаційного законодавства з урахуванням результатів третьої Національної оцінки ризиків у сфері ПВК/ФТ/ФРЗМЗ, сучасних викликів та визначенню стратегічних пріоритетів подальшої еволюції системи реагування на відповідні загрози, у тому числі в умовах військової агресії РФ проти України.</w:t>
      </w:r>
    </w:p>
    <w:p w:rsidR="004341D7" w:rsidRPr="00997EFC" w:rsidRDefault="004341D7" w:rsidP="004557A6">
      <w:pPr>
        <w:spacing w:after="120" w:line="240" w:lineRule="auto"/>
        <w:ind w:firstLine="709"/>
        <w:jc w:val="both"/>
        <w:rPr>
          <w:rFonts w:ascii="Times New Roman" w:eastAsia="Calibri" w:hAnsi="Times New Roman" w:cs="Times New Roman"/>
          <w:sz w:val="28"/>
          <w:szCs w:val="28"/>
        </w:rPr>
      </w:pPr>
      <w:r w:rsidRPr="00997EFC">
        <w:rPr>
          <w:rFonts w:ascii="Times New Roman" w:eastAsia="Calibri" w:hAnsi="Times New Roman" w:cs="Times New Roman"/>
          <w:sz w:val="28"/>
          <w:szCs w:val="28"/>
          <w:lang w:eastAsia="uk-UA"/>
        </w:rPr>
        <w:t xml:space="preserve">З 7 по 8 грудня 2023 року у місті Тернопіль було проведено форум на тему «Фінансовий моніторинг – 2023», організований Держфінмоніторингом та Академією фінансового моніторингу за підтримки Програми підтримки ОБСЄ для України, Ради Європи та проєкту </w:t>
      </w:r>
      <w:r w:rsidRPr="00997EFC">
        <w:rPr>
          <w:rFonts w:ascii="Times New Roman" w:eastAsia="Calibri" w:hAnsi="Times New Roman" w:cs="Times New Roman"/>
          <w:sz w:val="28"/>
          <w:szCs w:val="28"/>
        </w:rPr>
        <w:t>«Антикорупційна ініціатива ЄС в Україні, фаза ІІ» (</w:t>
      </w:r>
      <w:r w:rsidRPr="00997EFC">
        <w:rPr>
          <w:rFonts w:ascii="Times New Roman" w:eastAsia="Calibri" w:hAnsi="Times New Roman" w:cs="Times New Roman"/>
          <w:sz w:val="28"/>
          <w:szCs w:val="28"/>
          <w:lang w:val="en-US"/>
        </w:rPr>
        <w:t>EUACI</w:t>
      </w:r>
      <w:r w:rsidRPr="00997EFC">
        <w:rPr>
          <w:rFonts w:ascii="Times New Roman" w:eastAsia="Calibri" w:hAnsi="Times New Roman" w:cs="Times New Roman"/>
          <w:sz w:val="28"/>
          <w:szCs w:val="28"/>
        </w:rPr>
        <w:t>)</w:t>
      </w:r>
      <w:r>
        <w:rPr>
          <w:rFonts w:ascii="Times New Roman" w:eastAsia="Calibri" w:hAnsi="Times New Roman" w:cs="Times New Roman"/>
          <w:sz w:val="28"/>
          <w:szCs w:val="28"/>
        </w:rPr>
        <w:t>.</w:t>
      </w:r>
    </w:p>
    <w:p w:rsidR="004341D7" w:rsidRPr="00997EFC" w:rsidRDefault="004341D7" w:rsidP="004557A6">
      <w:pPr>
        <w:spacing w:after="120" w:line="240" w:lineRule="auto"/>
        <w:ind w:firstLine="709"/>
        <w:jc w:val="both"/>
        <w:rPr>
          <w:rFonts w:ascii="Times New Roman" w:eastAsia="Calibri" w:hAnsi="Times New Roman" w:cs="Times New Roman"/>
          <w:sz w:val="28"/>
          <w:szCs w:val="28"/>
          <w:lang w:eastAsia="uk-UA"/>
        </w:rPr>
      </w:pPr>
      <w:r w:rsidRPr="00997EFC">
        <w:rPr>
          <w:rFonts w:ascii="Times New Roman" w:eastAsia="Calibri" w:hAnsi="Times New Roman" w:cs="Times New Roman"/>
          <w:sz w:val="28"/>
          <w:szCs w:val="28"/>
          <w:lang w:eastAsia="uk-UA"/>
        </w:rPr>
        <w:t>Під час форуму обговорювались актуальні для сьогодення України питання, присвячені особливостям імплементації антилегалізаційного законодавства з урахуванням сучасних тенденцій розвитку України.</w:t>
      </w:r>
    </w:p>
    <w:p w:rsidR="004341D7" w:rsidRPr="00997EFC" w:rsidRDefault="004341D7" w:rsidP="004557A6">
      <w:pPr>
        <w:spacing w:after="120" w:line="240" w:lineRule="auto"/>
        <w:ind w:firstLine="709"/>
        <w:jc w:val="both"/>
        <w:rPr>
          <w:rFonts w:ascii="Times New Roman" w:eastAsia="Calibri" w:hAnsi="Times New Roman" w:cs="Times New Roman"/>
          <w:sz w:val="28"/>
          <w:szCs w:val="28"/>
          <w:lang w:eastAsia="uk-UA"/>
        </w:rPr>
      </w:pPr>
      <w:r w:rsidRPr="00997EFC">
        <w:rPr>
          <w:rFonts w:ascii="Times New Roman" w:eastAsia="Calibri" w:hAnsi="Times New Roman" w:cs="Times New Roman"/>
          <w:sz w:val="28"/>
          <w:szCs w:val="28"/>
          <w:lang w:eastAsia="uk-UA"/>
        </w:rPr>
        <w:lastRenderedPageBreak/>
        <w:t xml:space="preserve">Разом з тим, протягом </w:t>
      </w:r>
      <w:r w:rsidRPr="00997EFC">
        <w:rPr>
          <w:rFonts w:ascii="Times New Roman" w:eastAsia="Calibri" w:hAnsi="Times New Roman" w:cs="Times New Roman"/>
          <w:sz w:val="28"/>
          <w:szCs w:val="28"/>
        </w:rPr>
        <w:t>2023 року</w:t>
      </w:r>
      <w:r w:rsidRPr="00997EFC">
        <w:rPr>
          <w:rFonts w:ascii="Times New Roman" w:eastAsia="Calibri" w:hAnsi="Times New Roman" w:cs="Times New Roman"/>
          <w:sz w:val="28"/>
          <w:szCs w:val="28"/>
          <w:lang w:eastAsia="uk-UA"/>
        </w:rPr>
        <w:t xml:space="preserve"> представники Держфінмоніторингу взяли участь у 9 освітніх заходах, що були організовані, зокрема ДННУ «Академія фінансового управління». </w:t>
      </w:r>
    </w:p>
    <w:p w:rsidR="004341D7" w:rsidRPr="00997EFC" w:rsidRDefault="004341D7" w:rsidP="004557A6">
      <w:pPr>
        <w:spacing w:after="120" w:line="240" w:lineRule="auto"/>
        <w:ind w:firstLine="709"/>
        <w:jc w:val="both"/>
        <w:rPr>
          <w:rFonts w:ascii="Times New Roman" w:eastAsia="Calibri" w:hAnsi="Times New Roman" w:cs="Times New Roman"/>
          <w:sz w:val="28"/>
          <w:szCs w:val="28"/>
          <w:lang w:eastAsia="uk-UA"/>
        </w:rPr>
      </w:pPr>
      <w:r w:rsidRPr="00997EFC">
        <w:rPr>
          <w:rFonts w:ascii="Times New Roman" w:eastAsia="Calibri" w:hAnsi="Times New Roman" w:cs="Times New Roman"/>
          <w:sz w:val="28"/>
          <w:szCs w:val="28"/>
          <w:lang w:eastAsia="uk-UA"/>
        </w:rPr>
        <w:t>У зазначених заходах взяли участь понад 121 особа – представники суб’єктів фінансового моніторингу та наукового середовища.</w:t>
      </w:r>
    </w:p>
    <w:p w:rsidR="004341D7" w:rsidRPr="00997EFC" w:rsidRDefault="004341D7" w:rsidP="004557A6">
      <w:pPr>
        <w:spacing w:after="120" w:line="240" w:lineRule="auto"/>
        <w:ind w:firstLine="709"/>
        <w:jc w:val="both"/>
        <w:rPr>
          <w:rFonts w:ascii="Times New Roman" w:eastAsia="Calibri" w:hAnsi="Times New Roman" w:cs="Times New Roman"/>
          <w:sz w:val="28"/>
          <w:szCs w:val="28"/>
          <w:lang w:val="ru-RU" w:eastAsia="uk-UA"/>
        </w:rPr>
      </w:pPr>
      <w:r w:rsidRPr="00997EFC">
        <w:rPr>
          <w:rFonts w:ascii="Times New Roman" w:eastAsia="Calibri" w:hAnsi="Times New Roman" w:cs="Times New Roman"/>
          <w:sz w:val="28"/>
          <w:szCs w:val="28"/>
          <w:lang w:eastAsia="uk-UA"/>
        </w:rPr>
        <w:t>Крім того, протягом 2023 року представниками Держфінмоніторингу взято участь у 47 освітніх заходах організованих Академією фінансового моніторингу, участь в яких взяли 1592 слухачі.</w:t>
      </w:r>
    </w:p>
    <w:p w:rsidR="004341D7" w:rsidRPr="00997EFC" w:rsidRDefault="004341D7" w:rsidP="004557A6">
      <w:pPr>
        <w:tabs>
          <w:tab w:val="left" w:pos="993"/>
        </w:tabs>
        <w:spacing w:after="120" w:line="240" w:lineRule="auto"/>
        <w:ind w:firstLine="709"/>
        <w:jc w:val="both"/>
        <w:rPr>
          <w:rFonts w:ascii="Times New Roman" w:eastAsia="Calibri" w:hAnsi="Times New Roman" w:cs="Times New Roman"/>
          <w:sz w:val="28"/>
          <w:szCs w:val="28"/>
          <w:lang w:eastAsia="uk-UA"/>
        </w:rPr>
      </w:pPr>
      <w:r w:rsidRPr="00997EFC">
        <w:rPr>
          <w:rFonts w:ascii="Times New Roman" w:eastAsia="Calibri" w:hAnsi="Times New Roman" w:cs="Times New Roman"/>
          <w:sz w:val="28"/>
          <w:szCs w:val="28"/>
          <w:lang w:eastAsia="uk-UA"/>
        </w:rPr>
        <w:t>Загалом, протягом 2023 року представники Держфінмоніторингу взяли участь у 56 освітніх заходах, проведених для 1713 осіб.</w:t>
      </w:r>
    </w:p>
    <w:p w:rsidR="004341D7" w:rsidRPr="00997EFC" w:rsidRDefault="004341D7" w:rsidP="004557A6">
      <w:pPr>
        <w:tabs>
          <w:tab w:val="left" w:pos="993"/>
        </w:tabs>
        <w:spacing w:after="120" w:line="240" w:lineRule="auto"/>
        <w:ind w:firstLine="709"/>
        <w:jc w:val="both"/>
        <w:rPr>
          <w:rFonts w:ascii="Times New Roman" w:eastAsia="Calibri" w:hAnsi="Times New Roman" w:cs="Times New Roman"/>
          <w:sz w:val="28"/>
          <w:szCs w:val="28"/>
          <w:lang w:eastAsia="uk-UA"/>
        </w:rPr>
      </w:pPr>
      <w:r w:rsidRPr="00997EFC">
        <w:rPr>
          <w:rFonts w:ascii="Times New Roman" w:eastAsia="Calibri" w:hAnsi="Times New Roman" w:cs="Times New Roman"/>
          <w:sz w:val="28"/>
          <w:szCs w:val="28"/>
          <w:lang w:eastAsia="uk-UA"/>
        </w:rPr>
        <w:t>Також, протягом 2023 року Держфінмоніторинг підготував 109 методично-роз’яснювальних документів, розглянув 109 звернень громадян, а також розглянув 49 запитів, які надійшли у відповідності до Закону України «Про доступ до публічної інформації».</w:t>
      </w:r>
    </w:p>
    <w:p w:rsidR="004341D7" w:rsidRPr="00E65AD2" w:rsidRDefault="004341D7" w:rsidP="00097768">
      <w:pPr>
        <w:spacing w:after="120" w:line="240" w:lineRule="auto"/>
        <w:jc w:val="center"/>
        <w:rPr>
          <w:rFonts w:ascii="Times New Roman" w:eastAsia="Calibri" w:hAnsi="Times New Roman" w:cs="Times New Roman"/>
          <w:b/>
          <w:sz w:val="28"/>
          <w:szCs w:val="28"/>
          <w:lang w:eastAsia="uk-UA"/>
        </w:rPr>
      </w:pPr>
      <w:r w:rsidRPr="00E65AD2">
        <w:rPr>
          <w:rFonts w:ascii="Times New Roman" w:eastAsia="Calibri" w:hAnsi="Times New Roman" w:cs="Times New Roman"/>
          <w:b/>
          <w:sz w:val="28"/>
          <w:szCs w:val="28"/>
          <w:lang w:eastAsia="uk-UA"/>
        </w:rPr>
        <w:t>Суб’єкти державного фінансового моніторингу</w:t>
      </w:r>
      <w:r>
        <w:rPr>
          <w:rStyle w:val="ab"/>
          <w:rFonts w:ascii="Times New Roman" w:eastAsia="Calibri" w:hAnsi="Times New Roman" w:cs="Times New Roman"/>
          <w:b/>
          <w:sz w:val="28"/>
          <w:szCs w:val="28"/>
          <w:lang w:eastAsia="uk-UA"/>
        </w:rPr>
        <w:footnoteReference w:id="9"/>
      </w:r>
    </w:p>
    <w:tbl>
      <w:tblPr>
        <w:tblStyle w:val="a6"/>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78"/>
        <w:gridCol w:w="7278"/>
      </w:tblGrid>
      <w:tr w:rsidR="004341D7" w:rsidRPr="009705E4" w:rsidTr="003333C4">
        <w:tc>
          <w:tcPr>
            <w:tcW w:w="2127" w:type="dxa"/>
            <w:shd w:val="clear" w:color="auto" w:fill="DEEAF6" w:themeFill="accent1" w:themeFillTint="33"/>
          </w:tcPr>
          <w:p w:rsidR="004341D7" w:rsidRPr="00E65AD2" w:rsidRDefault="004341D7" w:rsidP="004341D7">
            <w:pPr>
              <w:spacing w:after="120"/>
              <w:jc w:val="both"/>
              <w:rPr>
                <w:rFonts w:ascii="Times New Roman" w:hAnsi="Times New Roman" w:cs="Times New Roman"/>
                <w:b/>
                <w:bCs/>
                <w:sz w:val="28"/>
                <w:szCs w:val="28"/>
              </w:rPr>
            </w:pPr>
            <w:bookmarkStart w:id="47" w:name="_Toc320085023"/>
            <w:bookmarkEnd w:id="44"/>
            <w:r w:rsidRPr="00E65AD2">
              <w:rPr>
                <w:noProof/>
                <w:lang w:eastAsia="uk-UA"/>
              </w:rPr>
              <w:drawing>
                <wp:anchor distT="0" distB="0" distL="114300" distR="114300" simplePos="0" relativeHeight="251722752" behindDoc="0" locked="0" layoutInCell="1" allowOverlap="1" wp14:anchorId="59281C11" wp14:editId="72C99323">
                  <wp:simplePos x="0" y="0"/>
                  <wp:positionH relativeFrom="margin">
                    <wp:posOffset>-63368</wp:posOffset>
                  </wp:positionH>
                  <wp:positionV relativeFrom="paragraph">
                    <wp:posOffset>9525</wp:posOffset>
                  </wp:positionV>
                  <wp:extent cx="1341623" cy="1219200"/>
                  <wp:effectExtent l="0" t="0" r="0" b="0"/>
                  <wp:wrapNone/>
                  <wp:docPr id="455" name="Рисунок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370796" cy="1245711"/>
                          </a:xfrm>
                          <a:prstGeom prst="rect">
                            <a:avLst/>
                          </a:prstGeom>
                          <a:noFill/>
                        </pic:spPr>
                      </pic:pic>
                    </a:graphicData>
                  </a:graphic>
                  <wp14:sizeRelH relativeFrom="margin">
                    <wp14:pctWidth>0</wp14:pctWidth>
                  </wp14:sizeRelH>
                  <wp14:sizeRelV relativeFrom="margin">
                    <wp14:pctHeight>0</wp14:pctHeight>
                  </wp14:sizeRelV>
                </wp:anchor>
              </w:drawing>
            </w:r>
          </w:p>
        </w:tc>
        <w:tc>
          <w:tcPr>
            <w:tcW w:w="7371" w:type="dxa"/>
            <w:shd w:val="clear" w:color="auto" w:fill="FBE4D5" w:themeFill="accent2" w:themeFillTint="33"/>
          </w:tcPr>
          <w:p w:rsidR="004341D7" w:rsidRPr="009705E4" w:rsidRDefault="004341D7" w:rsidP="004557A6">
            <w:pPr>
              <w:tabs>
                <w:tab w:val="left" w:pos="315"/>
              </w:tabs>
              <w:spacing w:after="120"/>
              <w:jc w:val="both"/>
              <w:rPr>
                <w:rFonts w:ascii="Times New Roman" w:eastAsia="Calibri" w:hAnsi="Times New Roman" w:cs="Times New Roman"/>
                <w:sz w:val="24"/>
                <w:szCs w:val="24"/>
              </w:rPr>
            </w:pPr>
            <w:r w:rsidRPr="00931975">
              <w:rPr>
                <w:rFonts w:ascii="Times New Roman" w:eastAsia="Calibri" w:hAnsi="Times New Roman" w:cs="Times New Roman"/>
                <w:b/>
                <w:sz w:val="24"/>
                <w:szCs w:val="24"/>
              </w:rPr>
              <w:t>Національний банк</w:t>
            </w:r>
            <w:r w:rsidRPr="009705E4">
              <w:rPr>
                <w:rFonts w:ascii="Times New Roman" w:eastAsia="Calibri" w:hAnsi="Times New Roman" w:cs="Times New Roman"/>
                <w:sz w:val="24"/>
                <w:szCs w:val="24"/>
              </w:rPr>
              <w:t xml:space="preserve"> тісно співпрацює з СПФМ та саморегульованими організаціями, зокрема Незалежною Асоціацією Банків України (НАБУ), Форумом провідних фінансових установ (FLIFI) та з асоціаціями небанківських установ щодо функціонування системи ПВК/ФТ, у тому числі шляхом проведення спільних нарад, семінарів, засідань за круглим столом, конференцій тощо, включаючи в онлайн-форматі.</w:t>
            </w:r>
          </w:p>
          <w:p w:rsidR="004341D7" w:rsidRPr="00A17832" w:rsidRDefault="004341D7" w:rsidP="004557A6">
            <w:pPr>
              <w:tabs>
                <w:tab w:val="left" w:pos="315"/>
                <w:tab w:val="left" w:pos="2268"/>
              </w:tabs>
              <w:spacing w:after="120"/>
              <w:jc w:val="both"/>
              <w:rPr>
                <w:rFonts w:ascii="Times New Roman" w:eastAsia="Calibri" w:hAnsi="Times New Roman" w:cs="Times New Roman"/>
                <w:sz w:val="24"/>
                <w:szCs w:val="24"/>
              </w:rPr>
            </w:pPr>
            <w:r w:rsidRPr="00A17832">
              <w:rPr>
                <w:rFonts w:ascii="Times New Roman" w:eastAsia="Calibri" w:hAnsi="Times New Roman" w:cs="Times New Roman"/>
                <w:sz w:val="24"/>
                <w:szCs w:val="24"/>
              </w:rPr>
              <w:t>Так, протягом 2023 року за ініціативи / участі Національного банку було проведено:</w:t>
            </w:r>
          </w:p>
          <w:p w:rsidR="004341D7" w:rsidRPr="00A17832" w:rsidRDefault="004341D7" w:rsidP="004557A6">
            <w:pPr>
              <w:tabs>
                <w:tab w:val="left" w:pos="315"/>
                <w:tab w:val="left" w:pos="2268"/>
              </w:tabs>
              <w:spacing w:after="120"/>
              <w:jc w:val="both"/>
              <w:rPr>
                <w:rFonts w:ascii="Times New Roman" w:eastAsia="Calibri" w:hAnsi="Times New Roman" w:cs="Times New Roman"/>
                <w:sz w:val="24"/>
                <w:szCs w:val="24"/>
              </w:rPr>
            </w:pPr>
            <w:r w:rsidRPr="00A17832">
              <w:rPr>
                <w:rFonts w:ascii="Times New Roman" w:eastAsia="Calibri" w:hAnsi="Times New Roman" w:cs="Times New Roman"/>
                <w:sz w:val="24"/>
                <w:szCs w:val="24"/>
              </w:rPr>
              <w:t>-</w:t>
            </w:r>
            <w:r>
              <w:rPr>
                <w:rFonts w:ascii="Times New Roman" w:eastAsia="Calibri" w:hAnsi="Times New Roman" w:cs="Times New Roman"/>
                <w:sz w:val="24"/>
                <w:szCs w:val="24"/>
              </w:rPr>
              <w:t> </w:t>
            </w:r>
            <w:r w:rsidRPr="00A17832">
              <w:rPr>
                <w:rFonts w:ascii="Times New Roman" w:eastAsia="Calibri" w:hAnsi="Times New Roman" w:cs="Times New Roman"/>
                <w:sz w:val="24"/>
                <w:szCs w:val="24"/>
              </w:rPr>
              <w:t>5 робочих зустрічей</w:t>
            </w:r>
            <w:r w:rsidR="00931975">
              <w:rPr>
                <w:rFonts w:ascii="Times New Roman" w:eastAsia="Calibri" w:hAnsi="Times New Roman" w:cs="Times New Roman"/>
                <w:sz w:val="24"/>
                <w:szCs w:val="24"/>
              </w:rPr>
              <w:t>/</w:t>
            </w:r>
            <w:r w:rsidRPr="00A17832">
              <w:rPr>
                <w:rFonts w:ascii="Times New Roman" w:eastAsia="Calibri" w:hAnsi="Times New Roman" w:cs="Times New Roman"/>
                <w:sz w:val="24"/>
                <w:szCs w:val="24"/>
              </w:rPr>
              <w:t>навчальних заходів (окремо за кожним сектором фінансових послуг) для небанківських установ у сфері фінансового моніторингу (з актуальних питань фінансового моніторингу), а саме:</w:t>
            </w:r>
          </w:p>
          <w:p w:rsidR="004341D7" w:rsidRPr="00B47DBD" w:rsidRDefault="004341D7" w:rsidP="00B47DBD">
            <w:pPr>
              <w:pStyle w:val="a5"/>
              <w:numPr>
                <w:ilvl w:val="0"/>
                <w:numId w:val="48"/>
              </w:numPr>
              <w:tabs>
                <w:tab w:val="left" w:pos="315"/>
                <w:tab w:val="left" w:pos="517"/>
              </w:tabs>
              <w:spacing w:after="120" w:line="240" w:lineRule="auto"/>
              <w:ind w:left="742" w:hanging="283"/>
              <w:jc w:val="both"/>
              <w:rPr>
                <w:rFonts w:ascii="Times New Roman" w:eastAsia="Calibri" w:hAnsi="Times New Roman" w:cs="Times New Roman"/>
                <w:sz w:val="24"/>
                <w:szCs w:val="24"/>
              </w:rPr>
            </w:pPr>
            <w:r w:rsidRPr="00B47DBD">
              <w:rPr>
                <w:rFonts w:ascii="Times New Roman" w:eastAsia="Calibri" w:hAnsi="Times New Roman" w:cs="Times New Roman"/>
                <w:sz w:val="24"/>
                <w:szCs w:val="24"/>
              </w:rPr>
              <w:t>з учасниками ринку небанківських фінансових послуг, які здійснюють діяльність з торгівлі валютними цінностями;</w:t>
            </w:r>
          </w:p>
          <w:p w:rsidR="004341D7" w:rsidRPr="00B47DBD" w:rsidRDefault="004341D7" w:rsidP="00B47DBD">
            <w:pPr>
              <w:pStyle w:val="a5"/>
              <w:numPr>
                <w:ilvl w:val="0"/>
                <w:numId w:val="48"/>
              </w:numPr>
              <w:tabs>
                <w:tab w:val="left" w:pos="315"/>
                <w:tab w:val="left" w:pos="517"/>
              </w:tabs>
              <w:spacing w:after="120" w:line="240" w:lineRule="auto"/>
              <w:ind w:left="742" w:hanging="283"/>
              <w:jc w:val="both"/>
              <w:rPr>
                <w:rFonts w:ascii="Times New Roman" w:eastAsia="Calibri" w:hAnsi="Times New Roman" w:cs="Times New Roman"/>
                <w:sz w:val="24"/>
                <w:szCs w:val="24"/>
              </w:rPr>
            </w:pPr>
            <w:r w:rsidRPr="00B47DBD">
              <w:rPr>
                <w:rFonts w:ascii="Times New Roman" w:eastAsia="Calibri" w:hAnsi="Times New Roman" w:cs="Times New Roman"/>
                <w:sz w:val="24"/>
                <w:szCs w:val="24"/>
              </w:rPr>
              <w:t>з учасниками ринку небанківських фінансових послуг (кредитні спілки, ломбарди);</w:t>
            </w:r>
          </w:p>
          <w:p w:rsidR="004341D7" w:rsidRPr="00B47DBD" w:rsidRDefault="004341D7" w:rsidP="00B47DBD">
            <w:pPr>
              <w:pStyle w:val="a5"/>
              <w:numPr>
                <w:ilvl w:val="0"/>
                <w:numId w:val="48"/>
              </w:numPr>
              <w:tabs>
                <w:tab w:val="left" w:pos="315"/>
                <w:tab w:val="left" w:pos="517"/>
              </w:tabs>
              <w:spacing w:after="120" w:line="240" w:lineRule="auto"/>
              <w:ind w:left="742" w:hanging="283"/>
              <w:jc w:val="both"/>
              <w:rPr>
                <w:rFonts w:ascii="Times New Roman" w:eastAsia="Calibri" w:hAnsi="Times New Roman" w:cs="Times New Roman"/>
                <w:sz w:val="24"/>
                <w:szCs w:val="24"/>
              </w:rPr>
            </w:pPr>
            <w:r w:rsidRPr="00B47DBD">
              <w:rPr>
                <w:rFonts w:ascii="Times New Roman" w:eastAsia="Calibri" w:hAnsi="Times New Roman" w:cs="Times New Roman"/>
                <w:sz w:val="24"/>
                <w:szCs w:val="24"/>
              </w:rPr>
              <w:t>з учасниками ринку небанківських фінансових послуг (позика/гарантії/факторинг/ лізинг);</w:t>
            </w:r>
          </w:p>
          <w:p w:rsidR="004341D7" w:rsidRPr="00B47DBD" w:rsidRDefault="004341D7" w:rsidP="00B47DBD">
            <w:pPr>
              <w:pStyle w:val="a5"/>
              <w:numPr>
                <w:ilvl w:val="0"/>
                <w:numId w:val="48"/>
              </w:numPr>
              <w:tabs>
                <w:tab w:val="left" w:pos="315"/>
                <w:tab w:val="left" w:pos="517"/>
              </w:tabs>
              <w:spacing w:after="120" w:line="240" w:lineRule="auto"/>
              <w:ind w:left="742" w:hanging="283"/>
              <w:jc w:val="both"/>
              <w:rPr>
                <w:rFonts w:ascii="Times New Roman" w:eastAsia="Calibri" w:hAnsi="Times New Roman" w:cs="Times New Roman"/>
                <w:sz w:val="24"/>
                <w:szCs w:val="24"/>
              </w:rPr>
            </w:pPr>
            <w:r w:rsidRPr="00B47DBD">
              <w:rPr>
                <w:rFonts w:ascii="Times New Roman" w:eastAsia="Calibri" w:hAnsi="Times New Roman" w:cs="Times New Roman"/>
                <w:sz w:val="24"/>
                <w:szCs w:val="24"/>
              </w:rPr>
              <w:t>зі страховими компаніями, страховими, перестраховими брокерами;</w:t>
            </w:r>
          </w:p>
          <w:p w:rsidR="004341D7" w:rsidRPr="00B47DBD" w:rsidRDefault="004341D7" w:rsidP="00B47DBD">
            <w:pPr>
              <w:pStyle w:val="a5"/>
              <w:numPr>
                <w:ilvl w:val="0"/>
                <w:numId w:val="48"/>
              </w:numPr>
              <w:tabs>
                <w:tab w:val="left" w:pos="315"/>
                <w:tab w:val="left" w:pos="517"/>
              </w:tabs>
              <w:spacing w:after="120" w:line="240" w:lineRule="auto"/>
              <w:ind w:left="742" w:hanging="283"/>
              <w:jc w:val="both"/>
              <w:rPr>
                <w:rFonts w:ascii="Times New Roman" w:eastAsia="Calibri" w:hAnsi="Times New Roman" w:cs="Times New Roman"/>
                <w:sz w:val="24"/>
                <w:szCs w:val="24"/>
              </w:rPr>
            </w:pPr>
            <w:r w:rsidRPr="00B47DBD">
              <w:rPr>
                <w:rFonts w:ascii="Times New Roman" w:eastAsia="Calibri" w:hAnsi="Times New Roman" w:cs="Times New Roman"/>
                <w:sz w:val="24"/>
                <w:szCs w:val="24"/>
              </w:rPr>
              <w:t>з операторами поштового зв’язку, небанківськими установами, які надають платіжні послуги;</w:t>
            </w:r>
          </w:p>
          <w:p w:rsidR="004341D7" w:rsidRPr="00A17832" w:rsidRDefault="004341D7" w:rsidP="004557A6">
            <w:pPr>
              <w:tabs>
                <w:tab w:val="left" w:pos="315"/>
                <w:tab w:val="left" w:pos="1029"/>
              </w:tabs>
              <w:spacing w:after="120"/>
              <w:jc w:val="both"/>
              <w:rPr>
                <w:rFonts w:ascii="Times New Roman" w:eastAsia="Calibri" w:hAnsi="Times New Roman" w:cs="Times New Roman"/>
                <w:sz w:val="24"/>
                <w:szCs w:val="24"/>
              </w:rPr>
            </w:pPr>
            <w:r w:rsidRPr="00A17832">
              <w:rPr>
                <w:rFonts w:ascii="Times New Roman" w:eastAsia="Calibri" w:hAnsi="Times New Roman" w:cs="Times New Roman"/>
                <w:sz w:val="24"/>
                <w:szCs w:val="24"/>
              </w:rPr>
              <w:t>-</w:t>
            </w:r>
            <w:r>
              <w:rPr>
                <w:rFonts w:ascii="Times New Roman" w:eastAsia="Calibri" w:hAnsi="Times New Roman" w:cs="Times New Roman"/>
                <w:sz w:val="24"/>
                <w:szCs w:val="24"/>
              </w:rPr>
              <w:t> </w:t>
            </w:r>
            <w:r w:rsidRPr="00A17832">
              <w:rPr>
                <w:rFonts w:ascii="Times New Roman" w:eastAsia="Calibri" w:hAnsi="Times New Roman" w:cs="Times New Roman"/>
                <w:sz w:val="24"/>
                <w:szCs w:val="24"/>
              </w:rPr>
              <w:t xml:space="preserve">взято участь у проведеній робочій зустрічі з банками, представниками Центру демократії та верховенства права та ряду Міністерств з питань міжнародного фінансування організацій </w:t>
            </w:r>
            <w:r w:rsidRPr="00A17832">
              <w:rPr>
                <w:rFonts w:ascii="Times New Roman" w:eastAsia="Calibri" w:hAnsi="Times New Roman" w:cs="Times New Roman"/>
                <w:sz w:val="24"/>
                <w:szCs w:val="24"/>
              </w:rPr>
              <w:lastRenderedPageBreak/>
              <w:t>громадянського суспільства та пов’язаних із цим викликів у сфері протидії відмиванню коштів та фінансуванню тероризму, які спричинені війною;</w:t>
            </w:r>
          </w:p>
          <w:p w:rsidR="004341D7" w:rsidRPr="00A17832" w:rsidRDefault="004341D7" w:rsidP="004557A6">
            <w:pPr>
              <w:tabs>
                <w:tab w:val="left" w:pos="315"/>
                <w:tab w:val="left" w:pos="1029"/>
              </w:tabs>
              <w:spacing w:after="120"/>
              <w:jc w:val="both"/>
              <w:rPr>
                <w:rFonts w:ascii="Times New Roman" w:eastAsia="Calibri" w:hAnsi="Times New Roman" w:cs="Times New Roman"/>
                <w:sz w:val="24"/>
                <w:szCs w:val="24"/>
              </w:rPr>
            </w:pPr>
            <w:r w:rsidRPr="00A17832">
              <w:rPr>
                <w:rFonts w:ascii="Times New Roman" w:eastAsia="Calibri" w:hAnsi="Times New Roman" w:cs="Times New Roman"/>
                <w:sz w:val="24"/>
                <w:szCs w:val="24"/>
              </w:rPr>
              <w:t>-</w:t>
            </w:r>
            <w:r>
              <w:rPr>
                <w:rFonts w:ascii="Times New Roman" w:eastAsia="Calibri" w:hAnsi="Times New Roman" w:cs="Times New Roman"/>
                <w:sz w:val="24"/>
                <w:szCs w:val="24"/>
              </w:rPr>
              <w:t> </w:t>
            </w:r>
            <w:r w:rsidRPr="00A17832">
              <w:rPr>
                <w:rFonts w:ascii="Times New Roman" w:eastAsia="Calibri" w:hAnsi="Times New Roman" w:cs="Times New Roman"/>
                <w:sz w:val="24"/>
                <w:szCs w:val="24"/>
              </w:rPr>
              <w:t xml:space="preserve">проведена робоча нарада з представниками НАБУ з питань впровадження </w:t>
            </w:r>
            <w:r>
              <w:rPr>
                <w:rFonts w:ascii="Times New Roman" w:eastAsia="Calibri" w:hAnsi="Times New Roman" w:cs="Times New Roman"/>
                <w:sz w:val="24"/>
                <w:szCs w:val="24"/>
              </w:rPr>
              <w:t>«</w:t>
            </w:r>
            <w:r w:rsidRPr="00A17832">
              <w:rPr>
                <w:rFonts w:ascii="Times New Roman" w:eastAsia="Calibri" w:hAnsi="Times New Roman" w:cs="Times New Roman"/>
                <w:sz w:val="24"/>
                <w:szCs w:val="24"/>
              </w:rPr>
              <w:t>Порядку повідомлення держателя Єдиного державного реєстру юридичних осіб, фізичних осіб - підприємців та громадських формувань про виявлення розбіжностей між отриманими суб’єктом первинного фінансового моніторингу в результаті здійснення належної перевірки та розміщеними в Єдиному державному реєстрі юридичних осіб, фізичних осіб - підприємців та громадських формувань відомостями про кінцевих бенефіціарних власників та/або стру</w:t>
            </w:r>
            <w:r>
              <w:rPr>
                <w:rFonts w:ascii="Times New Roman" w:eastAsia="Calibri" w:hAnsi="Times New Roman" w:cs="Times New Roman"/>
                <w:sz w:val="24"/>
                <w:szCs w:val="24"/>
              </w:rPr>
              <w:t>ктуру власності юридичної особи»</w:t>
            </w:r>
            <w:r w:rsidRPr="00A17832">
              <w:rPr>
                <w:rFonts w:ascii="Times New Roman" w:eastAsia="Calibri" w:hAnsi="Times New Roman" w:cs="Times New Roman"/>
                <w:sz w:val="24"/>
                <w:szCs w:val="24"/>
              </w:rPr>
              <w:t>, затвердженого наказом Міністерства юстиції України від 12.07.2023 №</w:t>
            </w:r>
            <w:r w:rsidR="00D92BF8">
              <w:rPr>
                <w:rFonts w:ascii="Times New Roman" w:eastAsia="Calibri" w:hAnsi="Times New Roman" w:cs="Times New Roman"/>
                <w:sz w:val="24"/>
                <w:szCs w:val="24"/>
              </w:rPr>
              <w:t> </w:t>
            </w:r>
            <w:r w:rsidRPr="00A17832">
              <w:rPr>
                <w:rFonts w:ascii="Times New Roman" w:eastAsia="Calibri" w:hAnsi="Times New Roman" w:cs="Times New Roman"/>
                <w:sz w:val="24"/>
                <w:szCs w:val="24"/>
              </w:rPr>
              <w:t>2542/5, та змін до Положення про здійснення фінансового моніторингу, внесених постановою Правління Національного банку від 05.09.2023 №</w:t>
            </w:r>
            <w:r w:rsidR="00D92BF8">
              <w:rPr>
                <w:rFonts w:ascii="Times New Roman" w:eastAsia="Calibri" w:hAnsi="Times New Roman" w:cs="Times New Roman"/>
                <w:sz w:val="24"/>
                <w:szCs w:val="24"/>
              </w:rPr>
              <w:t> </w:t>
            </w:r>
            <w:r w:rsidRPr="00A17832">
              <w:rPr>
                <w:rFonts w:ascii="Times New Roman" w:eastAsia="Calibri" w:hAnsi="Times New Roman" w:cs="Times New Roman"/>
                <w:sz w:val="24"/>
                <w:szCs w:val="24"/>
              </w:rPr>
              <w:t>110 (далі - Постанова №</w:t>
            </w:r>
            <w:r w:rsidR="00D92BF8">
              <w:rPr>
                <w:rFonts w:ascii="Times New Roman" w:eastAsia="Calibri" w:hAnsi="Times New Roman" w:cs="Times New Roman"/>
                <w:sz w:val="24"/>
                <w:szCs w:val="24"/>
              </w:rPr>
              <w:t> </w:t>
            </w:r>
            <w:r w:rsidRPr="00A17832">
              <w:rPr>
                <w:rFonts w:ascii="Times New Roman" w:eastAsia="Calibri" w:hAnsi="Times New Roman" w:cs="Times New Roman"/>
                <w:sz w:val="24"/>
                <w:szCs w:val="24"/>
              </w:rPr>
              <w:t>110);</w:t>
            </w:r>
          </w:p>
          <w:p w:rsidR="004341D7" w:rsidRDefault="004341D7" w:rsidP="004557A6">
            <w:pPr>
              <w:tabs>
                <w:tab w:val="left" w:pos="315"/>
              </w:tabs>
              <w:spacing w:after="120"/>
              <w:jc w:val="both"/>
              <w:rPr>
                <w:rFonts w:ascii="Times New Roman" w:eastAsia="Calibri" w:hAnsi="Times New Roman" w:cs="Times New Roman"/>
                <w:sz w:val="24"/>
                <w:szCs w:val="24"/>
              </w:rPr>
            </w:pPr>
            <w:r w:rsidRPr="00A17832">
              <w:rPr>
                <w:rFonts w:ascii="Times New Roman" w:eastAsia="Calibri" w:hAnsi="Times New Roman" w:cs="Times New Roman"/>
                <w:sz w:val="24"/>
                <w:szCs w:val="24"/>
              </w:rPr>
              <w:t>-</w:t>
            </w:r>
            <w:r>
              <w:rPr>
                <w:rFonts w:ascii="Times New Roman" w:eastAsia="Calibri" w:hAnsi="Times New Roman" w:cs="Times New Roman"/>
                <w:sz w:val="24"/>
                <w:szCs w:val="24"/>
              </w:rPr>
              <w:t> </w:t>
            </w:r>
            <w:r w:rsidRPr="00A17832">
              <w:rPr>
                <w:rFonts w:ascii="Times New Roman" w:eastAsia="Calibri" w:hAnsi="Times New Roman" w:cs="Times New Roman"/>
                <w:sz w:val="24"/>
                <w:szCs w:val="24"/>
              </w:rPr>
              <w:t>проведена робоча зустріч з представниками робочої групи НАБУ щодо обговорення практичної реалізації змін до Положення про здійснення банками фінансового моніторингу, зат</w:t>
            </w:r>
            <w:r w:rsidR="00931975">
              <w:rPr>
                <w:rFonts w:ascii="Times New Roman" w:eastAsia="Calibri" w:hAnsi="Times New Roman" w:cs="Times New Roman"/>
                <w:sz w:val="24"/>
                <w:szCs w:val="24"/>
              </w:rPr>
              <w:t>верджених Постановою № </w:t>
            </w:r>
            <w:r w:rsidRPr="00A17832">
              <w:rPr>
                <w:rFonts w:ascii="Times New Roman" w:eastAsia="Calibri" w:hAnsi="Times New Roman" w:cs="Times New Roman"/>
                <w:sz w:val="24"/>
                <w:szCs w:val="24"/>
              </w:rPr>
              <w:t>110, та проблемних питань, порушених НАБУ із зазначеного питання</w:t>
            </w:r>
            <w:r w:rsidR="00931975">
              <w:rPr>
                <w:rFonts w:ascii="Times New Roman" w:eastAsia="Calibri" w:hAnsi="Times New Roman" w:cs="Times New Roman"/>
                <w:sz w:val="24"/>
                <w:szCs w:val="24"/>
              </w:rPr>
              <w:t>;</w:t>
            </w:r>
          </w:p>
          <w:p w:rsidR="004341D7" w:rsidRPr="003823A5" w:rsidRDefault="004341D7" w:rsidP="004557A6">
            <w:pPr>
              <w:tabs>
                <w:tab w:val="left" w:pos="1029"/>
              </w:tabs>
              <w:spacing w:after="120"/>
              <w:ind w:hanging="4"/>
              <w:jc w:val="both"/>
              <w:rPr>
                <w:rFonts w:ascii="Times New Roman" w:eastAsia="Calibri" w:hAnsi="Times New Roman" w:cs="Times New Roman"/>
                <w:sz w:val="24"/>
                <w:szCs w:val="24"/>
              </w:rPr>
            </w:pPr>
            <w:r>
              <w:rPr>
                <w:rFonts w:ascii="Times New Roman" w:eastAsia="Calibri" w:hAnsi="Times New Roman" w:cs="Times New Roman"/>
                <w:sz w:val="24"/>
                <w:szCs w:val="24"/>
              </w:rPr>
              <w:t>- </w:t>
            </w:r>
            <w:r w:rsidRPr="00A17832">
              <w:rPr>
                <w:rFonts w:ascii="Times New Roman" w:eastAsia="Calibri" w:hAnsi="Times New Roman" w:cs="Times New Roman"/>
                <w:sz w:val="24"/>
                <w:szCs w:val="24"/>
              </w:rPr>
              <w:t xml:space="preserve">проведена робоча зустріч з банками щодо обговорення особливостей майбутніх миттєвих </w:t>
            </w:r>
            <w:r w:rsidRPr="003823A5">
              <w:rPr>
                <w:rFonts w:ascii="Times New Roman" w:eastAsia="Calibri" w:hAnsi="Times New Roman" w:cs="Times New Roman"/>
                <w:sz w:val="24"/>
                <w:szCs w:val="24"/>
              </w:rPr>
              <w:t>платежів;</w:t>
            </w:r>
          </w:p>
          <w:p w:rsidR="004341D7" w:rsidRPr="009705E4" w:rsidRDefault="004341D7" w:rsidP="004557A6">
            <w:pPr>
              <w:tabs>
                <w:tab w:val="left" w:pos="315"/>
              </w:tabs>
              <w:spacing w:after="120"/>
              <w:ind w:hanging="4"/>
              <w:jc w:val="both"/>
              <w:rPr>
                <w:rFonts w:ascii="Times New Roman" w:eastAsia="Calibri" w:hAnsi="Times New Roman" w:cs="Times New Roman"/>
                <w:sz w:val="24"/>
                <w:szCs w:val="24"/>
              </w:rPr>
            </w:pPr>
            <w:r w:rsidRPr="003823A5">
              <w:rPr>
                <w:rFonts w:ascii="Times New Roman" w:eastAsia="Calibri" w:hAnsi="Times New Roman" w:cs="Times New Roman"/>
                <w:sz w:val="24"/>
                <w:szCs w:val="24"/>
              </w:rPr>
              <w:t xml:space="preserve">- взято участь у нараді, організованій </w:t>
            </w:r>
            <w:r w:rsidR="00931975" w:rsidRPr="003823A5">
              <w:rPr>
                <w:rFonts w:ascii="Times New Roman" w:eastAsia="Calibri" w:hAnsi="Times New Roman" w:cs="Times New Roman"/>
                <w:sz w:val="24"/>
                <w:szCs w:val="24"/>
              </w:rPr>
              <w:t>Мін’юстом</w:t>
            </w:r>
            <w:r w:rsidRPr="003823A5">
              <w:rPr>
                <w:rFonts w:ascii="Times New Roman" w:eastAsia="Calibri" w:hAnsi="Times New Roman" w:cs="Times New Roman"/>
                <w:sz w:val="24"/>
                <w:szCs w:val="24"/>
              </w:rPr>
              <w:t>, з представниками  Мінфін</w:t>
            </w:r>
            <w:r w:rsidR="00931975" w:rsidRPr="003823A5">
              <w:rPr>
                <w:rFonts w:ascii="Times New Roman" w:eastAsia="Calibri" w:hAnsi="Times New Roman" w:cs="Times New Roman"/>
                <w:sz w:val="24"/>
                <w:szCs w:val="24"/>
              </w:rPr>
              <w:t>у</w:t>
            </w:r>
            <w:r w:rsidRPr="003823A5">
              <w:rPr>
                <w:rFonts w:ascii="Times New Roman" w:eastAsia="Calibri" w:hAnsi="Times New Roman" w:cs="Times New Roman"/>
                <w:sz w:val="24"/>
                <w:szCs w:val="24"/>
              </w:rPr>
              <w:t xml:space="preserve">, Держфінмоніторингу, банківської спільноти та фінансових компаній з питань повідомлення держателя ЄДР про виявлення розбіжностей стосовно відомостей про </w:t>
            </w:r>
            <w:r w:rsidR="00931975" w:rsidRPr="003823A5">
              <w:rPr>
                <w:rFonts w:ascii="Times New Roman" w:eastAsia="Calibri" w:hAnsi="Times New Roman" w:cs="Times New Roman"/>
                <w:sz w:val="24"/>
                <w:szCs w:val="24"/>
              </w:rPr>
              <w:t>КБВ</w:t>
            </w:r>
            <w:r w:rsidRPr="003823A5">
              <w:rPr>
                <w:rFonts w:ascii="Times New Roman" w:eastAsia="Calibri" w:hAnsi="Times New Roman" w:cs="Times New Roman"/>
                <w:sz w:val="24"/>
                <w:szCs w:val="24"/>
              </w:rPr>
              <w:t xml:space="preserve"> та структуру власності клієнта.</w:t>
            </w:r>
          </w:p>
        </w:tc>
      </w:tr>
    </w:tbl>
    <w:p w:rsidR="004341D7" w:rsidRPr="00E65AD2" w:rsidRDefault="004341D7" w:rsidP="004341D7">
      <w:pPr>
        <w:spacing w:after="120" w:line="240" w:lineRule="auto"/>
        <w:ind w:firstLine="709"/>
        <w:jc w:val="both"/>
        <w:rPr>
          <w:rFonts w:ascii="Times New Roman" w:hAnsi="Times New Roman" w:cs="Times New Roman"/>
          <w:b/>
          <w:bCs/>
          <w:sz w:val="16"/>
          <w:szCs w:val="16"/>
        </w:rPr>
      </w:pPr>
    </w:p>
    <w:tbl>
      <w:tblPr>
        <w:tblStyle w:val="a6"/>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90"/>
        <w:gridCol w:w="7266"/>
      </w:tblGrid>
      <w:tr w:rsidR="004341D7" w:rsidRPr="00E65AD2" w:rsidTr="003333C4">
        <w:tc>
          <w:tcPr>
            <w:tcW w:w="2127" w:type="dxa"/>
            <w:shd w:val="clear" w:color="auto" w:fill="DEEAF6" w:themeFill="accent1" w:themeFillTint="33"/>
          </w:tcPr>
          <w:p w:rsidR="004341D7" w:rsidRPr="00E65AD2" w:rsidRDefault="004341D7" w:rsidP="004341D7">
            <w:pPr>
              <w:spacing w:after="120"/>
              <w:jc w:val="both"/>
              <w:rPr>
                <w:rFonts w:ascii="Times New Roman" w:hAnsi="Times New Roman" w:cs="Times New Roman"/>
                <w:b/>
                <w:bCs/>
                <w:sz w:val="28"/>
                <w:szCs w:val="28"/>
              </w:rPr>
            </w:pPr>
            <w:r w:rsidRPr="00E65AD2">
              <w:rPr>
                <w:noProof/>
                <w:lang w:eastAsia="uk-UA"/>
              </w:rPr>
              <w:drawing>
                <wp:anchor distT="0" distB="0" distL="114300" distR="114300" simplePos="0" relativeHeight="251723776" behindDoc="0" locked="0" layoutInCell="1" allowOverlap="1" wp14:anchorId="3A1E9330" wp14:editId="42015A73">
                  <wp:simplePos x="0" y="0"/>
                  <wp:positionH relativeFrom="column">
                    <wp:posOffset>-62865</wp:posOffset>
                  </wp:positionH>
                  <wp:positionV relativeFrom="paragraph">
                    <wp:posOffset>-3810</wp:posOffset>
                  </wp:positionV>
                  <wp:extent cx="1323975" cy="1077807"/>
                  <wp:effectExtent l="0" t="0" r="0" b="8255"/>
                  <wp:wrapNone/>
                  <wp:docPr id="456"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357943" cy="1105459"/>
                          </a:xfrm>
                          <a:prstGeom prst="rect">
                            <a:avLst/>
                          </a:prstGeom>
                          <a:noFill/>
                        </pic:spPr>
                      </pic:pic>
                    </a:graphicData>
                  </a:graphic>
                  <wp14:sizeRelH relativeFrom="margin">
                    <wp14:pctWidth>0</wp14:pctWidth>
                  </wp14:sizeRelH>
                  <wp14:sizeRelV relativeFrom="margin">
                    <wp14:pctHeight>0</wp14:pctHeight>
                  </wp14:sizeRelV>
                </wp:anchor>
              </w:drawing>
            </w:r>
          </w:p>
        </w:tc>
        <w:tc>
          <w:tcPr>
            <w:tcW w:w="7371" w:type="dxa"/>
            <w:shd w:val="clear" w:color="auto" w:fill="FBE4D5" w:themeFill="accent2" w:themeFillTint="33"/>
          </w:tcPr>
          <w:p w:rsidR="004341D7" w:rsidRPr="00E65AD2" w:rsidRDefault="004341D7" w:rsidP="004557A6">
            <w:pPr>
              <w:widowControl w:val="0"/>
              <w:shd w:val="clear" w:color="auto" w:fill="FBE4D5" w:themeFill="accent2" w:themeFillTint="33"/>
              <w:spacing w:after="120"/>
              <w:ind w:right="-1"/>
              <w:jc w:val="both"/>
              <w:rPr>
                <w:rFonts w:ascii="Times New Roman" w:eastAsia="Times New Roman" w:hAnsi="Times New Roman" w:cs="Calibri"/>
                <w:spacing w:val="-10"/>
                <w:sz w:val="24"/>
                <w:szCs w:val="24"/>
                <w:lang w:eastAsia="uk-UA"/>
              </w:rPr>
            </w:pPr>
            <w:r w:rsidRPr="00E65AD2">
              <w:rPr>
                <w:rFonts w:ascii="Times New Roman" w:eastAsia="Times New Roman" w:hAnsi="Times New Roman" w:cs="Calibri"/>
                <w:b/>
                <w:spacing w:val="-10"/>
                <w:sz w:val="24"/>
                <w:szCs w:val="24"/>
                <w:lang w:eastAsia="uk-UA"/>
              </w:rPr>
              <w:t>Міністерство фінансів</w:t>
            </w:r>
            <w:r w:rsidRPr="00E65AD2">
              <w:rPr>
                <w:rFonts w:ascii="Times New Roman" w:eastAsia="Times New Roman" w:hAnsi="Times New Roman" w:cs="Calibri"/>
                <w:spacing w:val="-10"/>
                <w:sz w:val="24"/>
                <w:szCs w:val="24"/>
                <w:lang w:eastAsia="uk-UA"/>
              </w:rPr>
              <w:t xml:space="preserve"> постійно здійснює методологічну роботу шляхом участі в навчальних заходах для СПФМ, надає роз’яснення, в тому числі з визначеної тематики на запити СПФМ та відповіді на запитання, зокрема, через спеціальні телефонні лінії та/або засоби електронного зв’язку.</w:t>
            </w:r>
          </w:p>
          <w:p w:rsidR="004341D7" w:rsidRPr="00A17832" w:rsidRDefault="004341D7" w:rsidP="004557A6">
            <w:pPr>
              <w:spacing w:after="120"/>
              <w:jc w:val="both"/>
              <w:rPr>
                <w:rFonts w:ascii="Times New Roman" w:eastAsia="Times New Roman" w:hAnsi="Times New Roman" w:cs="Times New Roman"/>
                <w:color w:val="000000"/>
                <w:spacing w:val="-10"/>
                <w:sz w:val="24"/>
                <w:szCs w:val="24"/>
                <w:lang w:eastAsia="uk-UA" w:bidi="uk-UA"/>
              </w:rPr>
            </w:pPr>
            <w:r w:rsidRPr="003823A5">
              <w:rPr>
                <w:rStyle w:val="22"/>
                <w:rFonts w:eastAsiaTheme="minorHAnsi"/>
                <w:color w:val="auto"/>
              </w:rPr>
              <w:t xml:space="preserve">Крім того Мінфіном, як </w:t>
            </w:r>
            <w:r w:rsidR="00931975" w:rsidRPr="003823A5">
              <w:rPr>
                <w:rStyle w:val="22"/>
                <w:rFonts w:eastAsiaTheme="minorHAnsi"/>
                <w:color w:val="auto"/>
              </w:rPr>
              <w:t>СДФМ</w:t>
            </w:r>
            <w:r w:rsidRPr="003823A5">
              <w:rPr>
                <w:rStyle w:val="22"/>
                <w:rFonts w:eastAsiaTheme="minorHAnsi"/>
                <w:color w:val="auto"/>
              </w:rPr>
              <w:t xml:space="preserve"> у 2023 році підготовлено та надано 43 листа-роз’яснення СПФМ щодо застосування </w:t>
            </w:r>
            <w:r w:rsidRPr="00A17832">
              <w:rPr>
                <w:rFonts w:ascii="Times New Roman" w:eastAsia="Times New Roman" w:hAnsi="Times New Roman" w:cs="Times New Roman"/>
                <w:color w:val="000000"/>
                <w:spacing w:val="-10"/>
                <w:sz w:val="24"/>
                <w:szCs w:val="24"/>
                <w:lang w:eastAsia="uk-UA" w:bidi="uk-UA"/>
              </w:rPr>
              <w:t>положень законодавства у сфері запобігання та протидії.</w:t>
            </w:r>
          </w:p>
          <w:p w:rsidR="004341D7" w:rsidRPr="00A17832" w:rsidRDefault="004341D7" w:rsidP="004557A6">
            <w:pPr>
              <w:widowControl w:val="0"/>
              <w:spacing w:after="120"/>
              <w:jc w:val="both"/>
              <w:rPr>
                <w:rFonts w:ascii="Times New Roman" w:eastAsia="Times New Roman" w:hAnsi="Times New Roman" w:cs="Times New Roman"/>
                <w:color w:val="000000"/>
                <w:spacing w:val="-10"/>
                <w:sz w:val="24"/>
                <w:szCs w:val="24"/>
                <w:lang w:eastAsia="uk-UA" w:bidi="uk-UA"/>
              </w:rPr>
            </w:pPr>
            <w:r w:rsidRPr="00A17832">
              <w:rPr>
                <w:rFonts w:ascii="Times New Roman" w:eastAsia="Times New Roman" w:hAnsi="Times New Roman" w:cs="Times New Roman"/>
                <w:color w:val="000000"/>
                <w:spacing w:val="-10"/>
                <w:sz w:val="24"/>
                <w:szCs w:val="24"/>
                <w:lang w:eastAsia="uk-UA" w:bidi="uk-UA"/>
              </w:rPr>
              <w:t>Також зазначаємо, що представники Мінфіну прийняли участь в наступних заходах:</w:t>
            </w:r>
          </w:p>
          <w:p w:rsidR="004341D7" w:rsidRPr="00A17832" w:rsidRDefault="004341D7" w:rsidP="004557A6">
            <w:pPr>
              <w:widowControl w:val="0"/>
              <w:spacing w:after="120"/>
              <w:jc w:val="both"/>
              <w:rPr>
                <w:rFonts w:ascii="Times New Roman" w:eastAsia="Times New Roman" w:hAnsi="Times New Roman" w:cs="Times New Roman"/>
                <w:color w:val="000000"/>
                <w:spacing w:val="-10"/>
                <w:sz w:val="24"/>
                <w:szCs w:val="24"/>
                <w:lang w:eastAsia="uk-UA" w:bidi="uk-UA"/>
              </w:rPr>
            </w:pPr>
            <w:r w:rsidRPr="00A17832">
              <w:rPr>
                <w:rFonts w:ascii="Times New Roman" w:eastAsia="Times New Roman" w:hAnsi="Times New Roman" w:cs="Times New Roman"/>
                <w:color w:val="000000"/>
                <w:spacing w:val="-10"/>
                <w:sz w:val="24"/>
                <w:szCs w:val="24"/>
                <w:lang w:eastAsia="uk-UA" w:bidi="uk-UA"/>
              </w:rPr>
              <w:t>27 - 28 квітня 2023 року в м. Львові в міжнародній конференції на тему: «Наднаціональна та національна системи ПВК/ФТ/ФРЗМЗ: виклики та перспективи» та виступили з темами доповіді «Результати секторальної оцінки ризиків використання піднаглядних Мінфіну секторів суб’єктів первинного фінансового моніторингу з метою легалізації (відмивання) доходів, одержаних злочинним шляхом та фінансування тероризму» та «Оновлені критерії ризиків легалізації незаконних доходів»;</w:t>
            </w:r>
          </w:p>
          <w:p w:rsidR="004341D7" w:rsidRPr="00A17832" w:rsidRDefault="004341D7" w:rsidP="004557A6">
            <w:pPr>
              <w:widowControl w:val="0"/>
              <w:spacing w:after="120"/>
              <w:jc w:val="both"/>
              <w:rPr>
                <w:rFonts w:ascii="Times New Roman" w:eastAsia="Times New Roman" w:hAnsi="Times New Roman" w:cs="Times New Roman"/>
                <w:color w:val="000000"/>
                <w:spacing w:val="-10"/>
                <w:sz w:val="24"/>
                <w:szCs w:val="24"/>
                <w:lang w:eastAsia="uk-UA" w:bidi="uk-UA"/>
              </w:rPr>
            </w:pPr>
            <w:r w:rsidRPr="00A17832">
              <w:rPr>
                <w:rFonts w:ascii="Times New Roman" w:eastAsia="Times New Roman" w:hAnsi="Times New Roman" w:cs="Times New Roman"/>
                <w:color w:val="000000"/>
                <w:spacing w:val="-10"/>
                <w:sz w:val="24"/>
                <w:szCs w:val="24"/>
                <w:lang w:eastAsia="uk-UA" w:bidi="uk-UA"/>
              </w:rPr>
              <w:t>7 - 8 грудня 2023 року в м. Тернопіль у міжнародному форумі на тему: «Фінансовий моніторинг</w:t>
            </w:r>
            <w:r w:rsidR="00931975">
              <w:rPr>
                <w:rFonts w:ascii="Times New Roman" w:eastAsia="Times New Roman" w:hAnsi="Times New Roman" w:cs="Times New Roman"/>
                <w:color w:val="000000"/>
                <w:spacing w:val="-10"/>
                <w:sz w:val="24"/>
                <w:szCs w:val="24"/>
                <w:lang w:eastAsia="uk-UA" w:bidi="uk-UA"/>
              </w:rPr>
              <w:t> – </w:t>
            </w:r>
            <w:r w:rsidRPr="00A17832">
              <w:rPr>
                <w:rFonts w:ascii="Times New Roman" w:eastAsia="Times New Roman" w:hAnsi="Times New Roman" w:cs="Times New Roman"/>
                <w:color w:val="000000"/>
                <w:spacing w:val="-10"/>
                <w:sz w:val="24"/>
                <w:szCs w:val="24"/>
                <w:lang w:eastAsia="uk-UA" w:bidi="uk-UA"/>
              </w:rPr>
              <w:t xml:space="preserve">2023» та виступили з </w:t>
            </w:r>
            <w:r w:rsidRPr="00A17832">
              <w:rPr>
                <w:rFonts w:ascii="Times New Roman" w:eastAsia="Times New Roman" w:hAnsi="Times New Roman" w:cs="Times New Roman"/>
                <w:color w:val="000000"/>
                <w:spacing w:val="-10"/>
                <w:sz w:val="24"/>
                <w:szCs w:val="24"/>
                <w:lang w:val="ru-RU" w:eastAsia="ru-RU" w:bidi="ru-RU"/>
              </w:rPr>
              <w:t xml:space="preserve">темою </w:t>
            </w:r>
            <w:r w:rsidRPr="00A17832">
              <w:rPr>
                <w:rFonts w:ascii="Times New Roman" w:eastAsia="Times New Roman" w:hAnsi="Times New Roman" w:cs="Times New Roman"/>
                <w:color w:val="000000"/>
                <w:spacing w:val="-10"/>
                <w:sz w:val="24"/>
                <w:szCs w:val="24"/>
                <w:lang w:eastAsia="uk-UA" w:bidi="uk-UA"/>
              </w:rPr>
              <w:t xml:space="preserve">доповіді «Методологія визначення юридичною особою кінцевого бенефіціарного </w:t>
            </w:r>
            <w:r w:rsidRPr="00A17832">
              <w:rPr>
                <w:rFonts w:ascii="Times New Roman" w:eastAsia="Times New Roman" w:hAnsi="Times New Roman" w:cs="Times New Roman"/>
                <w:color w:val="000000"/>
                <w:spacing w:val="-10"/>
                <w:sz w:val="24"/>
                <w:szCs w:val="24"/>
                <w:lang w:eastAsia="uk-UA" w:bidi="uk-UA"/>
              </w:rPr>
              <w:lastRenderedPageBreak/>
              <w:t>власника та нова форма структури власності юридичних осіб».</w:t>
            </w:r>
          </w:p>
          <w:p w:rsidR="004341D7" w:rsidRPr="00E65AD2" w:rsidRDefault="004341D7" w:rsidP="004557A6">
            <w:pPr>
              <w:spacing w:after="120"/>
              <w:jc w:val="both"/>
              <w:rPr>
                <w:rFonts w:ascii="Times New Roman" w:eastAsia="Calibri" w:hAnsi="Times New Roman" w:cs="Times New Roman"/>
                <w:b/>
                <w:bCs/>
                <w:sz w:val="28"/>
                <w:szCs w:val="28"/>
                <w:lang w:eastAsia="uk-UA"/>
              </w:rPr>
            </w:pPr>
            <w:r w:rsidRPr="00A17832">
              <w:rPr>
                <w:rFonts w:ascii="Times New Roman" w:eastAsia="Times New Roman" w:hAnsi="Times New Roman" w:cs="Times New Roman"/>
                <w:color w:val="000000"/>
                <w:spacing w:val="-10"/>
                <w:sz w:val="24"/>
                <w:szCs w:val="24"/>
                <w:lang w:eastAsia="uk-UA" w:bidi="uk-UA"/>
              </w:rPr>
              <w:t>Водночас на офіційному вебсайті Мінфіну у розділі «Діяльність» діє рубрика «Фінансовий моніторинг», в якій розміщено перелік нормативно-правових актів та міжнародні стандарти у сфері запобігання та протидії, наведені заяви та звіти міжнародних організацій, рекомендації та узагальнюючі роз’яснення для СПФМ з питань застосування законодавства у сфері запобігання та протидії</w:t>
            </w:r>
            <w:r>
              <w:rPr>
                <w:rFonts w:ascii="Times New Roman" w:eastAsia="Times New Roman" w:hAnsi="Times New Roman" w:cs="Times New Roman"/>
                <w:color w:val="000000"/>
                <w:spacing w:val="-10"/>
                <w:sz w:val="24"/>
                <w:szCs w:val="24"/>
                <w:lang w:eastAsia="uk-UA" w:bidi="uk-UA"/>
              </w:rPr>
              <w:t>.</w:t>
            </w:r>
          </w:p>
        </w:tc>
      </w:tr>
    </w:tbl>
    <w:p w:rsidR="004341D7" w:rsidRPr="00E65AD2" w:rsidRDefault="004341D7" w:rsidP="004341D7">
      <w:pPr>
        <w:spacing w:after="120" w:line="240" w:lineRule="auto"/>
        <w:ind w:firstLine="709"/>
        <w:jc w:val="both"/>
        <w:rPr>
          <w:rFonts w:ascii="Times New Roman" w:hAnsi="Times New Roman" w:cs="Times New Roman"/>
          <w:b/>
          <w:bCs/>
          <w:sz w:val="16"/>
          <w:szCs w:val="16"/>
        </w:rPr>
      </w:pPr>
    </w:p>
    <w:tbl>
      <w:tblPr>
        <w:tblStyle w:val="a6"/>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90"/>
        <w:gridCol w:w="7266"/>
      </w:tblGrid>
      <w:tr w:rsidR="004341D7" w:rsidRPr="00E65AD2" w:rsidTr="003333C4">
        <w:trPr>
          <w:trHeight w:val="1807"/>
        </w:trPr>
        <w:tc>
          <w:tcPr>
            <w:tcW w:w="2127" w:type="dxa"/>
            <w:shd w:val="clear" w:color="auto" w:fill="DEEAF6" w:themeFill="accent1" w:themeFillTint="33"/>
          </w:tcPr>
          <w:p w:rsidR="004341D7" w:rsidRPr="00E65AD2" w:rsidRDefault="004557A6" w:rsidP="004341D7">
            <w:pPr>
              <w:spacing w:after="120"/>
              <w:jc w:val="both"/>
              <w:rPr>
                <w:rFonts w:ascii="Times New Roman" w:hAnsi="Times New Roman" w:cs="Times New Roman"/>
                <w:b/>
                <w:bCs/>
                <w:sz w:val="28"/>
                <w:szCs w:val="28"/>
              </w:rPr>
            </w:pPr>
            <w:r w:rsidRPr="00E65AD2">
              <w:rPr>
                <w:rFonts w:ascii="Times New Roman" w:eastAsiaTheme="minorEastAsia" w:hAnsi="Times New Roman" w:cs="Times New Roman"/>
                <w:b/>
                <w:noProof/>
                <w:sz w:val="28"/>
                <w:szCs w:val="28"/>
                <w:lang w:eastAsia="uk-UA"/>
              </w:rPr>
              <w:drawing>
                <wp:anchor distT="0" distB="0" distL="114300" distR="114300" simplePos="0" relativeHeight="251726848" behindDoc="0" locked="0" layoutInCell="1" allowOverlap="1" wp14:anchorId="48F7C897" wp14:editId="64D72863">
                  <wp:simplePos x="0" y="0"/>
                  <wp:positionH relativeFrom="column">
                    <wp:posOffset>-72390</wp:posOffset>
                  </wp:positionH>
                  <wp:positionV relativeFrom="paragraph">
                    <wp:posOffset>18415</wp:posOffset>
                  </wp:positionV>
                  <wp:extent cx="1335878" cy="1019175"/>
                  <wp:effectExtent l="0" t="0" r="0" b="0"/>
                  <wp:wrapNone/>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344747" cy="1025941"/>
                          </a:xfrm>
                          <a:prstGeom prst="rect">
                            <a:avLst/>
                          </a:prstGeom>
                          <a:noFill/>
                        </pic:spPr>
                      </pic:pic>
                    </a:graphicData>
                  </a:graphic>
                  <wp14:sizeRelH relativeFrom="margin">
                    <wp14:pctWidth>0</wp14:pctWidth>
                  </wp14:sizeRelH>
                  <wp14:sizeRelV relativeFrom="margin">
                    <wp14:pctHeight>0</wp14:pctHeight>
                  </wp14:sizeRelV>
                </wp:anchor>
              </w:drawing>
            </w:r>
          </w:p>
          <w:p w:rsidR="004341D7" w:rsidRPr="00E65AD2" w:rsidRDefault="004341D7" w:rsidP="004341D7">
            <w:pPr>
              <w:spacing w:after="120"/>
              <w:jc w:val="both"/>
              <w:rPr>
                <w:rFonts w:ascii="Times New Roman" w:hAnsi="Times New Roman" w:cs="Times New Roman"/>
                <w:b/>
                <w:bCs/>
                <w:sz w:val="28"/>
                <w:szCs w:val="28"/>
              </w:rPr>
            </w:pPr>
          </w:p>
          <w:p w:rsidR="004341D7" w:rsidRPr="00E65AD2" w:rsidRDefault="004341D7" w:rsidP="004341D7">
            <w:pPr>
              <w:spacing w:after="120"/>
              <w:jc w:val="both"/>
              <w:rPr>
                <w:rFonts w:ascii="Times New Roman" w:hAnsi="Times New Roman" w:cs="Times New Roman"/>
                <w:b/>
                <w:bCs/>
                <w:sz w:val="28"/>
                <w:szCs w:val="28"/>
              </w:rPr>
            </w:pPr>
          </w:p>
          <w:p w:rsidR="00931975" w:rsidRPr="00E65AD2" w:rsidRDefault="00931975" w:rsidP="004341D7">
            <w:pPr>
              <w:spacing w:after="120"/>
              <w:jc w:val="both"/>
              <w:rPr>
                <w:rFonts w:ascii="Times New Roman" w:hAnsi="Times New Roman" w:cs="Times New Roman"/>
                <w:b/>
                <w:bCs/>
                <w:sz w:val="28"/>
                <w:szCs w:val="28"/>
              </w:rPr>
            </w:pPr>
          </w:p>
        </w:tc>
        <w:tc>
          <w:tcPr>
            <w:tcW w:w="7371" w:type="dxa"/>
            <w:shd w:val="clear" w:color="auto" w:fill="FBE4D5" w:themeFill="accent2" w:themeFillTint="33"/>
          </w:tcPr>
          <w:p w:rsidR="004341D7" w:rsidRPr="009705E4" w:rsidRDefault="004341D7" w:rsidP="00931975">
            <w:pPr>
              <w:spacing w:after="120"/>
              <w:ind w:right="23"/>
              <w:jc w:val="both"/>
              <w:rPr>
                <w:rFonts w:ascii="Times New Roman" w:eastAsia="Calibri" w:hAnsi="Times New Roman" w:cs="Times New Roman"/>
                <w:b/>
                <w:bCs/>
                <w:sz w:val="24"/>
                <w:szCs w:val="24"/>
              </w:rPr>
            </w:pPr>
            <w:r w:rsidRPr="009705E4">
              <w:rPr>
                <w:rFonts w:ascii="Times New Roman" w:eastAsia="Times New Roman" w:hAnsi="Times New Roman" w:cs="Times New Roman"/>
                <w:sz w:val="24"/>
                <w:szCs w:val="24"/>
              </w:rPr>
              <w:t xml:space="preserve">Протягом звітного періоду </w:t>
            </w:r>
            <w:r w:rsidRPr="009705E4">
              <w:rPr>
                <w:rFonts w:ascii="Times New Roman" w:eastAsia="Times New Roman" w:hAnsi="Times New Roman" w:cs="Times New Roman"/>
                <w:b/>
                <w:sz w:val="24"/>
                <w:szCs w:val="24"/>
              </w:rPr>
              <w:t>Міністерством юстиції</w:t>
            </w:r>
            <w:r w:rsidRPr="009705E4">
              <w:rPr>
                <w:rFonts w:ascii="Times New Roman" w:eastAsia="Times New Roman" w:hAnsi="Times New Roman" w:cs="Times New Roman"/>
                <w:sz w:val="24"/>
                <w:szCs w:val="24"/>
              </w:rPr>
              <w:t xml:space="preserve">, територіальними органами було підготовлено та доведено до відома суб’єктів 51 роз’яснення та методичні рекомендації щодо застосування </w:t>
            </w:r>
            <w:r w:rsidRPr="003823A5">
              <w:rPr>
                <w:rFonts w:ascii="Times New Roman" w:eastAsia="Times New Roman" w:hAnsi="Times New Roman" w:cs="Times New Roman"/>
                <w:sz w:val="24"/>
                <w:szCs w:val="24"/>
              </w:rPr>
              <w:t xml:space="preserve">законодавства, що регулює діяльність </w:t>
            </w:r>
            <w:r w:rsidR="00931975" w:rsidRPr="003823A5">
              <w:rPr>
                <w:rFonts w:ascii="Times New Roman" w:eastAsia="Times New Roman" w:hAnsi="Times New Roman" w:cs="Times New Roman"/>
                <w:sz w:val="24"/>
                <w:szCs w:val="24"/>
              </w:rPr>
              <w:t>СПФМ</w:t>
            </w:r>
            <w:r w:rsidRPr="003823A5">
              <w:rPr>
                <w:rFonts w:ascii="Times New Roman" w:eastAsia="Times New Roman" w:hAnsi="Times New Roman" w:cs="Times New Roman"/>
                <w:sz w:val="24"/>
                <w:szCs w:val="24"/>
              </w:rPr>
              <w:t xml:space="preserve">, проведено </w:t>
            </w:r>
            <w:r w:rsidRPr="009705E4">
              <w:rPr>
                <w:rFonts w:ascii="Times New Roman" w:eastAsia="Times New Roman" w:hAnsi="Times New Roman" w:cs="Times New Roman"/>
                <w:sz w:val="24"/>
                <w:szCs w:val="24"/>
              </w:rPr>
              <w:t>23</w:t>
            </w:r>
            <w:r w:rsidRPr="009705E4">
              <w:rPr>
                <w:rFonts w:ascii="Times New Roman" w:eastAsia="Times New Roman" w:hAnsi="Times New Roman" w:cs="Times New Roman"/>
                <w:b/>
                <w:sz w:val="24"/>
                <w:szCs w:val="24"/>
              </w:rPr>
              <w:t xml:space="preserve"> </w:t>
            </w:r>
            <w:r w:rsidRPr="009705E4">
              <w:rPr>
                <w:rFonts w:ascii="Times New Roman" w:eastAsia="Times New Roman" w:hAnsi="Times New Roman" w:cs="Times New Roman"/>
                <w:sz w:val="24"/>
                <w:szCs w:val="24"/>
              </w:rPr>
              <w:t>семінари (вебінари, круглі столи, наради).</w:t>
            </w:r>
          </w:p>
        </w:tc>
      </w:tr>
    </w:tbl>
    <w:p w:rsidR="004341D7" w:rsidRPr="004557A6" w:rsidRDefault="004341D7" w:rsidP="004341D7">
      <w:pPr>
        <w:spacing w:before="120" w:after="0" w:line="240" w:lineRule="auto"/>
        <w:ind w:right="23" w:firstLine="709"/>
        <w:jc w:val="both"/>
        <w:rPr>
          <w:rFonts w:ascii="Times New Roman" w:eastAsia="Calibri" w:hAnsi="Times New Roman" w:cs="Times New Roman"/>
          <w:b/>
          <w:sz w:val="16"/>
          <w:szCs w:val="16"/>
        </w:rPr>
      </w:pPr>
    </w:p>
    <w:tbl>
      <w:tblPr>
        <w:tblStyle w:val="a6"/>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90"/>
        <w:gridCol w:w="7266"/>
      </w:tblGrid>
      <w:tr w:rsidR="00931975" w:rsidRPr="00E65AD2" w:rsidTr="003333C4">
        <w:tc>
          <w:tcPr>
            <w:tcW w:w="2127" w:type="dxa"/>
            <w:shd w:val="clear" w:color="auto" w:fill="DEEAF6" w:themeFill="accent1" w:themeFillTint="33"/>
          </w:tcPr>
          <w:p w:rsidR="00931975" w:rsidRPr="00E65AD2" w:rsidRDefault="00931975" w:rsidP="00F20011">
            <w:pPr>
              <w:spacing w:before="120"/>
              <w:ind w:right="23"/>
              <w:jc w:val="both"/>
              <w:rPr>
                <w:rFonts w:ascii="Times New Roman" w:eastAsia="Calibri" w:hAnsi="Times New Roman" w:cs="Times New Roman"/>
                <w:b/>
                <w:sz w:val="28"/>
                <w:szCs w:val="28"/>
              </w:rPr>
            </w:pPr>
            <w:r w:rsidRPr="00E65AD2">
              <w:rPr>
                <w:rFonts w:ascii="Times New Roman" w:eastAsia="Calibri" w:hAnsi="Times New Roman" w:cs="Times New Roman"/>
                <w:noProof/>
                <w:sz w:val="26"/>
                <w:szCs w:val="26"/>
                <w:lang w:eastAsia="uk-UA"/>
              </w:rPr>
              <w:drawing>
                <wp:anchor distT="0" distB="0" distL="114300" distR="114300" simplePos="0" relativeHeight="251749376" behindDoc="0" locked="0" layoutInCell="1" allowOverlap="1" wp14:anchorId="2D354E82" wp14:editId="7111A452">
                  <wp:simplePos x="0" y="0"/>
                  <wp:positionH relativeFrom="margin">
                    <wp:posOffset>-22580</wp:posOffset>
                  </wp:positionH>
                  <wp:positionV relativeFrom="paragraph">
                    <wp:posOffset>41961</wp:posOffset>
                  </wp:positionV>
                  <wp:extent cx="1253084" cy="1239050"/>
                  <wp:effectExtent l="0" t="0" r="4445" b="0"/>
                  <wp:wrapNone/>
                  <wp:docPr id="478" name="Рисунок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253084" cy="1239050"/>
                          </a:xfrm>
                          <a:prstGeom prst="rect">
                            <a:avLst/>
                          </a:prstGeom>
                          <a:noFill/>
                        </pic:spPr>
                      </pic:pic>
                    </a:graphicData>
                  </a:graphic>
                  <wp14:sizeRelH relativeFrom="margin">
                    <wp14:pctWidth>0</wp14:pctWidth>
                  </wp14:sizeRelH>
                  <wp14:sizeRelV relativeFrom="margin">
                    <wp14:pctHeight>0</wp14:pctHeight>
                  </wp14:sizeRelV>
                </wp:anchor>
              </w:drawing>
            </w:r>
          </w:p>
          <w:p w:rsidR="00931975" w:rsidRPr="00E65AD2" w:rsidRDefault="00931975" w:rsidP="00F20011">
            <w:pPr>
              <w:spacing w:before="120"/>
              <w:ind w:right="23"/>
              <w:jc w:val="both"/>
              <w:rPr>
                <w:rFonts w:ascii="Times New Roman" w:eastAsia="Calibri" w:hAnsi="Times New Roman" w:cs="Times New Roman"/>
                <w:b/>
                <w:sz w:val="28"/>
                <w:szCs w:val="28"/>
              </w:rPr>
            </w:pPr>
          </w:p>
          <w:p w:rsidR="00931975" w:rsidRPr="00E65AD2" w:rsidRDefault="00931975" w:rsidP="00F20011">
            <w:pPr>
              <w:spacing w:before="120"/>
              <w:ind w:right="23"/>
              <w:jc w:val="both"/>
              <w:rPr>
                <w:rFonts w:ascii="Times New Roman" w:eastAsia="Calibri" w:hAnsi="Times New Roman" w:cs="Times New Roman"/>
                <w:b/>
                <w:sz w:val="28"/>
                <w:szCs w:val="28"/>
              </w:rPr>
            </w:pPr>
          </w:p>
          <w:p w:rsidR="00931975" w:rsidRPr="00E65AD2" w:rsidRDefault="00931975" w:rsidP="00F20011">
            <w:pPr>
              <w:spacing w:before="120"/>
              <w:ind w:right="23"/>
              <w:jc w:val="both"/>
              <w:rPr>
                <w:rFonts w:ascii="Times New Roman" w:eastAsia="Calibri" w:hAnsi="Times New Roman" w:cs="Times New Roman"/>
                <w:b/>
                <w:sz w:val="28"/>
                <w:szCs w:val="28"/>
              </w:rPr>
            </w:pPr>
          </w:p>
          <w:p w:rsidR="00931975" w:rsidRPr="00E65AD2" w:rsidRDefault="00931975" w:rsidP="00F20011">
            <w:pPr>
              <w:spacing w:before="120"/>
              <w:ind w:right="23"/>
              <w:jc w:val="both"/>
              <w:rPr>
                <w:rFonts w:ascii="Times New Roman" w:eastAsia="Calibri" w:hAnsi="Times New Roman" w:cs="Times New Roman"/>
                <w:b/>
                <w:sz w:val="28"/>
                <w:szCs w:val="28"/>
              </w:rPr>
            </w:pPr>
          </w:p>
        </w:tc>
        <w:tc>
          <w:tcPr>
            <w:tcW w:w="7371" w:type="dxa"/>
            <w:shd w:val="clear" w:color="auto" w:fill="FBE4D5" w:themeFill="accent2" w:themeFillTint="33"/>
          </w:tcPr>
          <w:p w:rsidR="00931975" w:rsidRPr="00E65AD2" w:rsidRDefault="00931975" w:rsidP="00F20011">
            <w:pPr>
              <w:spacing w:after="120"/>
              <w:ind w:right="23"/>
              <w:jc w:val="both"/>
              <w:rPr>
                <w:rFonts w:ascii="Times New Roman" w:eastAsia="Calibri" w:hAnsi="Times New Roman" w:cs="Times New Roman"/>
                <w:sz w:val="24"/>
                <w:szCs w:val="24"/>
              </w:rPr>
            </w:pPr>
            <w:r w:rsidRPr="00E65AD2">
              <w:rPr>
                <w:rFonts w:ascii="Times New Roman" w:eastAsia="Calibri" w:hAnsi="Times New Roman" w:cs="Times New Roman"/>
                <w:sz w:val="24"/>
                <w:szCs w:val="24"/>
              </w:rPr>
              <w:t xml:space="preserve">З метою організації та здійснення СПФМ належної системи управління ризиками, застосування у своїй діяльності ризик-орієнтованого підходу, </w:t>
            </w:r>
            <w:r w:rsidRPr="00E65AD2">
              <w:rPr>
                <w:rFonts w:ascii="Times New Roman" w:eastAsia="Calibri" w:hAnsi="Times New Roman" w:cs="Times New Roman"/>
                <w:b/>
                <w:sz w:val="24"/>
                <w:szCs w:val="24"/>
              </w:rPr>
              <w:t>Національною</w:t>
            </w:r>
            <w:r w:rsidRPr="00E65AD2">
              <w:rPr>
                <w:rFonts w:ascii="Times New Roman" w:eastAsia="Calibri" w:hAnsi="Times New Roman" w:cs="Times New Roman"/>
                <w:sz w:val="24"/>
                <w:szCs w:val="24"/>
              </w:rPr>
              <w:t xml:space="preserve"> </w:t>
            </w:r>
            <w:r w:rsidRPr="00E65AD2">
              <w:rPr>
                <w:rFonts w:ascii="Times New Roman" w:eastAsia="Calibri" w:hAnsi="Times New Roman" w:cs="Times New Roman"/>
                <w:b/>
                <w:sz w:val="24"/>
                <w:szCs w:val="24"/>
              </w:rPr>
              <w:t>комісією з цінних паперів та фондового ринку</w:t>
            </w:r>
            <w:r w:rsidRPr="00E65AD2">
              <w:rPr>
                <w:rFonts w:ascii="Times New Roman" w:eastAsia="Calibri" w:hAnsi="Times New Roman" w:cs="Times New Roman"/>
                <w:sz w:val="24"/>
                <w:szCs w:val="24"/>
              </w:rPr>
              <w:t xml:space="preserve"> надано рекомендації щодо врахування ризиків, що виникли в результаті збройної агресії проти України, для СПФМ, державне регулювання і нагляд за якими у сфері запобігання та протидії легалізації (відмиванню) доходів, одержаних злочинним шляхом, фінансуванню тероризму та фінансуванню розповсюдження зброї масового знищення, здійснюється Комісією.</w:t>
            </w:r>
          </w:p>
          <w:p w:rsidR="00931975" w:rsidRDefault="00931975" w:rsidP="00F20011">
            <w:pPr>
              <w:spacing w:after="120"/>
              <w:ind w:right="23"/>
              <w:jc w:val="both"/>
              <w:rPr>
                <w:rFonts w:ascii="Times New Roman" w:eastAsia="Times New Roman" w:hAnsi="Times New Roman" w:cs="Times New Roman"/>
                <w:color w:val="000000"/>
                <w:sz w:val="24"/>
                <w:szCs w:val="24"/>
                <w:lang w:eastAsia="uk-UA" w:bidi="uk-UA"/>
              </w:rPr>
            </w:pPr>
            <w:r w:rsidRPr="00D60A8D">
              <w:rPr>
                <w:rFonts w:ascii="Times New Roman" w:eastAsia="Times New Roman" w:hAnsi="Times New Roman" w:cs="Times New Roman"/>
                <w:color w:val="000000"/>
                <w:sz w:val="24"/>
                <w:szCs w:val="24"/>
                <w:lang w:eastAsia="uk-UA" w:bidi="uk-UA"/>
              </w:rPr>
              <w:t>Комісією надаються роз’яснення (2022 рік - 24; 2023 рік - 34) СПФМ з питань фінансового моніторингу</w:t>
            </w:r>
            <w:r>
              <w:rPr>
                <w:rFonts w:ascii="Times New Roman" w:eastAsia="Times New Roman" w:hAnsi="Times New Roman" w:cs="Times New Roman"/>
                <w:color w:val="000000"/>
                <w:sz w:val="24"/>
                <w:szCs w:val="24"/>
                <w:lang w:eastAsia="uk-UA" w:bidi="uk-UA"/>
              </w:rPr>
              <w:t>.</w:t>
            </w:r>
          </w:p>
          <w:p w:rsidR="00931975" w:rsidRPr="00D60A8D" w:rsidRDefault="00931975" w:rsidP="00F20011">
            <w:pPr>
              <w:spacing w:after="120"/>
              <w:rPr>
                <w:rFonts w:ascii="Times New Roman" w:eastAsia="Times New Roman" w:hAnsi="Times New Roman" w:cs="Times New Roman"/>
                <w:color w:val="000000"/>
                <w:sz w:val="24"/>
                <w:szCs w:val="24"/>
                <w:lang w:eastAsia="uk-UA" w:bidi="uk-UA"/>
              </w:rPr>
            </w:pPr>
            <w:r w:rsidRPr="00D60A8D">
              <w:rPr>
                <w:rFonts w:ascii="Times New Roman" w:eastAsia="Times New Roman" w:hAnsi="Times New Roman" w:cs="Times New Roman"/>
                <w:color w:val="000000"/>
                <w:sz w:val="24"/>
                <w:szCs w:val="24"/>
                <w:lang w:eastAsia="uk-UA" w:bidi="uk-UA"/>
              </w:rPr>
              <w:t>Також Комісія прийняла участь у відкритому засіданні Комітету з питань фінансового моніторингу Професійної асоціації учасників ринків капіталу та деривативів, на якому обговорювалися зміни до нормативно-правових актів НКЦПФР у сфері фінансового моніторингу з учасниками ринків капіталу- членами ПАРД.</w:t>
            </w:r>
          </w:p>
          <w:p w:rsidR="00931975" w:rsidRPr="00D60A8D" w:rsidRDefault="00931975" w:rsidP="00F20011">
            <w:pPr>
              <w:widowControl w:val="0"/>
              <w:spacing w:after="120"/>
              <w:jc w:val="both"/>
              <w:rPr>
                <w:rFonts w:ascii="Times New Roman" w:eastAsia="Times New Roman" w:hAnsi="Times New Roman" w:cs="Times New Roman"/>
                <w:color w:val="000000"/>
                <w:sz w:val="24"/>
                <w:szCs w:val="24"/>
                <w:lang w:eastAsia="uk-UA" w:bidi="uk-UA"/>
              </w:rPr>
            </w:pPr>
            <w:r w:rsidRPr="00D60A8D">
              <w:rPr>
                <w:rFonts w:ascii="Times New Roman" w:eastAsia="Times New Roman" w:hAnsi="Times New Roman" w:cs="Times New Roman"/>
                <w:color w:val="000000"/>
                <w:sz w:val="24"/>
                <w:szCs w:val="24"/>
                <w:lang w:eastAsia="uk-UA" w:bidi="uk-UA"/>
              </w:rPr>
              <w:t>Спеціалісти Комісії на регулярній основі беруть участь у навчальних заняттях Державного закладу післядипломної освіти «Академія фінансового моніторингу».</w:t>
            </w:r>
          </w:p>
          <w:p w:rsidR="00931975" w:rsidRPr="00E65AD2" w:rsidRDefault="00931975" w:rsidP="00F20011">
            <w:pPr>
              <w:spacing w:after="120"/>
              <w:ind w:right="23"/>
              <w:jc w:val="both"/>
              <w:rPr>
                <w:rFonts w:ascii="Times New Roman" w:eastAsia="Calibri" w:hAnsi="Times New Roman" w:cs="Times New Roman"/>
                <w:b/>
                <w:sz w:val="24"/>
                <w:szCs w:val="24"/>
              </w:rPr>
            </w:pPr>
            <w:r w:rsidRPr="00D60A8D">
              <w:rPr>
                <w:rFonts w:ascii="Times New Roman" w:eastAsia="Times New Roman" w:hAnsi="Times New Roman" w:cs="Times New Roman"/>
                <w:color w:val="000000"/>
                <w:sz w:val="24"/>
                <w:szCs w:val="24"/>
                <w:lang w:eastAsia="uk-UA" w:bidi="uk-UA"/>
              </w:rPr>
              <w:t>Так, зокрема спеціалісти Комісії протягом 2023 року провели лекційних, практичних та семінарських занять для відповідальних працівників і працівників, залучених до проведення фінансового моніторингу, близько 100</w:t>
            </w:r>
            <w:r>
              <w:rPr>
                <w:rFonts w:ascii="Times New Roman" w:eastAsia="Times New Roman" w:hAnsi="Times New Roman" w:cs="Times New Roman"/>
                <w:color w:val="000000"/>
                <w:sz w:val="24"/>
                <w:szCs w:val="24"/>
                <w:lang w:eastAsia="uk-UA" w:bidi="uk-UA"/>
              </w:rPr>
              <w:t>.</w:t>
            </w:r>
          </w:p>
        </w:tc>
      </w:tr>
    </w:tbl>
    <w:p w:rsidR="00931975" w:rsidRDefault="00931975" w:rsidP="004341D7">
      <w:pPr>
        <w:spacing w:before="120" w:after="0" w:line="240" w:lineRule="auto"/>
        <w:ind w:right="23" w:firstLine="709"/>
        <w:jc w:val="both"/>
        <w:rPr>
          <w:rFonts w:ascii="Times New Roman" w:eastAsia="Calibri" w:hAnsi="Times New Roman" w:cs="Times New Roman"/>
          <w:b/>
          <w:sz w:val="28"/>
          <w:szCs w:val="28"/>
        </w:rPr>
      </w:pPr>
    </w:p>
    <w:p w:rsidR="00931975" w:rsidRDefault="00931975" w:rsidP="004341D7">
      <w:pPr>
        <w:spacing w:before="120" w:after="0" w:line="240" w:lineRule="auto"/>
        <w:ind w:right="23" w:firstLine="709"/>
        <w:jc w:val="both"/>
        <w:rPr>
          <w:rFonts w:ascii="Times New Roman" w:eastAsia="Calibri" w:hAnsi="Times New Roman" w:cs="Times New Roman"/>
          <w:b/>
          <w:sz w:val="28"/>
          <w:szCs w:val="28"/>
        </w:rPr>
      </w:pPr>
    </w:p>
    <w:p w:rsidR="004557A6" w:rsidRDefault="004557A6" w:rsidP="004341D7">
      <w:pPr>
        <w:spacing w:before="120" w:after="0" w:line="240" w:lineRule="auto"/>
        <w:ind w:right="23" w:firstLine="709"/>
        <w:jc w:val="both"/>
        <w:rPr>
          <w:rFonts w:ascii="Times New Roman" w:eastAsia="Calibri" w:hAnsi="Times New Roman" w:cs="Times New Roman"/>
          <w:b/>
          <w:sz w:val="28"/>
          <w:szCs w:val="28"/>
        </w:rPr>
      </w:pPr>
    </w:p>
    <w:p w:rsidR="00931975" w:rsidRPr="00E65AD2" w:rsidRDefault="00931975" w:rsidP="004341D7">
      <w:pPr>
        <w:spacing w:before="120" w:after="0" w:line="240" w:lineRule="auto"/>
        <w:ind w:right="23" w:firstLine="709"/>
        <w:jc w:val="both"/>
        <w:rPr>
          <w:rFonts w:ascii="Times New Roman" w:eastAsia="Calibri" w:hAnsi="Times New Roman" w:cs="Times New Roman"/>
          <w:b/>
          <w:sz w:val="28"/>
          <w:szCs w:val="28"/>
        </w:rPr>
      </w:pPr>
    </w:p>
    <w:p w:rsidR="004341D7" w:rsidRPr="00E65AD2" w:rsidRDefault="004341D7" w:rsidP="004341D7">
      <w:pPr>
        <w:tabs>
          <w:tab w:val="left" w:pos="993"/>
        </w:tabs>
        <w:spacing w:after="120" w:line="240" w:lineRule="auto"/>
        <w:jc w:val="center"/>
        <w:outlineLvl w:val="1"/>
        <w:rPr>
          <w:rFonts w:ascii="Times New Roman" w:eastAsia="Times New Roman" w:hAnsi="Times New Roman" w:cs="Times New Roman"/>
          <w:b/>
          <w:sz w:val="28"/>
          <w:szCs w:val="28"/>
          <w:lang w:eastAsia="ru-RU"/>
        </w:rPr>
      </w:pPr>
      <w:bookmarkStart w:id="48" w:name="_Toc161742431"/>
      <w:r w:rsidRPr="00097768">
        <w:rPr>
          <w:rStyle w:val="20"/>
          <w:rFonts w:eastAsiaTheme="minorHAnsi"/>
        </w:rPr>
        <w:lastRenderedPageBreak/>
        <w:t>9.2. Навчання в Академії фінансового моніторингу представників суб’єктів первинного фінансового моніторингу та державних органів</w:t>
      </w:r>
      <w:r>
        <w:rPr>
          <w:rStyle w:val="ab"/>
          <w:rFonts w:ascii="Times New Roman" w:eastAsia="Times New Roman" w:hAnsi="Times New Roman" w:cs="Times New Roman"/>
          <w:b/>
          <w:sz w:val="28"/>
          <w:szCs w:val="28"/>
          <w:lang w:eastAsia="ru-RU"/>
        </w:rPr>
        <w:footnoteReference w:id="10"/>
      </w:r>
      <w:bookmarkEnd w:id="48"/>
    </w:p>
    <w:p w:rsidR="004341D7" w:rsidRPr="00E65AD2" w:rsidRDefault="004341D7" w:rsidP="004557A6">
      <w:pPr>
        <w:spacing w:after="120" w:line="240" w:lineRule="auto"/>
        <w:ind w:hanging="142"/>
        <w:jc w:val="both"/>
        <w:rPr>
          <w:rFonts w:ascii="Times New Roman" w:eastAsia="Calibri" w:hAnsi="Times New Roman" w:cs="Times New Roman"/>
          <w:sz w:val="28"/>
          <w:szCs w:val="28"/>
        </w:rPr>
      </w:pPr>
      <w:r w:rsidRPr="00E65AD2">
        <w:rPr>
          <w:rFonts w:ascii="Times New Roman" w:eastAsia="Calibri" w:hAnsi="Times New Roman" w:cs="Times New Roman"/>
          <w:noProof/>
          <w:sz w:val="28"/>
          <w:szCs w:val="28"/>
          <w:lang w:eastAsia="uk-UA"/>
        </w:rPr>
        <w:drawing>
          <wp:anchor distT="0" distB="0" distL="114300" distR="114300" simplePos="0" relativeHeight="251721728" behindDoc="1" locked="0" layoutInCell="1" allowOverlap="1" wp14:anchorId="4CD9C87D" wp14:editId="59ED300F">
            <wp:simplePos x="0" y="0"/>
            <wp:positionH relativeFrom="margin">
              <wp:posOffset>-28575</wp:posOffset>
            </wp:positionH>
            <wp:positionV relativeFrom="paragraph">
              <wp:posOffset>3810</wp:posOffset>
            </wp:positionV>
            <wp:extent cx="1550035" cy="1558925"/>
            <wp:effectExtent l="0" t="0" r="0" b="3175"/>
            <wp:wrapTight wrapText="bothSides">
              <wp:wrapPolygon edited="0">
                <wp:start x="0" y="0"/>
                <wp:lineTo x="0" y="21380"/>
                <wp:lineTo x="21237" y="21380"/>
                <wp:lineTo x="21237" y="0"/>
                <wp:lineTo x="0" y="0"/>
              </wp:wrapPolygon>
            </wp:wrapTight>
            <wp:docPr id="459" name="Рисунок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550035" cy="1558925"/>
                    </a:xfrm>
                    <a:prstGeom prst="rect">
                      <a:avLst/>
                    </a:prstGeom>
                    <a:noFill/>
                  </pic:spPr>
                </pic:pic>
              </a:graphicData>
            </a:graphic>
            <wp14:sizeRelH relativeFrom="margin">
              <wp14:pctWidth>0</wp14:pctWidth>
            </wp14:sizeRelH>
            <wp14:sizeRelV relativeFrom="margin">
              <wp14:pctHeight>0</wp14:pctHeight>
            </wp14:sizeRelV>
          </wp:anchor>
        </w:drawing>
      </w:r>
      <w:r w:rsidRPr="00E65AD2">
        <w:rPr>
          <w:rFonts w:ascii="Times New Roman" w:hAnsi="Times New Roman" w:cs="Times New Roman"/>
          <w:sz w:val="28"/>
          <w:szCs w:val="28"/>
        </w:rPr>
        <w:t>Академія фінансового моніторингу є одним з ключових елементів у національній системі запобігання та протидії, що протягом 20 років забезпечує підвищення фахової кваліфікації спеціалістів з питань фінансового моніторингу в сфері ПВК/ФТ/ФРЗМЗ. Це реалізується завдяки єдиному підходу до підвищення кваліфікації представників СДФМ, правоохоронних та судових органів, відповідальних працівників СПФМ, а також представників іноземних держав та міжнародних організацій</w:t>
      </w:r>
      <w:r>
        <w:rPr>
          <w:rFonts w:ascii="Times New Roman" w:hAnsi="Times New Roman" w:cs="Times New Roman"/>
          <w:sz w:val="28"/>
          <w:szCs w:val="28"/>
        </w:rPr>
        <w:t>.</w:t>
      </w:r>
    </w:p>
    <w:p w:rsidR="004341D7" w:rsidRPr="00E65AD2" w:rsidRDefault="004341D7" w:rsidP="004557A6">
      <w:pPr>
        <w:tabs>
          <w:tab w:val="left" w:pos="-142"/>
        </w:tabs>
        <w:spacing w:after="120" w:line="240" w:lineRule="auto"/>
        <w:ind w:firstLine="709"/>
        <w:jc w:val="both"/>
        <w:rPr>
          <w:rFonts w:ascii="Times New Roman" w:hAnsi="Times New Roman" w:cs="Times New Roman"/>
          <w:sz w:val="28"/>
          <w:szCs w:val="28"/>
        </w:rPr>
      </w:pPr>
      <w:r w:rsidRPr="00E65AD2">
        <w:rPr>
          <w:rFonts w:ascii="Times New Roman" w:hAnsi="Times New Roman" w:cs="Times New Roman"/>
          <w:sz w:val="28"/>
          <w:szCs w:val="28"/>
        </w:rPr>
        <w:t>Викладачі Академії – визнані експерти і практики, які є розробниками та реалізаторами політик в сфері ПВК/ФТ/ФРЗМЗ і дотичних сферах, представники приватного сектору, академічного та експертного середовища.</w:t>
      </w:r>
    </w:p>
    <w:p w:rsidR="004341D7" w:rsidRPr="00E65AD2" w:rsidRDefault="004341D7" w:rsidP="004557A6">
      <w:pPr>
        <w:tabs>
          <w:tab w:val="left" w:pos="-142"/>
        </w:tabs>
        <w:spacing w:after="120" w:line="240" w:lineRule="auto"/>
        <w:ind w:firstLine="709"/>
        <w:jc w:val="both"/>
        <w:rPr>
          <w:rFonts w:ascii="Times New Roman" w:hAnsi="Times New Roman" w:cs="Times New Roman"/>
          <w:sz w:val="28"/>
          <w:szCs w:val="28"/>
        </w:rPr>
      </w:pPr>
      <w:r w:rsidRPr="00E65AD2">
        <w:rPr>
          <w:rFonts w:ascii="Times New Roman" w:hAnsi="Times New Roman" w:cs="Times New Roman"/>
          <w:sz w:val="28"/>
          <w:szCs w:val="28"/>
        </w:rPr>
        <w:t>Для створення сучасного якісного освітнього продукту Академія активно взаємодіє з державними інституціями в сфері ПВК/ФТ/ФРЗМЗ, зокрема, Держфінмоніторингом, Мінфіном, НКЦПФР, НБУ. Здійснюється партнерська співпраця з профільними освітніми закладами, експертами національного та міжнародного рівнів, розробниками інформаційних систем та програмних продуктів для ПВК/ФТ/ФРЗМЗ.</w:t>
      </w:r>
    </w:p>
    <w:p w:rsidR="004341D7" w:rsidRPr="00E65AD2" w:rsidRDefault="004341D7" w:rsidP="004557A6">
      <w:pPr>
        <w:tabs>
          <w:tab w:val="left" w:pos="-142"/>
        </w:tabs>
        <w:spacing w:after="120" w:line="240" w:lineRule="auto"/>
        <w:ind w:firstLine="709"/>
        <w:jc w:val="both"/>
        <w:rPr>
          <w:rFonts w:ascii="Times New Roman" w:hAnsi="Times New Roman" w:cs="Times New Roman"/>
          <w:sz w:val="28"/>
          <w:szCs w:val="28"/>
        </w:rPr>
      </w:pPr>
      <w:r w:rsidRPr="00E65AD2">
        <w:rPr>
          <w:rFonts w:ascii="Times New Roman" w:hAnsi="Times New Roman" w:cs="Times New Roman"/>
          <w:sz w:val="28"/>
          <w:szCs w:val="28"/>
        </w:rPr>
        <w:t xml:space="preserve">Протягом 2023 року Академія фінансового моніторингу забезпечила безперервний освітній процес підвищення кваліфікації для 1 592 слухачів: </w:t>
      </w:r>
    </w:p>
    <w:p w:rsidR="004341D7" w:rsidRPr="00931975" w:rsidRDefault="004341D7" w:rsidP="004557A6">
      <w:pPr>
        <w:pStyle w:val="a5"/>
        <w:numPr>
          <w:ilvl w:val="0"/>
          <w:numId w:val="38"/>
        </w:numPr>
        <w:tabs>
          <w:tab w:val="left" w:pos="993"/>
        </w:tabs>
        <w:spacing w:after="120" w:line="240" w:lineRule="auto"/>
        <w:ind w:left="142" w:firstLine="567"/>
        <w:jc w:val="both"/>
        <w:rPr>
          <w:rFonts w:ascii="Times New Roman" w:hAnsi="Times New Roman" w:cs="Times New Roman"/>
          <w:sz w:val="28"/>
          <w:szCs w:val="28"/>
        </w:rPr>
      </w:pPr>
      <w:r w:rsidRPr="00931975">
        <w:rPr>
          <w:rFonts w:ascii="Times New Roman" w:hAnsi="Times New Roman" w:cs="Times New Roman"/>
          <w:sz w:val="28"/>
          <w:szCs w:val="28"/>
        </w:rPr>
        <w:t>677 фахівців – представників правоохоронних, розвідувальних, судових та інших органів державної влади (рисунок 9.1)</w:t>
      </w:r>
      <w:r w:rsidR="00931975">
        <w:rPr>
          <w:rFonts w:ascii="Times New Roman" w:hAnsi="Times New Roman" w:cs="Times New Roman"/>
          <w:sz w:val="28"/>
          <w:szCs w:val="28"/>
        </w:rPr>
        <w:t>;</w:t>
      </w:r>
    </w:p>
    <w:p w:rsidR="004341D7" w:rsidRDefault="004341D7" w:rsidP="004341D7">
      <w:pPr>
        <w:spacing w:after="120" w:line="240" w:lineRule="auto"/>
        <w:jc w:val="both"/>
        <w:rPr>
          <w:rFonts w:ascii="Times New Roman" w:hAnsi="Times New Roman" w:cs="Times New Roman"/>
          <w:sz w:val="28"/>
          <w:szCs w:val="28"/>
        </w:rPr>
      </w:pPr>
      <w:r>
        <w:rPr>
          <w:noProof/>
          <w:lang w:eastAsia="uk-UA"/>
        </w:rPr>
        <w:drawing>
          <wp:inline distT="0" distB="0" distL="0" distR="0" wp14:anchorId="7B59A8AE" wp14:editId="39A9175E">
            <wp:extent cx="5917996" cy="2838450"/>
            <wp:effectExtent l="0" t="0" r="6985" b="0"/>
            <wp:docPr id="461" name="Діаграма 461"/>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rsidR="004341D7" w:rsidRDefault="004341D7" w:rsidP="004341D7">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Рисунок 9.1</w:t>
      </w:r>
    </w:p>
    <w:p w:rsidR="004341D7" w:rsidRDefault="004341D7" w:rsidP="004341D7">
      <w:pPr>
        <w:spacing w:after="120" w:line="240" w:lineRule="auto"/>
        <w:jc w:val="both"/>
        <w:rPr>
          <w:rFonts w:ascii="Times New Roman" w:hAnsi="Times New Roman" w:cs="Times New Roman"/>
          <w:sz w:val="24"/>
          <w:szCs w:val="24"/>
        </w:rPr>
      </w:pPr>
    </w:p>
    <w:p w:rsidR="004341D7" w:rsidRPr="00931975" w:rsidRDefault="004341D7" w:rsidP="00931975">
      <w:pPr>
        <w:pStyle w:val="a5"/>
        <w:numPr>
          <w:ilvl w:val="0"/>
          <w:numId w:val="39"/>
        </w:numPr>
        <w:tabs>
          <w:tab w:val="left" w:pos="426"/>
        </w:tabs>
        <w:spacing w:after="120" w:line="240" w:lineRule="auto"/>
        <w:ind w:left="0" w:firstLine="709"/>
        <w:jc w:val="both"/>
        <w:rPr>
          <w:rFonts w:ascii="Times New Roman" w:hAnsi="Times New Roman" w:cs="Times New Roman"/>
          <w:sz w:val="28"/>
          <w:szCs w:val="28"/>
        </w:rPr>
      </w:pPr>
      <w:r w:rsidRPr="00931975">
        <w:rPr>
          <w:rFonts w:ascii="Times New Roman" w:hAnsi="Times New Roman" w:cs="Times New Roman"/>
          <w:sz w:val="28"/>
          <w:szCs w:val="28"/>
        </w:rPr>
        <w:lastRenderedPageBreak/>
        <w:t>915 фахівців – відповідальних СПФМ (рисунок 9.2)</w:t>
      </w:r>
      <w:r w:rsidR="00931975">
        <w:rPr>
          <w:rFonts w:ascii="Times New Roman" w:hAnsi="Times New Roman" w:cs="Times New Roman"/>
          <w:sz w:val="28"/>
          <w:szCs w:val="28"/>
        </w:rPr>
        <w:t>.</w:t>
      </w:r>
    </w:p>
    <w:p w:rsidR="004341D7" w:rsidRPr="00A227F8" w:rsidRDefault="004341D7" w:rsidP="004341D7">
      <w:pPr>
        <w:spacing w:after="120" w:line="240" w:lineRule="auto"/>
        <w:jc w:val="both"/>
        <w:rPr>
          <w:rFonts w:ascii="Times New Roman" w:eastAsia="Calibri" w:hAnsi="Times New Roman" w:cs="Times New Roman"/>
          <w:sz w:val="28"/>
          <w:szCs w:val="28"/>
        </w:rPr>
      </w:pPr>
      <w:r w:rsidRPr="00E65AD2">
        <w:rPr>
          <w:noProof/>
          <w:color w:val="FF0000"/>
          <w:shd w:val="clear" w:color="auto" w:fill="FBE4D5" w:themeFill="accent2" w:themeFillTint="33"/>
          <w:lang w:eastAsia="uk-UA"/>
        </w:rPr>
        <w:drawing>
          <wp:inline distT="0" distB="0" distL="0" distR="0" wp14:anchorId="26F24A3D" wp14:editId="3816DEE0">
            <wp:extent cx="5954572" cy="2790190"/>
            <wp:effectExtent l="0" t="0" r="8255" b="10160"/>
            <wp:docPr id="462" name="Діаграма 462"/>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rsidR="004341D7" w:rsidRPr="00A227F8" w:rsidRDefault="004341D7" w:rsidP="004341D7">
      <w:pPr>
        <w:spacing w:after="120" w:line="240" w:lineRule="auto"/>
        <w:rPr>
          <w:rFonts w:ascii="Times New Roman" w:eastAsia="Calibri" w:hAnsi="Times New Roman" w:cs="Times New Roman"/>
          <w:sz w:val="24"/>
          <w:szCs w:val="24"/>
        </w:rPr>
      </w:pPr>
      <w:r w:rsidRPr="00A227F8">
        <w:rPr>
          <w:rFonts w:ascii="Times New Roman" w:eastAsia="Calibri" w:hAnsi="Times New Roman" w:cs="Times New Roman"/>
          <w:sz w:val="24"/>
          <w:szCs w:val="24"/>
        </w:rPr>
        <w:t>Рисунок 9.2</w:t>
      </w:r>
    </w:p>
    <w:p w:rsidR="004341D7" w:rsidRPr="00A227F8" w:rsidRDefault="004341D7" w:rsidP="004341D7">
      <w:pPr>
        <w:tabs>
          <w:tab w:val="left" w:pos="993"/>
        </w:tabs>
        <w:spacing w:after="120" w:line="240" w:lineRule="auto"/>
        <w:ind w:firstLine="709"/>
        <w:jc w:val="both"/>
        <w:rPr>
          <w:rFonts w:ascii="Times New Roman" w:eastAsia="Calibri" w:hAnsi="Times New Roman" w:cs="Times New Roman"/>
          <w:sz w:val="28"/>
          <w:szCs w:val="28"/>
        </w:rPr>
      </w:pPr>
      <w:r w:rsidRPr="00A227F8">
        <w:rPr>
          <w:rFonts w:ascii="Times New Roman" w:eastAsia="Calibri" w:hAnsi="Times New Roman" w:cs="Times New Roman"/>
          <w:sz w:val="28"/>
          <w:szCs w:val="28"/>
        </w:rPr>
        <w:t xml:space="preserve">Проведено численні тематичні вебінари що охопили участю </w:t>
      </w:r>
      <w:r w:rsidR="00931975">
        <w:rPr>
          <w:rFonts w:ascii="Times New Roman" w:eastAsia="Calibri" w:hAnsi="Times New Roman" w:cs="Times New Roman"/>
          <w:sz w:val="28"/>
          <w:szCs w:val="28"/>
        </w:rPr>
        <w:br/>
      </w:r>
      <w:r w:rsidRPr="00A227F8">
        <w:rPr>
          <w:rFonts w:ascii="Times New Roman" w:eastAsia="Calibri" w:hAnsi="Times New Roman" w:cs="Times New Roman"/>
          <w:sz w:val="28"/>
          <w:szCs w:val="28"/>
        </w:rPr>
        <w:t>288 представників СПФМ.</w:t>
      </w:r>
    </w:p>
    <w:p w:rsidR="004341D7" w:rsidRPr="00A227F8" w:rsidRDefault="004341D7" w:rsidP="004341D7">
      <w:pPr>
        <w:spacing w:after="120" w:line="240" w:lineRule="auto"/>
        <w:ind w:firstLine="709"/>
        <w:jc w:val="both"/>
        <w:rPr>
          <w:rFonts w:ascii="Times New Roman" w:hAnsi="Times New Roman" w:cs="Times New Roman"/>
          <w:sz w:val="28"/>
          <w:szCs w:val="28"/>
        </w:rPr>
      </w:pPr>
      <w:r w:rsidRPr="00A227F8">
        <w:rPr>
          <w:rFonts w:ascii="Times New Roman" w:eastAsia="Calibri" w:hAnsi="Times New Roman" w:cs="Times New Roman"/>
          <w:sz w:val="28"/>
          <w:szCs w:val="28"/>
        </w:rPr>
        <w:t>Динаміка показників навчання в Академії наведена на рисунку 9.3</w:t>
      </w:r>
    </w:p>
    <w:p w:rsidR="004341D7" w:rsidRPr="00A227F8" w:rsidRDefault="004341D7" w:rsidP="004341D7">
      <w:pPr>
        <w:spacing w:after="120" w:line="240" w:lineRule="auto"/>
        <w:jc w:val="both"/>
        <w:rPr>
          <w:rFonts w:ascii="Times New Roman" w:hAnsi="Times New Roman" w:cs="Times New Roman"/>
          <w:sz w:val="28"/>
          <w:szCs w:val="28"/>
        </w:rPr>
      </w:pPr>
      <w:r>
        <w:rPr>
          <w:noProof/>
          <w:lang w:eastAsia="uk-UA"/>
        </w:rPr>
        <w:drawing>
          <wp:inline distT="0" distB="0" distL="0" distR="0" wp14:anchorId="6071139C" wp14:editId="6D0A3883">
            <wp:extent cx="5932627" cy="3095625"/>
            <wp:effectExtent l="0" t="0" r="11430" b="9525"/>
            <wp:docPr id="463" name="Діаграма 463">
              <a:extLst xmlns:a="http://schemas.openxmlformats.org/drawingml/2006/main">
                <a:ext uri="{FF2B5EF4-FFF2-40B4-BE49-F238E27FC236}">
                  <a16:creationId xmlns:a16="http://schemas.microsoft.com/office/drawing/2014/main" id="{CD9301AD-4CF8-488B-8CAD-FEC2E9D244B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rsidR="004341D7" w:rsidRPr="00A227F8" w:rsidRDefault="004341D7" w:rsidP="004341D7">
      <w:pPr>
        <w:spacing w:after="120" w:line="240" w:lineRule="auto"/>
        <w:jc w:val="both"/>
        <w:rPr>
          <w:rFonts w:ascii="Times New Roman" w:hAnsi="Times New Roman" w:cs="Times New Roman"/>
          <w:sz w:val="24"/>
          <w:szCs w:val="24"/>
        </w:rPr>
      </w:pPr>
      <w:r w:rsidRPr="00A227F8">
        <w:rPr>
          <w:rFonts w:ascii="Times New Roman" w:hAnsi="Times New Roman" w:cs="Times New Roman"/>
          <w:sz w:val="24"/>
          <w:szCs w:val="24"/>
        </w:rPr>
        <w:t>Рис</w:t>
      </w:r>
      <w:r>
        <w:rPr>
          <w:rFonts w:ascii="Times New Roman" w:hAnsi="Times New Roman" w:cs="Times New Roman"/>
          <w:sz w:val="24"/>
          <w:szCs w:val="24"/>
        </w:rPr>
        <w:t>унок</w:t>
      </w:r>
      <w:r w:rsidRPr="00A227F8">
        <w:rPr>
          <w:rFonts w:ascii="Times New Roman" w:hAnsi="Times New Roman" w:cs="Times New Roman"/>
          <w:sz w:val="24"/>
          <w:szCs w:val="24"/>
        </w:rPr>
        <w:t xml:space="preserve"> 9.3</w:t>
      </w:r>
    </w:p>
    <w:p w:rsidR="004341D7" w:rsidRPr="00EB307E" w:rsidRDefault="004341D7" w:rsidP="004341D7">
      <w:pPr>
        <w:tabs>
          <w:tab w:val="left" w:pos="993"/>
        </w:tabs>
        <w:spacing w:after="120" w:line="240" w:lineRule="auto"/>
        <w:ind w:firstLine="709"/>
        <w:jc w:val="both"/>
        <w:rPr>
          <w:rFonts w:ascii="Times New Roman" w:eastAsia="Calibri" w:hAnsi="Times New Roman" w:cs="Times New Roman"/>
          <w:sz w:val="28"/>
          <w:szCs w:val="28"/>
        </w:rPr>
      </w:pPr>
      <w:r w:rsidRPr="00EB307E">
        <w:rPr>
          <w:rFonts w:ascii="Times New Roman" w:eastAsia="Calibri" w:hAnsi="Times New Roman" w:cs="Times New Roman"/>
          <w:sz w:val="28"/>
          <w:szCs w:val="28"/>
        </w:rPr>
        <w:t>Головними акцентами діяльності Академії фінансового моніторингу у 2023 році були ефективна взаємодія з відповідними державними органами, діяльність яких спрямована на захист економічної безпеки держави, а також співпраця з різними представниками громадянського суспільства, які відіграють важливу роль у побудові дієвої та прозорої системи антилегалізаційного стримування.</w:t>
      </w:r>
    </w:p>
    <w:p w:rsidR="004341D7" w:rsidRPr="00EB307E" w:rsidRDefault="004341D7" w:rsidP="004341D7">
      <w:pPr>
        <w:tabs>
          <w:tab w:val="left" w:pos="993"/>
        </w:tabs>
        <w:spacing w:after="120" w:line="240" w:lineRule="auto"/>
        <w:ind w:hanging="142"/>
        <w:jc w:val="both"/>
        <w:rPr>
          <w:rFonts w:ascii="Times New Roman" w:eastAsia="Calibri" w:hAnsi="Times New Roman" w:cs="Times New Roman"/>
          <w:sz w:val="28"/>
          <w:szCs w:val="28"/>
        </w:rPr>
      </w:pPr>
      <w:r w:rsidRPr="00EB307E">
        <w:rPr>
          <w:rFonts w:ascii="Times New Roman" w:eastAsia="Calibri" w:hAnsi="Times New Roman" w:cs="Times New Roman"/>
          <w:noProof/>
          <w:lang w:eastAsia="uk-UA"/>
        </w:rPr>
        <w:lastRenderedPageBreak/>
        <w:drawing>
          <wp:anchor distT="0" distB="0" distL="114300" distR="114300" simplePos="0" relativeHeight="251727872" behindDoc="1" locked="0" layoutInCell="1" allowOverlap="1" wp14:anchorId="3C26E88F" wp14:editId="3BB4903D">
            <wp:simplePos x="0" y="0"/>
            <wp:positionH relativeFrom="column">
              <wp:posOffset>-32385</wp:posOffset>
            </wp:positionH>
            <wp:positionV relativeFrom="paragraph">
              <wp:posOffset>85725</wp:posOffset>
            </wp:positionV>
            <wp:extent cx="602615" cy="532130"/>
            <wp:effectExtent l="0" t="0" r="6985" b="1270"/>
            <wp:wrapTight wrapText="bothSides">
              <wp:wrapPolygon edited="0">
                <wp:start x="0" y="0"/>
                <wp:lineTo x="0" y="20878"/>
                <wp:lineTo x="21168" y="20878"/>
                <wp:lineTo x="21168" y="0"/>
                <wp:lineTo x="0" y="0"/>
              </wp:wrapPolygon>
            </wp:wrapTight>
            <wp:docPr id="464" name="Рисунок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602615" cy="5321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B307E">
        <w:rPr>
          <w:rFonts w:ascii="Times New Roman" w:eastAsia="Calibri" w:hAnsi="Times New Roman" w:cs="Times New Roman"/>
          <w:noProof/>
          <w:lang w:eastAsia="uk-UA"/>
        </w:rPr>
        <w:drawing>
          <wp:anchor distT="0" distB="0" distL="114300" distR="114300" simplePos="0" relativeHeight="251729920" behindDoc="1" locked="0" layoutInCell="1" allowOverlap="1" wp14:anchorId="190E4948" wp14:editId="541E0FD2">
            <wp:simplePos x="0" y="0"/>
            <wp:positionH relativeFrom="column">
              <wp:posOffset>1163955</wp:posOffset>
            </wp:positionH>
            <wp:positionV relativeFrom="paragraph">
              <wp:posOffset>85449</wp:posOffset>
            </wp:positionV>
            <wp:extent cx="500380" cy="500380"/>
            <wp:effectExtent l="0" t="0" r="0" b="0"/>
            <wp:wrapTight wrapText="bothSides">
              <wp:wrapPolygon edited="0">
                <wp:start x="5756" y="0"/>
                <wp:lineTo x="0" y="4112"/>
                <wp:lineTo x="0" y="15624"/>
                <wp:lineTo x="4934" y="20558"/>
                <wp:lineTo x="15624" y="20558"/>
                <wp:lineTo x="20558" y="15624"/>
                <wp:lineTo x="20558" y="4112"/>
                <wp:lineTo x="14802" y="0"/>
                <wp:lineTo x="5756" y="0"/>
              </wp:wrapPolygon>
            </wp:wrapTight>
            <wp:docPr id="465" name="Рисунок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00380" cy="5003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B307E">
        <w:rPr>
          <w:rFonts w:ascii="Times New Roman" w:eastAsia="Calibri" w:hAnsi="Times New Roman" w:cs="Times New Roman"/>
          <w:noProof/>
          <w:lang w:eastAsia="uk-UA"/>
        </w:rPr>
        <w:drawing>
          <wp:anchor distT="0" distB="0" distL="114300" distR="114300" simplePos="0" relativeHeight="251728896" behindDoc="1" locked="0" layoutInCell="1" allowOverlap="1" wp14:anchorId="2051BBC4" wp14:editId="7A9D04D3">
            <wp:simplePos x="0" y="0"/>
            <wp:positionH relativeFrom="column">
              <wp:posOffset>575310</wp:posOffset>
            </wp:positionH>
            <wp:positionV relativeFrom="paragraph">
              <wp:posOffset>69850</wp:posOffset>
            </wp:positionV>
            <wp:extent cx="527050" cy="532130"/>
            <wp:effectExtent l="0" t="0" r="6350" b="1270"/>
            <wp:wrapTight wrapText="bothSides">
              <wp:wrapPolygon edited="0">
                <wp:start x="5465" y="0"/>
                <wp:lineTo x="0" y="3866"/>
                <wp:lineTo x="0" y="17012"/>
                <wp:lineTo x="5465" y="20878"/>
                <wp:lineTo x="15614" y="20878"/>
                <wp:lineTo x="21080" y="17012"/>
                <wp:lineTo x="21080" y="3866"/>
                <wp:lineTo x="15614" y="0"/>
                <wp:lineTo x="5465" y="0"/>
              </wp:wrapPolygon>
            </wp:wrapTight>
            <wp:docPr id="466" name="Рисунок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27050" cy="5321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B307E">
        <w:rPr>
          <w:rFonts w:ascii="Times New Roman" w:eastAsia="Calibri" w:hAnsi="Times New Roman" w:cs="Times New Roman"/>
          <w:sz w:val="28"/>
          <w:szCs w:val="28"/>
        </w:rPr>
        <w:t xml:space="preserve">Партнерське коло Академії фінансового моніторингу в 2023 році суттєво розширено укладеними новими меморандумами про співпрацю з органами економічної безпеки, органами судової влади, громадськими об’єднаннями,  вітчизняними та зарубіжними закладами освіти. Зокрема, започатковано співпрацю з Управлінням ООН з наркотиків та злочинності (UNODC). </w:t>
      </w:r>
    </w:p>
    <w:p w:rsidR="004341D7" w:rsidRPr="00EB307E" w:rsidRDefault="004341D7" w:rsidP="004341D7">
      <w:pPr>
        <w:tabs>
          <w:tab w:val="left" w:pos="993"/>
        </w:tabs>
        <w:spacing w:after="120" w:line="240" w:lineRule="auto"/>
        <w:ind w:firstLine="709"/>
        <w:jc w:val="both"/>
        <w:rPr>
          <w:rFonts w:ascii="Times New Roman" w:eastAsia="Calibri" w:hAnsi="Times New Roman" w:cs="Times New Roman"/>
          <w:sz w:val="28"/>
          <w:szCs w:val="28"/>
        </w:rPr>
      </w:pPr>
      <w:r w:rsidRPr="00EB307E">
        <w:rPr>
          <w:rFonts w:ascii="Times New Roman" w:eastAsia="Calibri" w:hAnsi="Times New Roman" w:cs="Times New Roman"/>
          <w:sz w:val="28"/>
          <w:szCs w:val="28"/>
        </w:rPr>
        <w:t>Фахівці Академії протягом року взяли участь у низці спільних із UNODC та Держфінмоніторингом заходів, тематика яких охоплювала запобігання незаконній торгівлі культурними цінностями, боротьбу з організованою злочинністю та розповсюдженням наркотиків, а також в навчальних заходах та семінарах. В рамках співпраці з UNODC було сформовано національні експертні команди, спільними зусиллями яких створюються сучасні курси з актуальних питань запобігання та протидії. Особливістю такої роботи було те, що експерти мали можливість ознайомитись з передовими методиками навчання, досвідом експертів світового рівня в сфері ПВК/ФТ/ФРЗМЗ і втілити отримані знання в навчальних матеріалах.</w:t>
      </w:r>
    </w:p>
    <w:p w:rsidR="004341D7" w:rsidRPr="00EB307E" w:rsidRDefault="004341D7" w:rsidP="004341D7">
      <w:pPr>
        <w:tabs>
          <w:tab w:val="left" w:pos="993"/>
        </w:tabs>
        <w:spacing w:after="120" w:line="240" w:lineRule="auto"/>
        <w:ind w:firstLine="709"/>
        <w:jc w:val="both"/>
        <w:rPr>
          <w:rFonts w:ascii="Calibri" w:eastAsia="Calibri" w:hAnsi="Calibri" w:cs="Calibri"/>
          <w:sz w:val="28"/>
          <w:szCs w:val="28"/>
        </w:rPr>
      </w:pPr>
      <w:r w:rsidRPr="00EB307E">
        <w:rPr>
          <w:rFonts w:ascii="Times New Roman" w:eastAsia="Calibri" w:hAnsi="Times New Roman" w:cs="Times New Roman"/>
          <w:sz w:val="28"/>
          <w:szCs w:val="28"/>
        </w:rPr>
        <w:t>Сучасний та інноваційний підхід Академії у підвищенні кваліфікації високо оцінено Національним агентством України з питань державної служби (НАДС). У 2023 році Академія здобула перемогу в конкурсі «Кращі практики впровадження освітніх інновацій у системі професійного навчання державних службовців, голів місцевих державних адміністрацій, їх перших заступників та заступників посадових осіб місцевого самоврядування та депутатів місцевих рад», що відбувся за підтримки Програми Ради Європи «Посилення доброго демократичного врядування і стійкості в Україні».</w:t>
      </w:r>
    </w:p>
    <w:p w:rsidR="004341D7" w:rsidRPr="00EB307E" w:rsidRDefault="004341D7" w:rsidP="004341D7">
      <w:pPr>
        <w:spacing w:after="120" w:line="240" w:lineRule="auto"/>
        <w:ind w:firstLine="709"/>
        <w:jc w:val="both"/>
        <w:rPr>
          <w:rFonts w:ascii="Times New Roman" w:hAnsi="Times New Roman" w:cs="Times New Roman"/>
          <w:sz w:val="28"/>
          <w:szCs w:val="28"/>
        </w:rPr>
      </w:pPr>
    </w:p>
    <w:p w:rsidR="004341D7" w:rsidRPr="00335DE2" w:rsidRDefault="004341D7" w:rsidP="004341D7">
      <w:pPr>
        <w:tabs>
          <w:tab w:val="left" w:pos="993"/>
        </w:tabs>
        <w:spacing w:after="120" w:line="240" w:lineRule="auto"/>
        <w:jc w:val="center"/>
        <w:outlineLvl w:val="1"/>
        <w:rPr>
          <w:rFonts w:ascii="Times New Roman" w:eastAsia="Times New Roman" w:hAnsi="Times New Roman" w:cs="Times New Roman"/>
          <w:b/>
          <w:sz w:val="28"/>
          <w:szCs w:val="28"/>
          <w:lang w:eastAsia="ru-RU"/>
        </w:rPr>
      </w:pPr>
      <w:bookmarkStart w:id="49" w:name="_Toc2683966"/>
      <w:bookmarkStart w:id="50" w:name="_Toc161742432"/>
      <w:r w:rsidRPr="00097768">
        <w:rPr>
          <w:rStyle w:val="20"/>
          <w:rFonts w:eastAsiaTheme="minorHAnsi"/>
        </w:rPr>
        <w:t>9.3. Навчання представників суб’єктів первинного фінансового моніторингу в навчальних закладах</w:t>
      </w:r>
      <w:bookmarkEnd w:id="47"/>
      <w:r w:rsidRPr="00097768">
        <w:rPr>
          <w:rStyle w:val="20"/>
          <w:rFonts w:eastAsiaTheme="minorHAnsi"/>
        </w:rPr>
        <w:t>, які уклали угоди з відповідними державними регуляторами</w:t>
      </w:r>
      <w:bookmarkEnd w:id="49"/>
      <w:r>
        <w:rPr>
          <w:rStyle w:val="ab"/>
          <w:rFonts w:ascii="Times New Roman" w:eastAsia="Times New Roman" w:hAnsi="Times New Roman" w:cs="Times New Roman"/>
          <w:b/>
          <w:sz w:val="28"/>
          <w:szCs w:val="28"/>
          <w:lang w:eastAsia="ru-RU"/>
        </w:rPr>
        <w:footnoteReference w:id="11"/>
      </w:r>
      <w:bookmarkEnd w:id="50"/>
    </w:p>
    <w:tbl>
      <w:tblPr>
        <w:tblStyle w:val="a6"/>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91"/>
        <w:gridCol w:w="7265"/>
      </w:tblGrid>
      <w:tr w:rsidR="004341D7" w:rsidRPr="00E65AD2" w:rsidTr="00571A94">
        <w:tc>
          <w:tcPr>
            <w:tcW w:w="2127" w:type="dxa"/>
            <w:shd w:val="clear" w:color="auto" w:fill="DEEAF6" w:themeFill="accent1" w:themeFillTint="33"/>
          </w:tcPr>
          <w:p w:rsidR="004341D7" w:rsidRPr="00E65AD2" w:rsidRDefault="004341D7" w:rsidP="004341D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jc w:val="both"/>
              <w:rPr>
                <w:rFonts w:ascii="Times New Roman" w:eastAsia="Arial Unicode MS" w:hAnsi="Times New Roman" w:cs="Times New Roman"/>
                <w:b/>
                <w:bCs/>
                <w:color w:val="FF0000"/>
                <w:sz w:val="28"/>
                <w:szCs w:val="28"/>
                <w:highlight w:val="yellow"/>
                <w:lang w:eastAsia="ru-RU"/>
              </w:rPr>
            </w:pPr>
            <w:r w:rsidRPr="00E65AD2">
              <w:rPr>
                <w:noProof/>
                <w:lang w:eastAsia="uk-UA"/>
              </w:rPr>
              <w:drawing>
                <wp:anchor distT="0" distB="0" distL="114300" distR="114300" simplePos="0" relativeHeight="251730944" behindDoc="0" locked="0" layoutInCell="1" allowOverlap="1" wp14:anchorId="74CEFC73" wp14:editId="43B7B3E6">
                  <wp:simplePos x="0" y="0"/>
                  <wp:positionH relativeFrom="margin">
                    <wp:posOffset>-62865</wp:posOffset>
                  </wp:positionH>
                  <wp:positionV relativeFrom="paragraph">
                    <wp:posOffset>9525</wp:posOffset>
                  </wp:positionV>
                  <wp:extent cx="1348483" cy="1181100"/>
                  <wp:effectExtent l="0" t="0" r="4445" b="0"/>
                  <wp:wrapNone/>
                  <wp:docPr id="467" name="Рисунок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359684" cy="1190911"/>
                          </a:xfrm>
                          <a:prstGeom prst="rect">
                            <a:avLst/>
                          </a:prstGeom>
                          <a:noFill/>
                        </pic:spPr>
                      </pic:pic>
                    </a:graphicData>
                  </a:graphic>
                  <wp14:sizeRelH relativeFrom="margin">
                    <wp14:pctWidth>0</wp14:pctWidth>
                  </wp14:sizeRelH>
                  <wp14:sizeRelV relativeFrom="margin">
                    <wp14:pctHeight>0</wp14:pctHeight>
                  </wp14:sizeRelV>
                </wp:anchor>
              </w:drawing>
            </w:r>
          </w:p>
        </w:tc>
        <w:tc>
          <w:tcPr>
            <w:tcW w:w="7371" w:type="dxa"/>
            <w:shd w:val="clear" w:color="auto" w:fill="FBE4D5" w:themeFill="accent2" w:themeFillTint="33"/>
          </w:tcPr>
          <w:p w:rsidR="004341D7" w:rsidRPr="00335DE2" w:rsidRDefault="004341D7" w:rsidP="004557A6">
            <w:pPr>
              <w:tabs>
                <w:tab w:val="left" w:pos="426"/>
                <w:tab w:val="left" w:pos="720"/>
                <w:tab w:val="left" w:pos="851"/>
                <w:tab w:val="left" w:pos="1134"/>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jc w:val="both"/>
              <w:rPr>
                <w:rFonts w:ascii="Times New Roman" w:eastAsia="Calibri" w:hAnsi="Times New Roman" w:cs="Times New Roman"/>
                <w:sz w:val="24"/>
                <w:szCs w:val="24"/>
              </w:rPr>
            </w:pPr>
            <w:r w:rsidRPr="00335DE2">
              <w:rPr>
                <w:rFonts w:ascii="Times New Roman" w:eastAsiaTheme="minorEastAsia" w:hAnsi="Times New Roman"/>
                <w:sz w:val="24"/>
                <w:szCs w:val="24"/>
                <w:lang w:eastAsia="uk-UA"/>
              </w:rPr>
              <w:t xml:space="preserve">Протягом 2023 року представники </w:t>
            </w:r>
            <w:r w:rsidRPr="00335DE2">
              <w:rPr>
                <w:rFonts w:ascii="Times New Roman" w:eastAsiaTheme="minorEastAsia" w:hAnsi="Times New Roman"/>
                <w:b/>
                <w:sz w:val="24"/>
                <w:szCs w:val="24"/>
                <w:lang w:eastAsia="uk-UA"/>
              </w:rPr>
              <w:t>Національного банку</w:t>
            </w:r>
            <w:r w:rsidRPr="00335DE2">
              <w:rPr>
                <w:rFonts w:ascii="Times New Roman" w:eastAsiaTheme="minorEastAsia" w:hAnsi="Times New Roman"/>
                <w:sz w:val="24"/>
                <w:szCs w:val="24"/>
                <w:lang w:eastAsia="uk-UA"/>
              </w:rPr>
              <w:t xml:space="preserve"> взяли участь, у якості лекторів у навчальних курсах з підвищення кваліфікації відповідальних працівників банків та установ, а також працівників, залучених до проведення фінансового моніторингу банків та установ, державне регулювання і нагляд за діяльністю яких здійснює Національний банк, що проводився Академією фінансового моніторингу</w:t>
            </w:r>
            <w:r>
              <w:rPr>
                <w:rFonts w:ascii="Times New Roman" w:hAnsi="Times New Roman"/>
                <w:sz w:val="24"/>
                <w:szCs w:val="24"/>
              </w:rPr>
              <w:t>, а саме</w:t>
            </w:r>
            <w:r w:rsidRPr="00335DE2">
              <w:rPr>
                <w:rFonts w:ascii="Times New Roman" w:hAnsi="Times New Roman"/>
                <w:sz w:val="24"/>
                <w:szCs w:val="24"/>
              </w:rPr>
              <w:t>:</w:t>
            </w:r>
          </w:p>
          <w:p w:rsidR="004341D7" w:rsidRDefault="004341D7" w:rsidP="004557A6">
            <w:pPr>
              <w:tabs>
                <w:tab w:val="left" w:pos="176"/>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jc w:val="both"/>
              <w:rPr>
                <w:rFonts w:ascii="Times New Roman" w:eastAsiaTheme="minorEastAsia" w:hAnsi="Times New Roman"/>
                <w:sz w:val="24"/>
                <w:szCs w:val="24"/>
                <w:lang w:eastAsia="uk-UA"/>
              </w:rPr>
            </w:pPr>
            <w:r w:rsidRPr="00335DE2">
              <w:rPr>
                <w:rFonts w:ascii="Times New Roman" w:eastAsiaTheme="minorEastAsia" w:hAnsi="Times New Roman"/>
                <w:sz w:val="24"/>
                <w:szCs w:val="24"/>
                <w:lang w:eastAsia="uk-UA"/>
              </w:rPr>
              <w:t>- у 7 навчальних заняттях  - для небанківських установ</w:t>
            </w:r>
            <w:r w:rsidR="00931975">
              <w:rPr>
                <w:rFonts w:ascii="Times New Roman" w:eastAsiaTheme="minorEastAsia" w:hAnsi="Times New Roman"/>
                <w:sz w:val="24"/>
                <w:szCs w:val="24"/>
                <w:lang w:eastAsia="uk-UA"/>
              </w:rPr>
              <w:t>;</w:t>
            </w:r>
          </w:p>
          <w:p w:rsidR="004341D7" w:rsidRPr="00335DE2" w:rsidRDefault="004341D7" w:rsidP="004557A6">
            <w:pPr>
              <w:tabs>
                <w:tab w:val="left" w:pos="176"/>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jc w:val="both"/>
              <w:rPr>
                <w:rFonts w:ascii="Times New Roman" w:eastAsia="Arial Unicode MS" w:hAnsi="Times New Roman" w:cs="Times New Roman"/>
                <w:b/>
                <w:bCs/>
                <w:sz w:val="24"/>
                <w:szCs w:val="24"/>
                <w:highlight w:val="yellow"/>
                <w:lang w:eastAsia="ru-RU"/>
              </w:rPr>
            </w:pPr>
            <w:r>
              <w:rPr>
                <w:rFonts w:ascii="Times New Roman" w:eastAsiaTheme="minorEastAsia" w:hAnsi="Times New Roman"/>
                <w:sz w:val="24"/>
                <w:szCs w:val="24"/>
                <w:lang w:eastAsia="uk-UA"/>
              </w:rPr>
              <w:t>- у 3 навчальних заняттях – для банків.</w:t>
            </w:r>
          </w:p>
        </w:tc>
      </w:tr>
    </w:tbl>
    <w:p w:rsidR="004341D7" w:rsidRPr="006E1D65" w:rsidRDefault="004341D7" w:rsidP="004341D7">
      <w:pPr>
        <w:tabs>
          <w:tab w:val="left" w:pos="1134"/>
        </w:tabs>
        <w:spacing w:after="120" w:line="240" w:lineRule="auto"/>
        <w:ind w:firstLine="709"/>
        <w:jc w:val="both"/>
        <w:rPr>
          <w:rFonts w:ascii="Times New Roman" w:hAnsi="Times New Roman" w:cs="Times New Roman"/>
          <w:b/>
          <w:bCs/>
          <w:sz w:val="16"/>
          <w:szCs w:val="16"/>
          <w:highlight w:val="yellow"/>
        </w:rPr>
      </w:pPr>
    </w:p>
    <w:tbl>
      <w:tblPr>
        <w:tblStyle w:val="a6"/>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91"/>
        <w:gridCol w:w="7265"/>
      </w:tblGrid>
      <w:tr w:rsidR="004341D7" w:rsidRPr="00E65AD2" w:rsidTr="00571A94">
        <w:trPr>
          <w:trHeight w:val="2967"/>
        </w:trPr>
        <w:tc>
          <w:tcPr>
            <w:tcW w:w="2127" w:type="dxa"/>
            <w:shd w:val="clear" w:color="auto" w:fill="DEEAF6" w:themeFill="accent1" w:themeFillTint="33"/>
          </w:tcPr>
          <w:p w:rsidR="004341D7" w:rsidRPr="00E65AD2" w:rsidRDefault="004341D7" w:rsidP="004341D7">
            <w:pPr>
              <w:tabs>
                <w:tab w:val="left" w:pos="1134"/>
              </w:tabs>
              <w:spacing w:after="120"/>
              <w:jc w:val="both"/>
              <w:rPr>
                <w:rFonts w:ascii="Times New Roman" w:hAnsi="Times New Roman" w:cs="Times New Roman"/>
                <w:b/>
                <w:bCs/>
                <w:color w:val="FF0000"/>
                <w:sz w:val="28"/>
                <w:szCs w:val="28"/>
              </w:rPr>
            </w:pPr>
            <w:r w:rsidRPr="00E65AD2">
              <w:rPr>
                <w:noProof/>
                <w:color w:val="FF0000"/>
                <w:lang w:eastAsia="uk-UA"/>
              </w:rPr>
              <w:lastRenderedPageBreak/>
              <w:drawing>
                <wp:anchor distT="0" distB="0" distL="114300" distR="114300" simplePos="0" relativeHeight="251725824" behindDoc="0" locked="0" layoutInCell="1" allowOverlap="1" wp14:anchorId="797D5C96" wp14:editId="5955E51F">
                  <wp:simplePos x="0" y="0"/>
                  <wp:positionH relativeFrom="column">
                    <wp:posOffset>-53340</wp:posOffset>
                  </wp:positionH>
                  <wp:positionV relativeFrom="paragraph">
                    <wp:posOffset>28575</wp:posOffset>
                  </wp:positionV>
                  <wp:extent cx="1323393" cy="1057275"/>
                  <wp:effectExtent l="0" t="0" r="0" b="0"/>
                  <wp:wrapNone/>
                  <wp:docPr id="468" name="Рисунок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333800" cy="1065590"/>
                          </a:xfrm>
                          <a:prstGeom prst="rect">
                            <a:avLst/>
                          </a:prstGeom>
                          <a:noFill/>
                        </pic:spPr>
                      </pic:pic>
                    </a:graphicData>
                  </a:graphic>
                  <wp14:sizeRelH relativeFrom="margin">
                    <wp14:pctWidth>0</wp14:pctWidth>
                  </wp14:sizeRelH>
                  <wp14:sizeRelV relativeFrom="margin">
                    <wp14:pctHeight>0</wp14:pctHeight>
                  </wp14:sizeRelV>
                </wp:anchor>
              </w:drawing>
            </w:r>
          </w:p>
          <w:p w:rsidR="004341D7" w:rsidRPr="00E65AD2" w:rsidRDefault="004341D7" w:rsidP="004341D7">
            <w:pPr>
              <w:tabs>
                <w:tab w:val="left" w:pos="1134"/>
              </w:tabs>
              <w:spacing w:after="120"/>
              <w:jc w:val="both"/>
              <w:rPr>
                <w:rFonts w:ascii="Times New Roman" w:hAnsi="Times New Roman" w:cs="Times New Roman"/>
                <w:b/>
                <w:bCs/>
                <w:color w:val="FF0000"/>
                <w:sz w:val="28"/>
                <w:szCs w:val="28"/>
              </w:rPr>
            </w:pPr>
          </w:p>
          <w:p w:rsidR="004341D7" w:rsidRPr="00E65AD2" w:rsidRDefault="004341D7" w:rsidP="004341D7">
            <w:pPr>
              <w:tabs>
                <w:tab w:val="left" w:pos="1134"/>
              </w:tabs>
              <w:spacing w:after="120"/>
              <w:jc w:val="both"/>
              <w:rPr>
                <w:rFonts w:ascii="Times New Roman" w:hAnsi="Times New Roman" w:cs="Times New Roman"/>
                <w:b/>
                <w:bCs/>
                <w:color w:val="FF0000"/>
                <w:sz w:val="28"/>
                <w:szCs w:val="28"/>
              </w:rPr>
            </w:pPr>
          </w:p>
          <w:p w:rsidR="004341D7" w:rsidRPr="00E65AD2" w:rsidRDefault="004341D7" w:rsidP="004341D7">
            <w:pPr>
              <w:tabs>
                <w:tab w:val="left" w:pos="1134"/>
              </w:tabs>
              <w:spacing w:after="120"/>
              <w:jc w:val="both"/>
              <w:rPr>
                <w:rFonts w:ascii="Times New Roman" w:hAnsi="Times New Roman" w:cs="Times New Roman"/>
                <w:b/>
                <w:bCs/>
                <w:color w:val="FF0000"/>
                <w:sz w:val="28"/>
                <w:szCs w:val="28"/>
              </w:rPr>
            </w:pPr>
          </w:p>
          <w:p w:rsidR="004341D7" w:rsidRPr="006E1D65" w:rsidRDefault="004341D7" w:rsidP="004341D7">
            <w:pPr>
              <w:tabs>
                <w:tab w:val="left" w:pos="1134"/>
              </w:tabs>
              <w:spacing w:after="120"/>
              <w:jc w:val="both"/>
              <w:rPr>
                <w:rFonts w:ascii="Times New Roman" w:hAnsi="Times New Roman" w:cs="Times New Roman"/>
                <w:b/>
                <w:bCs/>
                <w:sz w:val="28"/>
                <w:szCs w:val="28"/>
              </w:rPr>
            </w:pPr>
          </w:p>
          <w:p w:rsidR="004341D7" w:rsidRPr="006E1D65" w:rsidRDefault="004341D7" w:rsidP="004341D7">
            <w:pPr>
              <w:tabs>
                <w:tab w:val="left" w:pos="1134"/>
              </w:tabs>
              <w:spacing w:after="120"/>
              <w:jc w:val="both"/>
              <w:rPr>
                <w:rFonts w:ascii="Times New Roman" w:hAnsi="Times New Roman" w:cs="Times New Roman"/>
                <w:b/>
                <w:bCs/>
                <w:sz w:val="28"/>
                <w:szCs w:val="28"/>
                <w:highlight w:val="yellow"/>
              </w:rPr>
            </w:pPr>
          </w:p>
        </w:tc>
        <w:tc>
          <w:tcPr>
            <w:tcW w:w="7371" w:type="dxa"/>
            <w:shd w:val="clear" w:color="auto" w:fill="FBE4D5" w:themeFill="accent2" w:themeFillTint="33"/>
          </w:tcPr>
          <w:p w:rsidR="004341D7" w:rsidRPr="006E1D65" w:rsidRDefault="004341D7" w:rsidP="004557A6">
            <w:pPr>
              <w:widowControl w:val="0"/>
              <w:spacing w:after="120"/>
              <w:ind w:hanging="20"/>
              <w:jc w:val="both"/>
              <w:rPr>
                <w:rFonts w:ascii="Times New Roman" w:eastAsia="Times New Roman" w:hAnsi="Times New Roman" w:cs="Times New Roman"/>
                <w:color w:val="000000"/>
                <w:spacing w:val="-10"/>
                <w:sz w:val="24"/>
                <w:szCs w:val="24"/>
                <w:lang w:eastAsia="uk-UA" w:bidi="uk-UA"/>
              </w:rPr>
            </w:pPr>
            <w:r w:rsidRPr="006E1D65">
              <w:rPr>
                <w:rFonts w:ascii="Times New Roman" w:eastAsia="Times New Roman" w:hAnsi="Times New Roman" w:cs="Times New Roman"/>
                <w:color w:val="000000"/>
                <w:spacing w:val="-10"/>
                <w:sz w:val="24"/>
                <w:szCs w:val="24"/>
                <w:lang w:eastAsia="uk-UA" w:bidi="uk-UA"/>
              </w:rPr>
              <w:t>У 2023 році на базі ДННУ «Академія фінансового управління» та Державного закладу післядипломної освіти «Академія фінансового моніторингу» пройшли навчання 316 відповідальних працівників, а також працівників, залучених до проведення фінансового моніторингу СПФМ, державне регулювання і нагляд за діяльністю яких здійснює Мінфін, зокрема:</w:t>
            </w:r>
          </w:p>
          <w:p w:rsidR="004341D7" w:rsidRPr="006E1D65" w:rsidRDefault="004341D7" w:rsidP="004557A6">
            <w:pPr>
              <w:widowControl w:val="0"/>
              <w:tabs>
                <w:tab w:val="left" w:pos="545"/>
              </w:tabs>
              <w:spacing w:after="120"/>
              <w:jc w:val="both"/>
              <w:rPr>
                <w:rFonts w:ascii="Times New Roman" w:eastAsia="Times New Roman" w:hAnsi="Times New Roman" w:cs="Times New Roman"/>
                <w:color w:val="000000"/>
                <w:spacing w:val="-10"/>
                <w:sz w:val="24"/>
                <w:szCs w:val="24"/>
                <w:lang w:eastAsia="uk-UA" w:bidi="uk-UA"/>
              </w:rPr>
            </w:pPr>
            <w:r>
              <w:rPr>
                <w:rFonts w:ascii="Times New Roman" w:eastAsia="Times New Roman" w:hAnsi="Times New Roman" w:cs="Times New Roman"/>
                <w:color w:val="000000"/>
                <w:spacing w:val="-10"/>
                <w:sz w:val="24"/>
                <w:szCs w:val="24"/>
                <w:lang w:eastAsia="uk-UA" w:bidi="uk-UA"/>
              </w:rPr>
              <w:t>- </w:t>
            </w:r>
            <w:r w:rsidRPr="006E1D65">
              <w:rPr>
                <w:rFonts w:ascii="Times New Roman" w:eastAsia="Times New Roman" w:hAnsi="Times New Roman" w:cs="Times New Roman"/>
                <w:color w:val="000000"/>
                <w:spacing w:val="-10"/>
                <w:sz w:val="24"/>
                <w:szCs w:val="24"/>
                <w:lang w:eastAsia="uk-UA" w:bidi="uk-UA"/>
              </w:rPr>
              <w:t>в ДННУ «Академія фінансового управління» - 91 ос</w:t>
            </w:r>
            <w:r w:rsidR="00070F70">
              <w:rPr>
                <w:rFonts w:ascii="Times New Roman" w:eastAsia="Times New Roman" w:hAnsi="Times New Roman" w:cs="Times New Roman"/>
                <w:color w:val="000000"/>
                <w:spacing w:val="-10"/>
                <w:sz w:val="24"/>
                <w:szCs w:val="24"/>
                <w:lang w:eastAsia="uk-UA" w:bidi="uk-UA"/>
              </w:rPr>
              <w:t>о</w:t>
            </w:r>
            <w:r w:rsidRPr="006E1D65">
              <w:rPr>
                <w:rFonts w:ascii="Times New Roman" w:eastAsia="Times New Roman" w:hAnsi="Times New Roman" w:cs="Times New Roman"/>
                <w:color w:val="000000"/>
                <w:spacing w:val="-10"/>
                <w:sz w:val="24"/>
                <w:szCs w:val="24"/>
                <w:lang w:eastAsia="uk-UA" w:bidi="uk-UA"/>
              </w:rPr>
              <w:t>б</w:t>
            </w:r>
            <w:r w:rsidR="00070F70">
              <w:rPr>
                <w:rFonts w:ascii="Times New Roman" w:eastAsia="Times New Roman" w:hAnsi="Times New Roman" w:cs="Times New Roman"/>
                <w:color w:val="000000"/>
                <w:spacing w:val="-10"/>
                <w:sz w:val="24"/>
                <w:szCs w:val="24"/>
                <w:lang w:eastAsia="uk-UA" w:bidi="uk-UA"/>
              </w:rPr>
              <w:t>а</w:t>
            </w:r>
            <w:r w:rsidRPr="006E1D65">
              <w:rPr>
                <w:rFonts w:ascii="Times New Roman" w:eastAsia="Times New Roman" w:hAnsi="Times New Roman" w:cs="Times New Roman"/>
                <w:color w:val="000000"/>
                <w:spacing w:val="-10"/>
                <w:sz w:val="24"/>
                <w:szCs w:val="24"/>
                <w:lang w:eastAsia="uk-UA" w:bidi="uk-UA"/>
              </w:rPr>
              <w:t>;</w:t>
            </w:r>
          </w:p>
          <w:p w:rsidR="004341D7" w:rsidRPr="006E1D65" w:rsidRDefault="0023536F" w:rsidP="004557A6">
            <w:pPr>
              <w:widowControl w:val="0"/>
              <w:tabs>
                <w:tab w:val="left" w:pos="545"/>
              </w:tabs>
              <w:spacing w:after="120"/>
              <w:jc w:val="both"/>
              <w:rPr>
                <w:rFonts w:ascii="Times New Roman" w:hAnsi="Times New Roman" w:cs="Times New Roman"/>
                <w:b/>
                <w:bCs/>
                <w:sz w:val="28"/>
                <w:szCs w:val="28"/>
                <w:highlight w:val="yellow"/>
              </w:rPr>
            </w:pPr>
            <w:r>
              <w:rPr>
                <w:rFonts w:ascii="Times New Roman" w:eastAsia="Times New Roman" w:hAnsi="Times New Roman" w:cs="Times New Roman"/>
                <w:color w:val="000000"/>
                <w:spacing w:val="-10"/>
                <w:sz w:val="24"/>
                <w:szCs w:val="24"/>
                <w:lang w:eastAsia="uk-UA" w:bidi="uk-UA"/>
              </w:rPr>
              <w:t>- </w:t>
            </w:r>
            <w:r w:rsidR="004341D7" w:rsidRPr="006E1D65">
              <w:rPr>
                <w:rFonts w:ascii="Times New Roman" w:eastAsia="Times New Roman" w:hAnsi="Times New Roman" w:cs="Times New Roman"/>
                <w:color w:val="000000"/>
                <w:spacing w:val="-10"/>
                <w:sz w:val="24"/>
                <w:szCs w:val="24"/>
                <w:lang w:eastAsia="uk-UA" w:bidi="uk-UA"/>
              </w:rPr>
              <w:t>в Державному закладі післядипломної освіти «Академія фінансового моніторингу» - 225 осіб</w:t>
            </w:r>
            <w:r w:rsidR="004341D7">
              <w:rPr>
                <w:rFonts w:ascii="Times New Roman" w:eastAsia="Times New Roman" w:hAnsi="Times New Roman" w:cs="Times New Roman"/>
                <w:color w:val="000000"/>
                <w:spacing w:val="-10"/>
                <w:sz w:val="24"/>
                <w:szCs w:val="24"/>
                <w:lang w:eastAsia="uk-UA" w:bidi="uk-UA"/>
              </w:rPr>
              <w:t>.</w:t>
            </w:r>
          </w:p>
        </w:tc>
      </w:tr>
    </w:tbl>
    <w:p w:rsidR="004341D7" w:rsidRPr="006D5D60" w:rsidRDefault="004341D7" w:rsidP="004341D7">
      <w:pPr>
        <w:tabs>
          <w:tab w:val="left" w:pos="1134"/>
        </w:tabs>
        <w:spacing w:after="120" w:line="240" w:lineRule="auto"/>
        <w:ind w:firstLine="709"/>
        <w:jc w:val="both"/>
        <w:rPr>
          <w:rFonts w:ascii="Times New Roman" w:eastAsia="Times New Roman" w:hAnsi="Times New Roman" w:cs="Calibri"/>
          <w:spacing w:val="-10"/>
          <w:sz w:val="28"/>
          <w:szCs w:val="28"/>
          <w:lang w:eastAsia="uk-UA"/>
        </w:rPr>
      </w:pPr>
    </w:p>
    <w:p w:rsidR="00B20226" w:rsidRDefault="00B20226" w:rsidP="00097768">
      <w:pPr>
        <w:pStyle w:val="1"/>
        <w:sectPr w:rsidR="00B20226" w:rsidSect="00E35019">
          <w:pgSz w:w="11906" w:h="16838"/>
          <w:pgMar w:top="1134" w:right="849" w:bottom="1134" w:left="1701" w:header="708" w:footer="708" w:gutter="0"/>
          <w:cols w:space="708"/>
          <w:docGrid w:linePitch="360"/>
        </w:sectPr>
      </w:pPr>
    </w:p>
    <w:p w:rsidR="00E1356B" w:rsidRPr="00E1356B" w:rsidRDefault="00E1356B" w:rsidP="00097768">
      <w:pPr>
        <w:pStyle w:val="1"/>
      </w:pPr>
      <w:bookmarkStart w:id="51" w:name="_Toc161742433"/>
      <w:r w:rsidRPr="00E1356B">
        <w:lastRenderedPageBreak/>
        <w:t xml:space="preserve">10. </w:t>
      </w:r>
      <w:r w:rsidR="0023536F" w:rsidRPr="0023536F">
        <w:t>ПЕРСПЕКТИВНІ НАПРЯМИ РОЗВИТКУ СИСТЕМИ ПРОТИДІЇ ЛЕГАЛІЗАЦІЇ (ВІДМИВАННЮ) ДОХОДІВ, ОДЕРЖАНИХ ЗЛОЧИННИМ ШЛЯХОМ, ФІНАНСУВАННЯ ТЕРОРИЗМУ ТА ФІНАНСУВАННЮ РОЗПОВСЮДЖЕННЯ ЗБРОЇ МАСОВОГО ЗНИЩЕННЯ</w:t>
      </w:r>
      <w:bookmarkEnd w:id="51"/>
    </w:p>
    <w:tbl>
      <w:tblPr>
        <w:tblStyle w:val="a6"/>
        <w:tblW w:w="9361"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66"/>
        <w:gridCol w:w="7395"/>
      </w:tblGrid>
      <w:tr w:rsidR="00E1356B" w:rsidTr="007F5C58">
        <w:trPr>
          <w:trHeight w:val="1278"/>
        </w:trPr>
        <w:tc>
          <w:tcPr>
            <w:tcW w:w="1966" w:type="dxa"/>
            <w:hideMark/>
          </w:tcPr>
          <w:p w:rsidR="00E1356B" w:rsidRDefault="00E1356B" w:rsidP="001057CA">
            <w:pPr>
              <w:pStyle w:val="a5"/>
              <w:tabs>
                <w:tab w:val="left" w:pos="993"/>
              </w:tabs>
              <w:spacing w:after="120" w:line="240" w:lineRule="auto"/>
              <w:ind w:left="0"/>
              <w:jc w:val="center"/>
              <w:rPr>
                <w:b/>
                <w:noProof/>
                <w:color w:val="222A35"/>
              </w:rPr>
            </w:pPr>
            <w:r w:rsidRPr="003B5128">
              <w:rPr>
                <w:b/>
                <w:noProof/>
                <w:color w:val="222A35"/>
              </w:rPr>
              <w:drawing>
                <wp:anchor distT="0" distB="0" distL="114300" distR="114300" simplePos="0" relativeHeight="251734016" behindDoc="0" locked="0" layoutInCell="1" allowOverlap="1" wp14:anchorId="12007D86" wp14:editId="37DC435D">
                  <wp:simplePos x="0" y="0"/>
                  <wp:positionH relativeFrom="column">
                    <wp:posOffset>-78105</wp:posOffset>
                  </wp:positionH>
                  <wp:positionV relativeFrom="paragraph">
                    <wp:posOffset>-26946</wp:posOffset>
                  </wp:positionV>
                  <wp:extent cx="1264258" cy="1254303"/>
                  <wp:effectExtent l="0" t="0" r="0" b="3175"/>
                  <wp:wrapNone/>
                  <wp:docPr id="470" name="Рисунок 470" descr="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 descr="images"/>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264258" cy="1254303"/>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1356B" w:rsidRDefault="00E1356B" w:rsidP="001057CA">
            <w:pPr>
              <w:pStyle w:val="a5"/>
              <w:tabs>
                <w:tab w:val="left" w:pos="993"/>
              </w:tabs>
              <w:spacing w:after="120" w:line="240" w:lineRule="auto"/>
              <w:ind w:left="0"/>
              <w:jc w:val="center"/>
              <w:rPr>
                <w:b/>
                <w:noProof/>
                <w:color w:val="222A35"/>
              </w:rPr>
            </w:pPr>
          </w:p>
          <w:p w:rsidR="00E1356B" w:rsidRDefault="00E1356B" w:rsidP="001057CA">
            <w:pPr>
              <w:pStyle w:val="a5"/>
              <w:tabs>
                <w:tab w:val="left" w:pos="993"/>
              </w:tabs>
              <w:spacing w:after="120" w:line="240" w:lineRule="auto"/>
              <w:ind w:left="0"/>
              <w:jc w:val="center"/>
              <w:rPr>
                <w:b/>
                <w:noProof/>
                <w:color w:val="222A35"/>
              </w:rPr>
            </w:pPr>
          </w:p>
          <w:p w:rsidR="00E1356B" w:rsidRDefault="00E1356B" w:rsidP="001057CA">
            <w:pPr>
              <w:pStyle w:val="a5"/>
              <w:tabs>
                <w:tab w:val="left" w:pos="993"/>
              </w:tabs>
              <w:spacing w:after="120" w:line="240" w:lineRule="auto"/>
              <w:ind w:left="0"/>
              <w:jc w:val="center"/>
              <w:rPr>
                <w:b/>
                <w:noProof/>
                <w:color w:val="222A35"/>
              </w:rPr>
            </w:pPr>
          </w:p>
          <w:p w:rsidR="00E1356B" w:rsidRDefault="00E1356B" w:rsidP="001057CA">
            <w:pPr>
              <w:pStyle w:val="a5"/>
              <w:tabs>
                <w:tab w:val="left" w:pos="993"/>
              </w:tabs>
              <w:spacing w:after="120" w:line="240" w:lineRule="auto"/>
              <w:ind w:left="0"/>
              <w:jc w:val="center"/>
              <w:rPr>
                <w:rFonts w:ascii="Times New Roman" w:hAnsi="Times New Roman" w:cs="Times New Roman"/>
                <w:sz w:val="24"/>
                <w:szCs w:val="24"/>
              </w:rPr>
            </w:pPr>
          </w:p>
        </w:tc>
        <w:tc>
          <w:tcPr>
            <w:tcW w:w="7395" w:type="dxa"/>
            <w:shd w:val="clear" w:color="auto" w:fill="F7CAAC" w:themeFill="accent2" w:themeFillTint="66"/>
            <w:vAlign w:val="center"/>
          </w:tcPr>
          <w:p w:rsidR="00E1356B" w:rsidRPr="00415377" w:rsidRDefault="00E1356B" w:rsidP="004557A6">
            <w:pPr>
              <w:pStyle w:val="a5"/>
              <w:tabs>
                <w:tab w:val="left" w:pos="993"/>
              </w:tabs>
              <w:spacing w:after="120" w:line="240" w:lineRule="auto"/>
              <w:ind w:left="0"/>
              <w:jc w:val="both"/>
              <w:rPr>
                <w:rFonts w:ascii="Times New Roman" w:hAnsi="Times New Roman" w:cs="Times New Roman"/>
                <w:sz w:val="24"/>
                <w:szCs w:val="24"/>
              </w:rPr>
            </w:pPr>
            <w:r w:rsidRPr="007D06C1">
              <w:rPr>
                <w:rFonts w:ascii="Times New Roman" w:hAnsi="Times New Roman" w:cs="Times New Roman"/>
                <w:b/>
                <w:color w:val="222A35"/>
                <w:sz w:val="24"/>
                <w:szCs w:val="24"/>
              </w:rPr>
              <w:t xml:space="preserve">Проведення аналізу фінансових операцій, співпраця, взаємодія та інформаційний обмін </w:t>
            </w:r>
            <w:r w:rsidRPr="007127A4">
              <w:rPr>
                <w:rFonts w:ascii="Times New Roman" w:hAnsi="Times New Roman" w:cs="Times New Roman"/>
                <w:b/>
                <w:color w:val="222A35"/>
                <w:sz w:val="24"/>
                <w:szCs w:val="24"/>
              </w:rPr>
              <w:t>з правоохоронними, розвідувальними та іншими державними органами</w:t>
            </w:r>
          </w:p>
        </w:tc>
      </w:tr>
      <w:tr w:rsidR="00E1356B" w:rsidTr="007F5C58">
        <w:trPr>
          <w:trHeight w:val="773"/>
        </w:trPr>
        <w:tc>
          <w:tcPr>
            <w:tcW w:w="1966" w:type="dxa"/>
            <w:shd w:val="clear" w:color="auto" w:fill="BDD6EE" w:themeFill="accent1" w:themeFillTint="66"/>
            <w:textDirection w:val="btLr"/>
          </w:tcPr>
          <w:p w:rsidR="00E1356B" w:rsidRDefault="00E1356B" w:rsidP="001057CA">
            <w:pPr>
              <w:pStyle w:val="a5"/>
              <w:tabs>
                <w:tab w:val="left" w:pos="993"/>
              </w:tabs>
              <w:spacing w:after="0" w:line="240" w:lineRule="auto"/>
              <w:ind w:left="113" w:right="113"/>
              <w:jc w:val="center"/>
              <w:rPr>
                <w:rFonts w:ascii="Times New Roman" w:hAnsi="Times New Roman" w:cs="Times New Roman"/>
                <w:noProof/>
                <w:sz w:val="24"/>
                <w:szCs w:val="24"/>
              </w:rPr>
            </w:pPr>
          </w:p>
          <w:p w:rsidR="00E1356B" w:rsidRDefault="00E1356B" w:rsidP="001057CA">
            <w:pPr>
              <w:pStyle w:val="a5"/>
              <w:tabs>
                <w:tab w:val="left" w:pos="993"/>
              </w:tabs>
              <w:spacing w:after="0" w:line="240" w:lineRule="auto"/>
              <w:ind w:left="113" w:right="113"/>
              <w:jc w:val="center"/>
              <w:rPr>
                <w:rFonts w:ascii="Times New Roman" w:hAnsi="Times New Roman" w:cs="Times New Roman"/>
                <w:noProof/>
                <w:sz w:val="24"/>
                <w:szCs w:val="24"/>
              </w:rPr>
            </w:pPr>
          </w:p>
          <w:p w:rsidR="00E1356B" w:rsidRDefault="00E1356B" w:rsidP="001057CA">
            <w:pPr>
              <w:pStyle w:val="a5"/>
              <w:tabs>
                <w:tab w:val="left" w:pos="993"/>
              </w:tabs>
              <w:spacing w:after="0" w:line="240" w:lineRule="auto"/>
              <w:ind w:left="113" w:right="113"/>
              <w:jc w:val="center"/>
              <w:rPr>
                <w:rFonts w:ascii="Times New Roman" w:hAnsi="Times New Roman" w:cs="Times New Roman"/>
                <w:b/>
                <w:noProof/>
                <w:sz w:val="24"/>
                <w:szCs w:val="24"/>
              </w:rPr>
            </w:pPr>
            <w:r>
              <w:rPr>
                <w:rFonts w:ascii="Times New Roman" w:hAnsi="Times New Roman" w:cs="Times New Roman"/>
                <w:b/>
                <w:noProof/>
                <w:sz w:val="24"/>
                <w:szCs w:val="24"/>
              </w:rPr>
              <w:t>Шляхи реалізації</w:t>
            </w:r>
          </w:p>
        </w:tc>
        <w:tc>
          <w:tcPr>
            <w:tcW w:w="7395" w:type="dxa"/>
            <w:shd w:val="clear" w:color="auto" w:fill="BDD6EE" w:themeFill="accent1" w:themeFillTint="66"/>
          </w:tcPr>
          <w:p w:rsidR="00E1356B" w:rsidRPr="007913CE" w:rsidRDefault="00E1356B" w:rsidP="001057CA">
            <w:pPr>
              <w:spacing w:after="120"/>
              <w:jc w:val="both"/>
              <w:rPr>
                <w:rFonts w:ascii="Times New Roman" w:hAnsi="Times New Roman" w:cs="Times New Roman"/>
              </w:rPr>
            </w:pPr>
            <w:r>
              <w:rPr>
                <w:rFonts w:ascii="Times New Roman" w:hAnsi="Times New Roman" w:cs="Times New Roman"/>
                <w:noProof/>
                <w:lang w:eastAsia="uk-UA"/>
              </w:rPr>
              <w:drawing>
                <wp:inline distT="0" distB="0" distL="0" distR="0" wp14:anchorId="18111DC8" wp14:editId="63B030B6">
                  <wp:extent cx="152400" cy="152400"/>
                  <wp:effectExtent l="0" t="0" r="0" b="0"/>
                  <wp:docPr id="454" name="Рисунок 454" descr="tic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ick (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Fonts w:ascii="Times New Roman" w:hAnsi="Times New Roman" w:cs="Times New Roman"/>
                <w:color w:val="222A35"/>
              </w:rPr>
              <w:t>в</w:t>
            </w:r>
            <w:r w:rsidRPr="007913CE">
              <w:rPr>
                <w:rFonts w:ascii="Times New Roman" w:hAnsi="Times New Roman" w:cs="Times New Roman"/>
                <w:color w:val="222A35"/>
              </w:rPr>
              <w:t>становлення каналів фінансування осіб, які можуть бути пов’язані з фінансуванням тероризму чи фінансуванням розповсюдження зброї масового знищення, з колабораційною діяльністю, пособництвом державі-агресору, найманством або державною зрадою</w:t>
            </w:r>
            <w:r>
              <w:rPr>
                <w:rFonts w:ascii="Times New Roman" w:hAnsi="Times New Roman" w:cs="Times New Roman"/>
                <w:color w:val="222A35"/>
              </w:rPr>
              <w:t>;</w:t>
            </w:r>
          </w:p>
          <w:p w:rsidR="00E1356B" w:rsidRPr="007913CE" w:rsidRDefault="00E1356B" w:rsidP="001057CA">
            <w:pPr>
              <w:spacing w:after="120"/>
              <w:jc w:val="both"/>
              <w:rPr>
                <w:rFonts w:ascii="Times New Roman" w:hAnsi="Times New Roman" w:cs="Times New Roman"/>
              </w:rPr>
            </w:pPr>
            <w:r w:rsidRPr="007913CE">
              <w:rPr>
                <w:rFonts w:ascii="Times New Roman" w:hAnsi="Times New Roman" w:cs="Times New Roman"/>
                <w:noProof/>
                <w:color w:val="222A35"/>
                <w:lang w:eastAsia="uk-UA"/>
              </w:rPr>
              <w:drawing>
                <wp:inline distT="0" distB="0" distL="0" distR="0" wp14:anchorId="794992A7" wp14:editId="168BF706">
                  <wp:extent cx="152400" cy="152400"/>
                  <wp:effectExtent l="0" t="0" r="0" b="0"/>
                  <wp:docPr id="471" name="Рисунок 471" descr="tic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tick (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Fonts w:ascii="Times New Roman" w:hAnsi="Times New Roman" w:cs="Times New Roman"/>
                <w:noProof/>
                <w:color w:val="222A35"/>
                <w:lang w:eastAsia="uk-UA"/>
              </w:rPr>
              <w:t>в</w:t>
            </w:r>
            <w:r w:rsidRPr="007913CE">
              <w:rPr>
                <w:rFonts w:ascii="Times New Roman" w:hAnsi="Times New Roman" w:cs="Times New Roman"/>
                <w:noProof/>
                <w:color w:val="222A35"/>
                <w:lang w:eastAsia="uk-UA"/>
              </w:rPr>
              <w:t>иявлення злочинних доходів та спроб їх легалізації в умовах воєнного стану, розкриття схем нецільового використання бюджетних коштів, призначених для відновлення зруйнованої інфраструктури, а також гуманітарної або безоплатної допомоги та благодійних пожертв</w:t>
            </w:r>
            <w:r>
              <w:rPr>
                <w:rFonts w:ascii="Times New Roman" w:hAnsi="Times New Roman" w:cs="Times New Roman"/>
                <w:noProof/>
                <w:color w:val="222A35"/>
                <w:lang w:eastAsia="uk-UA"/>
              </w:rPr>
              <w:t>;</w:t>
            </w:r>
          </w:p>
          <w:p w:rsidR="00E1356B" w:rsidRDefault="00E1356B" w:rsidP="001057CA">
            <w:pPr>
              <w:pStyle w:val="a5"/>
              <w:tabs>
                <w:tab w:val="left" w:pos="993"/>
              </w:tabs>
              <w:spacing w:after="120" w:line="240" w:lineRule="auto"/>
              <w:ind w:left="0" w:hanging="2"/>
              <w:jc w:val="both"/>
              <w:rPr>
                <w:rFonts w:ascii="Times New Roman" w:hAnsi="Times New Roman" w:cs="Times New Roman"/>
                <w:noProof/>
                <w:color w:val="222A35"/>
              </w:rPr>
            </w:pPr>
            <w:r w:rsidRPr="007913CE">
              <w:rPr>
                <w:rFonts w:ascii="Times New Roman" w:hAnsi="Times New Roman" w:cs="Times New Roman"/>
                <w:noProof/>
                <w:color w:val="222A35"/>
              </w:rPr>
              <w:drawing>
                <wp:inline distT="0" distB="0" distL="0" distR="0" wp14:anchorId="12905974" wp14:editId="46C47A6D">
                  <wp:extent cx="152400" cy="152400"/>
                  <wp:effectExtent l="0" t="0" r="0" b="0"/>
                  <wp:docPr id="472" name="Рисунок 472" descr="tic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tick (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Fonts w:ascii="Times New Roman" w:hAnsi="Times New Roman" w:cs="Times New Roman"/>
                <w:noProof/>
                <w:color w:val="222A35"/>
              </w:rPr>
              <w:t>з</w:t>
            </w:r>
            <w:r w:rsidRPr="007913CE">
              <w:rPr>
                <w:rFonts w:ascii="Times New Roman" w:hAnsi="Times New Roman" w:cs="Times New Roman"/>
                <w:noProof/>
                <w:color w:val="222A35"/>
              </w:rPr>
              <w:t>дійснення дослідження методів та фінансових схем ВК/ФТ/ФРЗМЗ, та доведення їх до відома учасників системи ПВК/ФТ/ФРЗМЗ</w:t>
            </w:r>
            <w:r w:rsidR="00A775D3">
              <w:rPr>
                <w:rFonts w:ascii="Times New Roman" w:hAnsi="Times New Roman" w:cs="Times New Roman"/>
                <w:noProof/>
                <w:color w:val="222A35"/>
              </w:rPr>
              <w:t>;</w:t>
            </w:r>
          </w:p>
          <w:p w:rsidR="00A775D3" w:rsidRPr="00A775D3" w:rsidRDefault="00A775D3" w:rsidP="001057CA">
            <w:pPr>
              <w:pStyle w:val="a5"/>
              <w:tabs>
                <w:tab w:val="left" w:pos="993"/>
              </w:tabs>
              <w:spacing w:after="120" w:line="240" w:lineRule="auto"/>
              <w:ind w:left="0" w:hanging="2"/>
              <w:jc w:val="both"/>
              <w:rPr>
                <w:rFonts w:ascii="Times New Roman" w:hAnsi="Times New Roman" w:cs="Times New Roman"/>
                <w:b/>
                <w:sz w:val="20"/>
                <w:szCs w:val="20"/>
              </w:rPr>
            </w:pPr>
            <w:r>
              <w:rPr>
                <w:rFonts w:ascii="Times New Roman" w:hAnsi="Times New Roman" w:cs="Times New Roman"/>
                <w:noProof/>
              </w:rPr>
              <w:drawing>
                <wp:inline distT="0" distB="0" distL="0" distR="0" wp14:anchorId="7A9985C7" wp14:editId="6EAE2FDB">
                  <wp:extent cx="152400" cy="152400"/>
                  <wp:effectExtent l="0" t="0" r="0" b="0"/>
                  <wp:docPr id="487" name="Рисунок 487" descr="tic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ick (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Fonts w:ascii="Times New Roman" w:hAnsi="Times New Roman" w:cs="Times New Roman"/>
                <w:noProof/>
                <w:color w:val="222A35"/>
              </w:rPr>
              <w:t>у</w:t>
            </w:r>
            <w:r w:rsidRPr="00A775D3">
              <w:rPr>
                <w:rFonts w:ascii="Times New Roman" w:hAnsi="Times New Roman" w:cs="Times New Roman"/>
                <w:noProof/>
                <w:color w:val="222A35"/>
              </w:rPr>
              <w:t xml:space="preserve">часть у міжнародному співробітництві, зокрема поглибленої співпраці з </w:t>
            </w:r>
            <w:r w:rsidRPr="00A775D3">
              <w:rPr>
                <w:rFonts w:ascii="Times New Roman" w:hAnsi="Times New Roman" w:cs="Times New Roman"/>
                <w:noProof/>
                <w:color w:val="222A35"/>
                <w:lang w:val="en-US"/>
              </w:rPr>
              <w:t>EG</w:t>
            </w:r>
            <w:r>
              <w:rPr>
                <w:rFonts w:ascii="Times New Roman" w:hAnsi="Times New Roman" w:cs="Times New Roman"/>
                <w:noProof/>
                <w:color w:val="222A35"/>
              </w:rPr>
              <w:t>.</w:t>
            </w:r>
          </w:p>
        </w:tc>
      </w:tr>
      <w:tr w:rsidR="00E1356B" w:rsidTr="007F5C58">
        <w:trPr>
          <w:trHeight w:val="1694"/>
        </w:trPr>
        <w:tc>
          <w:tcPr>
            <w:tcW w:w="1966" w:type="dxa"/>
            <w:shd w:val="clear" w:color="auto" w:fill="FFFFFF" w:themeFill="background1"/>
            <w:vAlign w:val="center"/>
            <w:hideMark/>
          </w:tcPr>
          <w:p w:rsidR="00E1356B" w:rsidRDefault="00E1356B" w:rsidP="001057CA">
            <w:pPr>
              <w:pStyle w:val="a5"/>
              <w:tabs>
                <w:tab w:val="left" w:pos="993"/>
              </w:tabs>
              <w:spacing w:after="120" w:line="240" w:lineRule="auto"/>
              <w:ind w:left="0"/>
              <w:jc w:val="center"/>
              <w:rPr>
                <w:noProof/>
                <w:color w:val="222A35"/>
                <w:sz w:val="20"/>
                <w:szCs w:val="20"/>
              </w:rPr>
            </w:pPr>
            <w:r>
              <w:rPr>
                <w:noProof/>
                <w:color w:val="222A35"/>
                <w:sz w:val="20"/>
                <w:szCs w:val="20"/>
              </w:rPr>
              <w:drawing>
                <wp:anchor distT="0" distB="0" distL="114300" distR="114300" simplePos="0" relativeHeight="251736064" behindDoc="1" locked="0" layoutInCell="1" allowOverlap="1" wp14:anchorId="2B6EDB79" wp14:editId="56E66E9F">
                  <wp:simplePos x="0" y="0"/>
                  <wp:positionH relativeFrom="column">
                    <wp:posOffset>93980</wp:posOffset>
                  </wp:positionH>
                  <wp:positionV relativeFrom="page">
                    <wp:posOffset>64770</wp:posOffset>
                  </wp:positionV>
                  <wp:extent cx="953770" cy="953770"/>
                  <wp:effectExtent l="0" t="0" r="0" b="0"/>
                  <wp:wrapSquare wrapText="bothSides"/>
                  <wp:docPr id="494" name="Рисунок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953770" cy="953770"/>
                          </a:xfrm>
                          <a:prstGeom prst="rect">
                            <a:avLst/>
                          </a:prstGeom>
                          <a:noFill/>
                        </pic:spPr>
                      </pic:pic>
                    </a:graphicData>
                  </a:graphic>
                  <wp14:sizeRelH relativeFrom="margin">
                    <wp14:pctWidth>0</wp14:pctWidth>
                  </wp14:sizeRelH>
                  <wp14:sizeRelV relativeFrom="margin">
                    <wp14:pctHeight>0</wp14:pctHeight>
                  </wp14:sizeRelV>
                </wp:anchor>
              </w:drawing>
            </w:r>
          </w:p>
        </w:tc>
        <w:tc>
          <w:tcPr>
            <w:tcW w:w="7395" w:type="dxa"/>
            <w:shd w:val="clear" w:color="auto" w:fill="F7CAAC" w:themeFill="accent2" w:themeFillTint="66"/>
            <w:vAlign w:val="center"/>
            <w:hideMark/>
          </w:tcPr>
          <w:p w:rsidR="00E1356B" w:rsidRDefault="00E1356B" w:rsidP="001057CA">
            <w:pPr>
              <w:spacing w:after="120"/>
              <w:ind w:left="28"/>
              <w:jc w:val="both"/>
              <w:rPr>
                <w:rFonts w:ascii="Times New Roman" w:hAnsi="Times New Roman" w:cs="Times New Roman"/>
                <w:b/>
                <w:color w:val="222A35"/>
                <w:sz w:val="24"/>
                <w:szCs w:val="24"/>
              </w:rPr>
            </w:pPr>
            <w:r w:rsidRPr="007D06C1">
              <w:rPr>
                <w:rFonts w:ascii="Times New Roman" w:hAnsi="Times New Roman" w:cs="Times New Roman"/>
                <w:b/>
                <w:sz w:val="24"/>
                <w:szCs w:val="24"/>
              </w:rPr>
              <w:t>Удосконалення законодавства у сфері ПВК/ФТ та адаптація його до міжнародних стандартів</w:t>
            </w:r>
          </w:p>
        </w:tc>
      </w:tr>
      <w:tr w:rsidR="00E1356B" w:rsidTr="007F5C58">
        <w:trPr>
          <w:cantSplit/>
          <w:trHeight w:val="1278"/>
        </w:trPr>
        <w:tc>
          <w:tcPr>
            <w:tcW w:w="1966" w:type="dxa"/>
            <w:shd w:val="clear" w:color="auto" w:fill="BDD6EE" w:themeFill="accent1" w:themeFillTint="66"/>
            <w:textDirection w:val="btLr"/>
            <w:vAlign w:val="center"/>
          </w:tcPr>
          <w:p w:rsidR="00E1356B" w:rsidRPr="003E5A38" w:rsidRDefault="00E1356B" w:rsidP="001057CA">
            <w:pPr>
              <w:pStyle w:val="a5"/>
              <w:tabs>
                <w:tab w:val="left" w:pos="993"/>
              </w:tabs>
              <w:spacing w:after="120" w:line="240" w:lineRule="auto"/>
              <w:ind w:left="113" w:right="113"/>
              <w:jc w:val="center"/>
              <w:rPr>
                <w:rFonts w:ascii="Times New Roman" w:hAnsi="Times New Roman" w:cs="Times New Roman"/>
                <w:b/>
                <w:noProof/>
                <w:color w:val="222A35"/>
                <w:sz w:val="24"/>
                <w:szCs w:val="24"/>
              </w:rPr>
            </w:pPr>
            <w:r w:rsidRPr="003E5A38">
              <w:rPr>
                <w:rFonts w:ascii="Times New Roman" w:hAnsi="Times New Roman" w:cs="Times New Roman"/>
                <w:b/>
                <w:noProof/>
                <w:sz w:val="24"/>
                <w:szCs w:val="24"/>
              </w:rPr>
              <w:t>Шляхи реалізації</w:t>
            </w:r>
          </w:p>
        </w:tc>
        <w:tc>
          <w:tcPr>
            <w:tcW w:w="7395" w:type="dxa"/>
            <w:shd w:val="clear" w:color="auto" w:fill="BDD6EE" w:themeFill="accent1" w:themeFillTint="66"/>
            <w:vAlign w:val="center"/>
            <w:hideMark/>
          </w:tcPr>
          <w:p w:rsidR="00E1356B" w:rsidRDefault="00E1356B" w:rsidP="001057CA">
            <w:pPr>
              <w:pStyle w:val="a5"/>
              <w:tabs>
                <w:tab w:val="left" w:pos="993"/>
              </w:tabs>
              <w:spacing w:after="120" w:line="240" w:lineRule="auto"/>
              <w:ind w:left="0"/>
              <w:jc w:val="both"/>
              <w:rPr>
                <w:rFonts w:ascii="Times New Roman" w:eastAsiaTheme="minorHAnsi" w:hAnsi="Times New Roman" w:cs="Times New Roman"/>
                <w:lang w:eastAsia="en-US"/>
              </w:rPr>
            </w:pPr>
            <w:r>
              <w:rPr>
                <w:noProof/>
              </w:rPr>
              <w:drawing>
                <wp:inline distT="0" distB="0" distL="0" distR="0" wp14:anchorId="612EB668" wp14:editId="58189C28">
                  <wp:extent cx="161925" cy="161925"/>
                  <wp:effectExtent l="0" t="0" r="9525" b="9525"/>
                  <wp:docPr id="486" name="Рисунок 486" descr="tic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ick (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Pr>
                <w:rFonts w:ascii="Times New Roman" w:hAnsi="Times New Roman" w:cs="Times New Roman"/>
              </w:rPr>
              <w:t> з</w:t>
            </w:r>
            <w:r w:rsidRPr="007169E8">
              <w:rPr>
                <w:rFonts w:ascii="Times New Roman" w:eastAsiaTheme="minorHAnsi" w:hAnsi="Times New Roman" w:cs="Times New Roman"/>
                <w:lang w:eastAsia="en-US"/>
              </w:rPr>
              <w:t>абезпеченн</w:t>
            </w:r>
            <w:r>
              <w:rPr>
                <w:rFonts w:ascii="Times New Roman" w:eastAsiaTheme="minorHAnsi" w:hAnsi="Times New Roman" w:cs="Times New Roman"/>
                <w:lang w:eastAsia="en-US"/>
              </w:rPr>
              <w:t>я</w:t>
            </w:r>
            <w:r w:rsidRPr="007169E8">
              <w:rPr>
                <w:rFonts w:ascii="Times New Roman" w:eastAsiaTheme="minorHAnsi" w:hAnsi="Times New Roman" w:cs="Times New Roman"/>
                <w:lang w:eastAsia="en-US"/>
              </w:rPr>
              <w:t xml:space="preserve"> імплементації та реалізації положень нових міжнародних стандартів у сфері ПВК/ФТ/ФРЗМЗ;</w:t>
            </w:r>
          </w:p>
          <w:p w:rsidR="00E1356B" w:rsidRPr="007169E8" w:rsidRDefault="00E1356B" w:rsidP="001057CA">
            <w:pPr>
              <w:spacing w:after="120"/>
              <w:jc w:val="both"/>
              <w:rPr>
                <w:rFonts w:ascii="Times New Roman" w:hAnsi="Times New Roman" w:cs="Times New Roman"/>
              </w:rPr>
            </w:pPr>
            <w:r w:rsidRPr="007169E8">
              <w:rPr>
                <w:noProof/>
                <w:lang w:eastAsia="uk-UA"/>
              </w:rPr>
              <w:drawing>
                <wp:inline distT="0" distB="0" distL="0" distR="0" wp14:anchorId="432B8558" wp14:editId="77A76080">
                  <wp:extent cx="151130" cy="151130"/>
                  <wp:effectExtent l="0" t="0" r="1270" b="1270"/>
                  <wp:docPr id="495" name="Рисунок 495" descr="tic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tick (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7169E8">
              <w:rPr>
                <w:rFonts w:ascii="Times New Roman" w:hAnsi="Times New Roman" w:cs="Times New Roman"/>
              </w:rPr>
              <w:t> розроб</w:t>
            </w:r>
            <w:r>
              <w:rPr>
                <w:rFonts w:ascii="Times New Roman" w:hAnsi="Times New Roman" w:cs="Times New Roman"/>
              </w:rPr>
              <w:t>ка</w:t>
            </w:r>
            <w:r w:rsidRPr="007169E8">
              <w:rPr>
                <w:rFonts w:ascii="Times New Roman" w:hAnsi="Times New Roman" w:cs="Times New Roman"/>
              </w:rPr>
              <w:t xml:space="preserve"> проєктів нормативно-правових актів, а також удосконаленн</w:t>
            </w:r>
            <w:r>
              <w:rPr>
                <w:rFonts w:ascii="Times New Roman" w:hAnsi="Times New Roman" w:cs="Times New Roman"/>
              </w:rPr>
              <w:t>я</w:t>
            </w:r>
            <w:r w:rsidRPr="007169E8">
              <w:rPr>
                <w:rFonts w:ascii="Times New Roman" w:hAnsi="Times New Roman" w:cs="Times New Roman"/>
              </w:rPr>
              <w:t xml:space="preserve"> та уточненн</w:t>
            </w:r>
            <w:r>
              <w:rPr>
                <w:rFonts w:ascii="Times New Roman" w:hAnsi="Times New Roman" w:cs="Times New Roman"/>
              </w:rPr>
              <w:t>я</w:t>
            </w:r>
            <w:r w:rsidRPr="007169E8">
              <w:rPr>
                <w:rFonts w:ascii="Times New Roman" w:hAnsi="Times New Roman" w:cs="Times New Roman"/>
              </w:rPr>
              <w:t xml:space="preserve"> окремих норм законодавства з питань ПВК/ФТ/ФРЗМЗ;</w:t>
            </w:r>
          </w:p>
          <w:p w:rsidR="00E1356B" w:rsidRPr="007D06C1" w:rsidRDefault="00E1356B" w:rsidP="001057CA">
            <w:pPr>
              <w:spacing w:after="120"/>
              <w:ind w:left="28" w:hanging="28"/>
              <w:jc w:val="both"/>
              <w:rPr>
                <w:rFonts w:ascii="Times New Roman" w:hAnsi="Times New Roman" w:cs="Times New Roman"/>
              </w:rPr>
            </w:pPr>
            <w:r w:rsidRPr="00E755D4">
              <w:rPr>
                <w:rFonts w:ascii="Times New Roman" w:hAnsi="Times New Roman" w:cs="Times New Roman"/>
                <w:noProof/>
                <w:lang w:eastAsia="uk-UA"/>
              </w:rPr>
              <w:drawing>
                <wp:inline distT="0" distB="0" distL="0" distR="0" wp14:anchorId="6B2DFF0A" wp14:editId="5E9E1C3D">
                  <wp:extent cx="152400" cy="152400"/>
                  <wp:effectExtent l="0" t="0" r="0" b="0"/>
                  <wp:docPr id="473" name="Рисунок 473" descr="tic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tick (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Fonts w:ascii="Times New Roman" w:eastAsia="Times New Roman" w:hAnsi="Times New Roman" w:cs="Times New Roman"/>
                <w:color w:val="000000"/>
                <w:spacing w:val="-10"/>
                <w:sz w:val="24"/>
                <w:szCs w:val="24"/>
                <w:lang w:val="uk"/>
              </w:rPr>
              <w:t> </w:t>
            </w:r>
            <w:r w:rsidRPr="007D06C1">
              <w:rPr>
                <w:rFonts w:ascii="Times New Roman" w:hAnsi="Times New Roman" w:cs="Times New Roman"/>
              </w:rPr>
              <w:t>підвищення рівня фінансової інклюзії, в тому числі через удосконалення та розвиток дистанційної ідентифікації та верифікації для отримання фінансових послуг;</w:t>
            </w:r>
          </w:p>
          <w:p w:rsidR="00E1356B" w:rsidRPr="00E35019" w:rsidRDefault="00E1356B" w:rsidP="001057CA">
            <w:pPr>
              <w:spacing w:after="120"/>
              <w:ind w:left="28" w:hanging="28"/>
              <w:jc w:val="both"/>
              <w:rPr>
                <w:rFonts w:ascii="Times New Roman" w:hAnsi="Times New Roman" w:cs="Times New Roman"/>
              </w:rPr>
            </w:pPr>
            <w:r w:rsidRPr="00E755D4">
              <w:rPr>
                <w:rFonts w:ascii="Times New Roman" w:hAnsi="Times New Roman" w:cs="Times New Roman"/>
                <w:noProof/>
                <w:lang w:eastAsia="uk-UA"/>
              </w:rPr>
              <w:drawing>
                <wp:inline distT="0" distB="0" distL="0" distR="0" wp14:anchorId="72AE48DE" wp14:editId="232E5E64">
                  <wp:extent cx="152400" cy="152400"/>
                  <wp:effectExtent l="0" t="0" r="0" b="0"/>
                  <wp:docPr id="474" name="Рисунок 474" descr="tic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tick (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Fonts w:ascii="Times New Roman" w:hAnsi="Times New Roman"/>
                <w:sz w:val="24"/>
                <w:szCs w:val="24"/>
              </w:rPr>
              <w:t> </w:t>
            </w:r>
            <w:r w:rsidRPr="00E35019">
              <w:rPr>
                <w:rFonts w:ascii="Times New Roman" w:hAnsi="Times New Roman"/>
              </w:rPr>
              <w:t>врегулювання правовідносин, що виникають у зв’язку з оборотом віртуальних активів в Україні;</w:t>
            </w:r>
          </w:p>
          <w:p w:rsidR="00E1356B" w:rsidRDefault="00E1356B" w:rsidP="001057CA">
            <w:pPr>
              <w:spacing w:after="120"/>
              <w:ind w:left="28" w:hanging="28"/>
              <w:jc w:val="both"/>
              <w:rPr>
                <w:rFonts w:ascii="Times New Roman" w:hAnsi="Times New Roman" w:cs="Times New Roman"/>
                <w:b/>
                <w:sz w:val="24"/>
                <w:szCs w:val="24"/>
              </w:rPr>
            </w:pPr>
            <w:r w:rsidRPr="00E755D4">
              <w:rPr>
                <w:rFonts w:ascii="Times New Roman" w:hAnsi="Times New Roman" w:cs="Times New Roman"/>
                <w:noProof/>
                <w:lang w:eastAsia="uk-UA"/>
              </w:rPr>
              <w:drawing>
                <wp:inline distT="0" distB="0" distL="0" distR="0" wp14:anchorId="44E7F1FA" wp14:editId="113AE0E2">
                  <wp:extent cx="152400" cy="152400"/>
                  <wp:effectExtent l="0" t="0" r="0" b="0"/>
                  <wp:docPr id="475" name="Рисунок 475" descr="tic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tick (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Fonts w:ascii="Times New Roman" w:hAnsi="Times New Roman"/>
              </w:rPr>
              <w:t> у</w:t>
            </w:r>
            <w:r w:rsidRPr="00E755D4">
              <w:rPr>
                <w:rFonts w:ascii="Times New Roman" w:hAnsi="Times New Roman"/>
              </w:rPr>
              <w:t>досконалення законодавства про платіжні послуги з метою обмеження ризиків, пов’язаних із використанням послуг інтернет-еквайрингу/торгового інтернет-еквайрингу з протиправною метою</w:t>
            </w:r>
            <w:r>
              <w:rPr>
                <w:rFonts w:ascii="Times New Roman" w:hAnsi="Times New Roman"/>
              </w:rPr>
              <w:t>.</w:t>
            </w:r>
          </w:p>
        </w:tc>
      </w:tr>
      <w:tr w:rsidR="00E1356B" w:rsidTr="007F5C58">
        <w:trPr>
          <w:trHeight w:val="1956"/>
        </w:trPr>
        <w:tc>
          <w:tcPr>
            <w:tcW w:w="1966" w:type="dxa"/>
            <w:shd w:val="clear" w:color="auto" w:fill="FFFFFF" w:themeFill="background1"/>
            <w:vAlign w:val="center"/>
            <w:hideMark/>
          </w:tcPr>
          <w:p w:rsidR="00E1356B" w:rsidRDefault="00E1356B" w:rsidP="001057CA">
            <w:pPr>
              <w:pStyle w:val="a5"/>
              <w:tabs>
                <w:tab w:val="left" w:pos="993"/>
              </w:tabs>
              <w:spacing w:after="120" w:line="240" w:lineRule="auto"/>
              <w:ind w:left="0"/>
              <w:jc w:val="center"/>
              <w:rPr>
                <w:rFonts w:ascii="Times New Roman" w:hAnsi="Times New Roman" w:cs="Times New Roman"/>
                <w:sz w:val="24"/>
                <w:szCs w:val="24"/>
              </w:rPr>
            </w:pPr>
            <w:r>
              <w:rPr>
                <w:rFonts w:ascii="Times New Roman" w:hAnsi="Times New Roman" w:cs="Times New Roman"/>
                <w:noProof/>
                <w:sz w:val="28"/>
                <w:szCs w:val="28"/>
              </w:rPr>
              <w:lastRenderedPageBreak/>
              <w:drawing>
                <wp:anchor distT="0" distB="0" distL="114300" distR="114300" simplePos="0" relativeHeight="251735040" behindDoc="0" locked="0" layoutInCell="1" allowOverlap="1" wp14:anchorId="1AD20882" wp14:editId="069D24DE">
                  <wp:simplePos x="0" y="0"/>
                  <wp:positionH relativeFrom="column">
                    <wp:posOffset>26035</wp:posOffset>
                  </wp:positionH>
                  <wp:positionV relativeFrom="paragraph">
                    <wp:posOffset>1270</wp:posOffset>
                  </wp:positionV>
                  <wp:extent cx="1097280" cy="1097280"/>
                  <wp:effectExtent l="0" t="0" r="7620" b="7620"/>
                  <wp:wrapNone/>
                  <wp:docPr id="476" name="Рисунок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097280" cy="10972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7395" w:type="dxa"/>
            <w:shd w:val="clear" w:color="auto" w:fill="F7CAAC" w:themeFill="accent2" w:themeFillTint="66"/>
            <w:vAlign w:val="center"/>
            <w:hideMark/>
          </w:tcPr>
          <w:p w:rsidR="00E1356B" w:rsidRDefault="00E1356B" w:rsidP="001057CA">
            <w:pPr>
              <w:spacing w:after="120"/>
              <w:ind w:left="74"/>
              <w:contextualSpacing/>
              <w:jc w:val="both"/>
              <w:rPr>
                <w:rFonts w:ascii="Times New Roman" w:hAnsi="Times New Roman" w:cs="Times New Roman"/>
                <w:sz w:val="24"/>
                <w:szCs w:val="24"/>
              </w:rPr>
            </w:pPr>
            <w:r w:rsidRPr="007127A4">
              <w:rPr>
                <w:rFonts w:ascii="Times New Roman" w:eastAsia="Calibri" w:hAnsi="Times New Roman" w:cs="Times New Roman"/>
                <w:b/>
                <w:sz w:val="24"/>
                <w:szCs w:val="24"/>
              </w:rPr>
              <w:t>Вжиття організаційних та практичних заходів міжнародного характеру</w:t>
            </w:r>
          </w:p>
        </w:tc>
      </w:tr>
      <w:tr w:rsidR="009F606D" w:rsidRPr="00F35B64" w:rsidTr="007F5C58">
        <w:trPr>
          <w:trHeight w:val="773"/>
        </w:trPr>
        <w:tc>
          <w:tcPr>
            <w:tcW w:w="1966" w:type="dxa"/>
            <w:vMerge w:val="restart"/>
            <w:shd w:val="clear" w:color="auto" w:fill="BDD6EE" w:themeFill="accent1" w:themeFillTint="66"/>
            <w:textDirection w:val="btLr"/>
            <w:vAlign w:val="center"/>
            <w:hideMark/>
          </w:tcPr>
          <w:p w:rsidR="009F606D" w:rsidRDefault="009F606D" w:rsidP="004557A6">
            <w:pPr>
              <w:pStyle w:val="a5"/>
              <w:tabs>
                <w:tab w:val="left" w:pos="993"/>
              </w:tabs>
              <w:spacing w:after="120" w:line="240" w:lineRule="auto"/>
              <w:ind w:left="113" w:right="113"/>
              <w:rPr>
                <w:rFonts w:ascii="Times New Roman" w:hAnsi="Times New Roman" w:cs="Times New Roman"/>
                <w:b/>
                <w:noProof/>
                <w:sz w:val="24"/>
                <w:szCs w:val="24"/>
              </w:rPr>
            </w:pPr>
            <w:r>
              <w:rPr>
                <w:rFonts w:ascii="Times New Roman" w:hAnsi="Times New Roman" w:cs="Times New Roman"/>
                <w:noProof/>
              </w:rPr>
              <mc:AlternateContent>
                <mc:Choice Requires="wps">
                  <w:drawing>
                    <wp:anchor distT="0" distB="0" distL="114300" distR="114300" simplePos="0" relativeHeight="251739136" behindDoc="0" locked="0" layoutInCell="1" allowOverlap="1" wp14:anchorId="559C109E" wp14:editId="5F367189">
                      <wp:simplePos x="0" y="0"/>
                      <wp:positionH relativeFrom="column">
                        <wp:posOffset>240665</wp:posOffset>
                      </wp:positionH>
                      <wp:positionV relativeFrom="page">
                        <wp:posOffset>42545</wp:posOffset>
                      </wp:positionV>
                      <wp:extent cx="452755" cy="1581785"/>
                      <wp:effectExtent l="0" t="0" r="4445" b="0"/>
                      <wp:wrapNone/>
                      <wp:docPr id="469" name="Поле 469"/>
                      <wp:cNvGraphicFramePr/>
                      <a:graphic xmlns:a="http://schemas.openxmlformats.org/drawingml/2006/main">
                        <a:graphicData uri="http://schemas.microsoft.com/office/word/2010/wordprocessingShape">
                          <wps:wsp>
                            <wps:cNvSpPr txBox="1"/>
                            <wps:spPr>
                              <a:xfrm>
                                <a:off x="0" y="0"/>
                                <a:ext cx="452755" cy="1581785"/>
                              </a:xfrm>
                              <a:prstGeom prst="rect">
                                <a:avLst/>
                              </a:prstGeom>
                              <a:solidFill>
                                <a:srgbClr val="5B9BD5">
                                  <a:lumMod val="40000"/>
                                  <a:lumOff val="60000"/>
                                </a:srgbClr>
                              </a:solidFill>
                              <a:ln w="6350">
                                <a:noFill/>
                              </a:ln>
                            </wps:spPr>
                            <wps:txbx>
                              <w:txbxContent>
                                <w:p w:rsidR="00383590" w:rsidRPr="00DE2AD4" w:rsidRDefault="00383590" w:rsidP="00E1356B">
                                  <w:pPr>
                                    <w:pStyle w:val="a5"/>
                                    <w:tabs>
                                      <w:tab w:val="left" w:pos="993"/>
                                    </w:tabs>
                                    <w:spacing w:after="120" w:line="240" w:lineRule="auto"/>
                                    <w:ind w:left="113" w:right="113"/>
                                    <w:jc w:val="both"/>
                                    <w:rPr>
                                      <w:rFonts w:ascii="Times New Roman" w:hAnsi="Times New Roman" w:cs="Times New Roman"/>
                                      <w:b/>
                                      <w:sz w:val="24"/>
                                      <w:szCs w:val="24"/>
                                    </w:rPr>
                                  </w:pPr>
                                  <w:r w:rsidRPr="00DE2AD4">
                                    <w:rPr>
                                      <w:rFonts w:ascii="Times New Roman" w:hAnsi="Times New Roman" w:cs="Times New Roman"/>
                                      <w:b/>
                                      <w:sz w:val="24"/>
                                      <w:szCs w:val="24"/>
                                    </w:rPr>
                                    <w:t>Шляхи реалізації</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59C109E" id="_x0000_t202" coordsize="21600,21600" o:spt="202" path="m,l,21600r21600,l21600,xe">
                      <v:stroke joinstyle="miter"/>
                      <v:path gradientshapeok="t" o:connecttype="rect"/>
                    </v:shapetype>
                    <v:shape id="Поле 469" o:spid="_x0000_s1079" type="#_x0000_t202" style="position:absolute;left:0;text-align:left;margin-left:18.95pt;margin-top:3.35pt;width:35.65pt;height:124.5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" fillcolor="#bdd7ee" stroked="f" strokeweight=".5pt">
                      <v:textbox style="layout-flow:vertical;mso-layout-flow-alt:bottom-to-top">
                        <w:txbxContent>
                          <w:p w:rsidR="00383590" w:rsidRPr="00DE2AD4" w:rsidRDefault="00383590" w:rsidP="00E1356B">
                            <w:pPr>
                              <w:pStyle w:val="a5"/>
                              <w:tabs>
                                <w:tab w:val="left" w:pos="993"/>
                              </w:tabs>
                              <w:spacing w:after="120" w:line="240" w:lineRule="auto"/>
                              <w:ind w:left="113" w:right="113"/>
                              <w:jc w:val="both"/>
                              <w:rPr>
                                <w:rFonts w:ascii="Times New Roman" w:hAnsi="Times New Roman" w:cs="Times New Roman"/>
                                <w:b/>
                                <w:sz w:val="24"/>
                                <w:szCs w:val="24"/>
                              </w:rPr>
                            </w:pPr>
                            <w:r w:rsidRPr="00DE2AD4">
                              <w:rPr>
                                <w:rFonts w:ascii="Times New Roman" w:hAnsi="Times New Roman" w:cs="Times New Roman"/>
                                <w:b/>
                                <w:sz w:val="24"/>
                                <w:szCs w:val="24"/>
                              </w:rPr>
                              <w:t>Шляхи реалізації</w:t>
                            </w:r>
                          </w:p>
                        </w:txbxContent>
                      </v:textbox>
                      <w10:wrap anchory="page"/>
                    </v:shape>
                  </w:pict>
                </mc:Fallback>
              </mc:AlternateContent>
            </w:r>
          </w:p>
        </w:tc>
        <w:tc>
          <w:tcPr>
            <w:tcW w:w="7395" w:type="dxa"/>
            <w:shd w:val="clear" w:color="auto" w:fill="BDD6EE" w:themeFill="accent1" w:themeFillTint="66"/>
          </w:tcPr>
          <w:p w:rsidR="009F606D" w:rsidRPr="0023536F" w:rsidRDefault="009F606D" w:rsidP="009F606D">
            <w:pPr>
              <w:pStyle w:val="a5"/>
              <w:tabs>
                <w:tab w:val="left" w:pos="993"/>
              </w:tabs>
              <w:spacing w:after="120" w:line="240" w:lineRule="auto"/>
              <w:ind w:left="0"/>
              <w:jc w:val="both"/>
              <w:rPr>
                <w:rFonts w:ascii="Times New Roman" w:hAnsi="Times New Roman" w:cs="Times New Roman"/>
              </w:rPr>
            </w:pPr>
            <w:r w:rsidRPr="0023536F">
              <w:rPr>
                <w:rFonts w:ascii="Times New Roman" w:hAnsi="Times New Roman"/>
                <w:noProof/>
              </w:rPr>
              <w:drawing>
                <wp:inline distT="0" distB="0" distL="0" distR="0" wp14:anchorId="35EDDC37" wp14:editId="0125EB66">
                  <wp:extent cx="152400" cy="152400"/>
                  <wp:effectExtent l="0" t="0" r="0" b="0"/>
                  <wp:docPr id="501" name="Рисунок 501" descr="tic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 descr="tick (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23536F">
              <w:rPr>
                <w:rFonts w:ascii="Times New Roman" w:hAnsi="Times New Roman"/>
              </w:rPr>
              <w:t> </w:t>
            </w:r>
            <w:r w:rsidRPr="0023536F">
              <w:t>з</w:t>
            </w:r>
            <w:r w:rsidRPr="0023536F">
              <w:rPr>
                <w:rFonts w:ascii="Times New Roman" w:eastAsia="Calibri" w:hAnsi="Times New Roman" w:cs="Times New Roman"/>
              </w:rPr>
              <w:t xml:space="preserve">дійснення заходів щодо </w:t>
            </w:r>
            <w:r w:rsidRPr="0023536F">
              <w:rPr>
                <w:rFonts w:ascii="Times New Roman" w:hAnsi="Times New Roman" w:cs="Times New Roman"/>
              </w:rPr>
              <w:t>включення РФ до «чорного списку» FATF</w:t>
            </w:r>
            <w:r w:rsidR="00E35019">
              <w:rPr>
                <w:rFonts w:ascii="Times New Roman" w:hAnsi="Times New Roman" w:cs="Times New Roman"/>
              </w:rPr>
              <w:t>;</w:t>
            </w:r>
          </w:p>
          <w:p w:rsidR="009F606D" w:rsidRPr="0023536F" w:rsidRDefault="009F606D" w:rsidP="009F606D">
            <w:pPr>
              <w:pStyle w:val="a5"/>
              <w:tabs>
                <w:tab w:val="left" w:pos="993"/>
              </w:tabs>
              <w:spacing w:after="120" w:line="240" w:lineRule="auto"/>
              <w:ind w:left="0"/>
              <w:jc w:val="both"/>
              <w:rPr>
                <w:rFonts w:ascii="Times New Roman" w:hAnsi="Times New Roman" w:cs="Times New Roman"/>
              </w:rPr>
            </w:pPr>
            <w:r w:rsidRPr="0023536F">
              <w:rPr>
                <w:rFonts w:ascii="Times New Roman" w:hAnsi="Times New Roman" w:cs="Times New Roman"/>
                <w:noProof/>
              </w:rPr>
              <w:drawing>
                <wp:inline distT="0" distB="0" distL="0" distR="0" wp14:anchorId="26C44B1F" wp14:editId="5382BE67">
                  <wp:extent cx="152400" cy="152400"/>
                  <wp:effectExtent l="0" t="0" r="0" b="0"/>
                  <wp:docPr id="503" name="Рисунок 503" descr="tic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8" descr="tick (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23536F">
              <w:rPr>
                <w:rFonts w:ascii="Times New Roman" w:hAnsi="Times New Roman"/>
              </w:rPr>
              <w:t> участь у діяльності Конференції Сторін Конвенції Ради Європи про відмивання, пошук, арешт та конфіскацію доходів, одержаних злочинним шляхом, та про фінансування тероризму CETS № 198</w:t>
            </w:r>
            <w:r w:rsidR="00E35019">
              <w:rPr>
                <w:rFonts w:ascii="Times New Roman" w:hAnsi="Times New Roman"/>
              </w:rPr>
              <w:t>;</w:t>
            </w:r>
          </w:p>
        </w:tc>
      </w:tr>
      <w:tr w:rsidR="009F606D" w:rsidTr="007F5C58">
        <w:tc>
          <w:tcPr>
            <w:tcW w:w="0" w:type="auto"/>
            <w:vMerge/>
            <w:shd w:val="clear" w:color="auto" w:fill="BDD6EE" w:themeFill="accent1" w:themeFillTint="66"/>
            <w:vAlign w:val="center"/>
            <w:hideMark/>
          </w:tcPr>
          <w:p w:rsidR="009F606D" w:rsidRDefault="009F606D" w:rsidP="009F606D">
            <w:pPr>
              <w:rPr>
                <w:rFonts w:ascii="Times New Roman" w:eastAsia="Times New Roman" w:hAnsi="Times New Roman" w:cs="Times New Roman"/>
                <w:b/>
                <w:noProof/>
                <w:sz w:val="24"/>
                <w:szCs w:val="24"/>
                <w:lang w:eastAsia="uk-UA"/>
              </w:rPr>
            </w:pPr>
          </w:p>
        </w:tc>
        <w:tc>
          <w:tcPr>
            <w:tcW w:w="7395" w:type="dxa"/>
            <w:shd w:val="clear" w:color="auto" w:fill="BDD6EE" w:themeFill="accent1" w:themeFillTint="66"/>
          </w:tcPr>
          <w:p w:rsidR="009F606D" w:rsidRPr="00E35019" w:rsidRDefault="009F606D" w:rsidP="009F606D">
            <w:pPr>
              <w:pStyle w:val="a5"/>
              <w:tabs>
                <w:tab w:val="left" w:pos="993"/>
              </w:tabs>
              <w:spacing w:after="120" w:line="240" w:lineRule="auto"/>
              <w:ind w:left="0"/>
              <w:jc w:val="both"/>
              <w:rPr>
                <w:rFonts w:ascii="Times New Roman" w:hAnsi="Times New Roman" w:cs="Times New Roman"/>
              </w:rPr>
            </w:pPr>
            <w:r w:rsidRPr="0023536F">
              <w:rPr>
                <w:noProof/>
              </w:rPr>
              <w:drawing>
                <wp:inline distT="0" distB="0" distL="0" distR="0" wp14:anchorId="59CF481A" wp14:editId="000DE4F7">
                  <wp:extent cx="161925" cy="161925"/>
                  <wp:effectExtent l="0" t="0" r="9525" b="9525"/>
                  <wp:docPr id="506" name="Рисунок 506" descr="tic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ick (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Pr="0023536F">
              <w:rPr>
                <w:rFonts w:ascii="Times New Roman" w:hAnsi="Times New Roman" w:cs="Times New Roman"/>
                <w:noProof/>
              </w:rPr>
              <w:t xml:space="preserve">вжиття, в межах компетенції, заходів щодо приведення українського законодавства та інституційної практики у відповідність зі стандартами </w:t>
            </w:r>
            <w:r w:rsidRPr="0023536F">
              <w:rPr>
                <w:rFonts w:ascii="Times New Roman" w:hAnsi="Times New Roman" w:cs="Times New Roman"/>
                <w:noProof/>
                <w:lang w:val="en-US"/>
              </w:rPr>
              <w:t>FATF</w:t>
            </w:r>
            <w:r w:rsidR="00E35019">
              <w:rPr>
                <w:rFonts w:ascii="Times New Roman" w:hAnsi="Times New Roman" w:cs="Times New Roman"/>
                <w:noProof/>
              </w:rPr>
              <w:t>;</w:t>
            </w:r>
          </w:p>
        </w:tc>
      </w:tr>
      <w:tr w:rsidR="009F606D" w:rsidTr="007F5C58">
        <w:tc>
          <w:tcPr>
            <w:tcW w:w="0" w:type="auto"/>
            <w:vMerge/>
            <w:shd w:val="clear" w:color="auto" w:fill="BDD6EE" w:themeFill="accent1" w:themeFillTint="66"/>
            <w:vAlign w:val="center"/>
            <w:hideMark/>
          </w:tcPr>
          <w:p w:rsidR="009F606D" w:rsidRDefault="009F606D" w:rsidP="009F606D">
            <w:pPr>
              <w:rPr>
                <w:rFonts w:ascii="Times New Roman" w:eastAsia="Times New Roman" w:hAnsi="Times New Roman" w:cs="Times New Roman"/>
                <w:b/>
                <w:noProof/>
                <w:sz w:val="24"/>
                <w:szCs w:val="24"/>
                <w:lang w:eastAsia="uk-UA"/>
              </w:rPr>
            </w:pPr>
          </w:p>
        </w:tc>
        <w:tc>
          <w:tcPr>
            <w:tcW w:w="7395" w:type="dxa"/>
            <w:shd w:val="clear" w:color="auto" w:fill="BDD6EE" w:themeFill="accent1" w:themeFillTint="66"/>
            <w:hideMark/>
          </w:tcPr>
          <w:p w:rsidR="009F606D" w:rsidRPr="0023536F" w:rsidRDefault="009F606D" w:rsidP="009F606D">
            <w:pPr>
              <w:pStyle w:val="a5"/>
              <w:tabs>
                <w:tab w:val="left" w:pos="993"/>
              </w:tabs>
              <w:spacing w:after="120" w:line="240" w:lineRule="auto"/>
              <w:ind w:left="0"/>
              <w:jc w:val="both"/>
              <w:rPr>
                <w:rFonts w:ascii="Times New Roman" w:hAnsi="Times New Roman" w:cs="Times New Roman"/>
              </w:rPr>
            </w:pPr>
            <w:r w:rsidRPr="0023536F">
              <w:rPr>
                <w:rFonts w:ascii="Times New Roman" w:hAnsi="Times New Roman" w:cs="Times New Roman"/>
                <w:noProof/>
              </w:rPr>
              <w:drawing>
                <wp:inline distT="0" distB="0" distL="0" distR="0" wp14:anchorId="30159134" wp14:editId="46703795">
                  <wp:extent cx="152400" cy="152400"/>
                  <wp:effectExtent l="0" t="0" r="0" b="0"/>
                  <wp:docPr id="496" name="Рисунок 496" descr="tic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 descr="tick (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23536F">
              <w:rPr>
                <w:rFonts w:ascii="Times New Roman" w:hAnsi="Times New Roman" w:cs="Times New Roman"/>
              </w:rPr>
              <w:t> активізація співпраці з міжнародними організаціями, країнами-донорами, здійснення заходів із залучення технічної та експертної допомоги.</w:t>
            </w:r>
          </w:p>
        </w:tc>
      </w:tr>
      <w:tr w:rsidR="009F606D" w:rsidTr="007F5C58">
        <w:trPr>
          <w:trHeight w:val="2090"/>
        </w:trPr>
        <w:tc>
          <w:tcPr>
            <w:tcW w:w="1966" w:type="dxa"/>
            <w:vAlign w:val="center"/>
            <w:hideMark/>
          </w:tcPr>
          <w:p w:rsidR="009F606D" w:rsidRDefault="009F606D" w:rsidP="009F606D">
            <w:pPr>
              <w:pStyle w:val="a5"/>
              <w:tabs>
                <w:tab w:val="left" w:pos="993"/>
              </w:tabs>
              <w:spacing w:after="120" w:line="240" w:lineRule="auto"/>
              <w:ind w:left="0"/>
              <w:jc w:val="center"/>
              <w:rPr>
                <w:rFonts w:ascii="Times New Roman" w:hAnsi="Times New Roman" w:cs="Times New Roman"/>
                <w:sz w:val="28"/>
                <w:szCs w:val="28"/>
              </w:rPr>
            </w:pPr>
            <w:r w:rsidRPr="003B5128">
              <w:rPr>
                <w:noProof/>
                <w:color w:val="222A35"/>
              </w:rPr>
              <w:drawing>
                <wp:anchor distT="0" distB="0" distL="114300" distR="114300" simplePos="0" relativeHeight="251740160" behindDoc="1" locked="0" layoutInCell="1" allowOverlap="1" wp14:anchorId="45FE02D9" wp14:editId="3CC0293B">
                  <wp:simplePos x="0" y="0"/>
                  <wp:positionH relativeFrom="column">
                    <wp:posOffset>12065</wp:posOffset>
                  </wp:positionH>
                  <wp:positionV relativeFrom="page">
                    <wp:posOffset>147955</wp:posOffset>
                  </wp:positionV>
                  <wp:extent cx="1111250" cy="1041400"/>
                  <wp:effectExtent l="0" t="0" r="0" b="6350"/>
                  <wp:wrapThrough wrapText="bothSides">
                    <wp:wrapPolygon edited="0">
                      <wp:start x="7035" y="0"/>
                      <wp:lineTo x="4814" y="790"/>
                      <wp:lineTo x="0" y="5137"/>
                      <wp:lineTo x="0" y="15015"/>
                      <wp:lineTo x="2592" y="18966"/>
                      <wp:lineTo x="6295" y="21337"/>
                      <wp:lineTo x="7035" y="21337"/>
                      <wp:lineTo x="14071" y="21337"/>
                      <wp:lineTo x="14811" y="21337"/>
                      <wp:lineTo x="18514" y="18966"/>
                      <wp:lineTo x="21106" y="15015"/>
                      <wp:lineTo x="21106" y="5137"/>
                      <wp:lineTo x="16293" y="790"/>
                      <wp:lineTo x="14071" y="0"/>
                      <wp:lineTo x="7035" y="0"/>
                    </wp:wrapPolygon>
                  </wp:wrapThrough>
                  <wp:docPr id="502" name="Рисунок 502" descr="C:\Users\savchuk\Desktop\social-network-icon-2862113_960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 descr="C:\Users\savchuk\Desktop\social-network-icon-2862113_960_720.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111250" cy="1041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7395" w:type="dxa"/>
            <w:shd w:val="clear" w:color="auto" w:fill="F7CAAC" w:themeFill="accent2" w:themeFillTint="66"/>
            <w:vAlign w:val="center"/>
            <w:hideMark/>
          </w:tcPr>
          <w:p w:rsidR="009F606D" w:rsidRDefault="009F606D" w:rsidP="009F606D">
            <w:pPr>
              <w:pStyle w:val="a5"/>
              <w:tabs>
                <w:tab w:val="left" w:pos="993"/>
              </w:tabs>
              <w:spacing w:after="120" w:line="240" w:lineRule="auto"/>
              <w:ind w:left="0"/>
              <w:jc w:val="both"/>
              <w:rPr>
                <w:rFonts w:ascii="Times New Roman" w:hAnsi="Times New Roman" w:cs="Times New Roman"/>
                <w:b/>
                <w:sz w:val="24"/>
                <w:szCs w:val="24"/>
              </w:rPr>
            </w:pPr>
            <w:r w:rsidRPr="00E03E1C">
              <w:rPr>
                <w:rFonts w:ascii="Times New Roman" w:hAnsi="Times New Roman" w:cs="Times New Roman"/>
                <w:b/>
                <w:sz w:val="24"/>
                <w:szCs w:val="24"/>
              </w:rPr>
              <w:t>Удосконалення міжвідомчої взаємодії між органами державної влади – учасниками національної системи ПВК/ФТ та надання методологічної, методичної та іншої допомоги СПФМ</w:t>
            </w:r>
          </w:p>
        </w:tc>
      </w:tr>
      <w:tr w:rsidR="009F606D" w:rsidTr="007F5C58">
        <w:tc>
          <w:tcPr>
            <w:tcW w:w="1966" w:type="dxa"/>
            <w:vMerge w:val="restart"/>
            <w:shd w:val="clear" w:color="auto" w:fill="BDD6EE" w:themeFill="accent1" w:themeFillTint="66"/>
            <w:textDirection w:val="btLr"/>
            <w:vAlign w:val="center"/>
            <w:hideMark/>
          </w:tcPr>
          <w:p w:rsidR="009F606D" w:rsidRDefault="009F606D" w:rsidP="009F606D">
            <w:pPr>
              <w:pStyle w:val="a5"/>
              <w:tabs>
                <w:tab w:val="left" w:pos="993"/>
              </w:tabs>
              <w:spacing w:after="120" w:line="240" w:lineRule="auto"/>
              <w:ind w:left="113" w:right="113"/>
              <w:jc w:val="both"/>
              <w:rPr>
                <w:rFonts w:ascii="Times New Roman" w:hAnsi="Times New Roman" w:cs="Times New Roman"/>
                <w:b/>
                <w:sz w:val="24"/>
                <w:szCs w:val="24"/>
              </w:rPr>
            </w:pPr>
            <w:r>
              <w:rPr>
                <w:rFonts w:ascii="Times New Roman" w:hAnsi="Times New Roman" w:cs="Times New Roman"/>
                <w:b/>
                <w:sz w:val="24"/>
                <w:szCs w:val="24"/>
              </w:rPr>
              <w:t xml:space="preserve">           </w:t>
            </w:r>
            <w:r w:rsidR="00070F70">
              <w:rPr>
                <w:rFonts w:ascii="Times New Roman" w:hAnsi="Times New Roman" w:cs="Times New Roman"/>
                <w:b/>
                <w:sz w:val="24"/>
                <w:szCs w:val="24"/>
              </w:rPr>
              <w:t xml:space="preserve">         </w:t>
            </w:r>
            <w:r>
              <w:rPr>
                <w:rFonts w:ascii="Times New Roman" w:hAnsi="Times New Roman" w:cs="Times New Roman"/>
                <w:b/>
                <w:sz w:val="24"/>
                <w:szCs w:val="24"/>
              </w:rPr>
              <w:t xml:space="preserve"> Шляхи реалізації</w:t>
            </w:r>
          </w:p>
        </w:tc>
        <w:tc>
          <w:tcPr>
            <w:tcW w:w="7395" w:type="dxa"/>
            <w:shd w:val="clear" w:color="auto" w:fill="BDD6EE" w:themeFill="accent1" w:themeFillTint="66"/>
            <w:vAlign w:val="center"/>
          </w:tcPr>
          <w:p w:rsidR="009F606D" w:rsidRPr="0023536F" w:rsidRDefault="009F606D" w:rsidP="009F606D">
            <w:pPr>
              <w:spacing w:after="120"/>
              <w:jc w:val="both"/>
              <w:rPr>
                <w:rFonts w:ascii="Times New Roman" w:eastAsia="Times New Roman" w:hAnsi="Times New Roman" w:cs="Times New Roman"/>
                <w:lang w:eastAsia="uk-UA"/>
              </w:rPr>
            </w:pPr>
            <w:r w:rsidRPr="0023536F">
              <w:rPr>
                <w:rFonts w:ascii="Times New Roman" w:hAnsi="Times New Roman" w:cs="Times New Roman"/>
                <w:noProof/>
                <w:lang w:eastAsia="uk-UA"/>
              </w:rPr>
              <w:drawing>
                <wp:inline distT="0" distB="0" distL="0" distR="0" wp14:anchorId="0AD686C5" wp14:editId="62FCEDC9">
                  <wp:extent cx="152400" cy="152400"/>
                  <wp:effectExtent l="0" t="0" r="0" b="0"/>
                  <wp:docPr id="490" name="Рисунок 490" descr="tic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tick (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23536F">
              <w:rPr>
                <w:rFonts w:ascii="Times New Roman" w:hAnsi="Times New Roman" w:cs="Times New Roman"/>
                <w:noProof/>
                <w:lang w:eastAsia="uk-UA"/>
              </w:rPr>
              <w:t>виконання завдань, спрямованих на запобігання виникненню та/або зменшення негативних наслідків ризиків, виявлених за результатами третьої Національної оцінки ризиків у сфері ПВК/ФТ/ФРЗМЗ, на період до 2026 року</w:t>
            </w:r>
            <w:r w:rsidR="007F5C58">
              <w:rPr>
                <w:rFonts w:ascii="Times New Roman" w:hAnsi="Times New Roman" w:cs="Times New Roman"/>
                <w:noProof/>
                <w:lang w:eastAsia="uk-UA"/>
              </w:rPr>
              <w:t>;</w:t>
            </w:r>
          </w:p>
          <w:p w:rsidR="009F606D" w:rsidRPr="0023536F" w:rsidRDefault="009F606D" w:rsidP="009F606D">
            <w:pPr>
              <w:spacing w:after="120"/>
              <w:jc w:val="both"/>
              <w:rPr>
                <w:rFonts w:ascii="Times New Roman" w:hAnsi="Times New Roman" w:cs="Times New Roman"/>
              </w:rPr>
            </w:pPr>
            <w:r w:rsidRPr="0023536F">
              <w:rPr>
                <w:noProof/>
                <w:lang w:eastAsia="uk-UA"/>
              </w:rPr>
              <w:drawing>
                <wp:inline distT="0" distB="0" distL="0" distR="0" wp14:anchorId="1C3B1708" wp14:editId="21EF4DAC">
                  <wp:extent cx="161925" cy="161925"/>
                  <wp:effectExtent l="0" t="0" r="9525" b="9525"/>
                  <wp:docPr id="484" name="Рисунок 484" descr="tic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ick (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Pr="0023536F">
              <w:rPr>
                <w:rFonts w:ascii="Times New Roman" w:hAnsi="Times New Roman" w:cs="Times New Roman"/>
              </w:rPr>
              <w:t>участь на постійній основі у засіданнях Ради з питань ПВК/ФТ/ФРЗМЗ (постанова КМУ №613 від 08.09.2016);</w:t>
            </w:r>
          </w:p>
          <w:p w:rsidR="009F606D" w:rsidRPr="0023536F" w:rsidRDefault="009F606D" w:rsidP="009F606D">
            <w:pPr>
              <w:spacing w:after="120"/>
              <w:jc w:val="both"/>
              <w:rPr>
                <w:rFonts w:ascii="Times New Roman" w:hAnsi="Times New Roman" w:cs="Times New Roman"/>
              </w:rPr>
            </w:pPr>
            <w:r w:rsidRPr="0023536F">
              <w:rPr>
                <w:rFonts w:ascii="Times New Roman" w:hAnsi="Times New Roman" w:cs="Times New Roman"/>
                <w:noProof/>
                <w:lang w:eastAsia="uk-UA"/>
              </w:rPr>
              <w:drawing>
                <wp:inline distT="0" distB="0" distL="0" distR="0" wp14:anchorId="74838910" wp14:editId="752E12E3">
                  <wp:extent cx="151130" cy="151130"/>
                  <wp:effectExtent l="0" t="0" r="1270" b="1270"/>
                  <wp:docPr id="505" name="Рисунок 505" descr="tic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descr="tick (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23536F">
              <w:rPr>
                <w:rFonts w:ascii="Times New Roman" w:hAnsi="Times New Roman" w:cs="Times New Roman"/>
                <w:lang w:val="uk"/>
              </w:rPr>
              <w:t> з</w:t>
            </w:r>
            <w:r w:rsidRPr="0023536F">
              <w:rPr>
                <w:rFonts w:ascii="Times New Roman" w:hAnsi="Times New Roman" w:cs="Times New Roman"/>
              </w:rPr>
              <w:t>абезпечення надання інформації до комплексної адміністративної звітності у сфері ПВК/ФТ/ФРЗМЗ;</w:t>
            </w:r>
          </w:p>
          <w:p w:rsidR="009F606D" w:rsidRPr="0023536F" w:rsidRDefault="009F606D" w:rsidP="009F606D">
            <w:pPr>
              <w:spacing w:after="120"/>
              <w:jc w:val="both"/>
              <w:rPr>
                <w:rFonts w:ascii="Times New Roman" w:hAnsi="Times New Roman" w:cs="Times New Roman"/>
                <w:lang w:eastAsia="uk-UA"/>
              </w:rPr>
            </w:pPr>
            <w:r w:rsidRPr="0023536F">
              <w:rPr>
                <w:rFonts w:ascii="Times New Roman" w:hAnsi="Times New Roman" w:cs="Times New Roman"/>
                <w:noProof/>
                <w:lang w:eastAsia="uk-UA"/>
              </w:rPr>
              <w:drawing>
                <wp:inline distT="0" distB="0" distL="0" distR="0" wp14:anchorId="039773D9" wp14:editId="6443F62A">
                  <wp:extent cx="151130" cy="151130"/>
                  <wp:effectExtent l="0" t="0" r="1270" b="1270"/>
                  <wp:docPr id="489" name="Рисунок 489" descr="tic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descr="tick (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23536F">
              <w:rPr>
                <w:rFonts w:ascii="Times New Roman" w:hAnsi="Times New Roman" w:cs="Times New Roman"/>
                <w:lang w:eastAsia="uk-UA"/>
              </w:rPr>
              <w:t xml:space="preserve"> участь </w:t>
            </w:r>
            <w:r w:rsidRPr="0023536F">
              <w:rPr>
                <w:rFonts w:ascii="Times New Roman" w:hAnsi="Times New Roman" w:cs="Times New Roman"/>
              </w:rPr>
              <w:t>засіданнях Робочої групи з розгляду проблемних питань СПФМ</w:t>
            </w:r>
            <w:r w:rsidR="0023536F">
              <w:rPr>
                <w:rFonts w:ascii="Times New Roman" w:hAnsi="Times New Roman" w:cs="Times New Roman"/>
              </w:rPr>
              <w:t>;</w:t>
            </w:r>
          </w:p>
        </w:tc>
      </w:tr>
      <w:tr w:rsidR="009F606D" w:rsidTr="007F5C58">
        <w:tc>
          <w:tcPr>
            <w:tcW w:w="0" w:type="auto"/>
            <w:vMerge/>
            <w:vAlign w:val="center"/>
            <w:hideMark/>
          </w:tcPr>
          <w:p w:rsidR="009F606D" w:rsidRDefault="009F606D" w:rsidP="009F606D">
            <w:pPr>
              <w:rPr>
                <w:rFonts w:ascii="Times New Roman" w:eastAsia="Times New Roman" w:hAnsi="Times New Roman" w:cs="Times New Roman"/>
                <w:b/>
                <w:sz w:val="24"/>
                <w:szCs w:val="24"/>
                <w:lang w:eastAsia="uk-UA"/>
              </w:rPr>
            </w:pPr>
          </w:p>
        </w:tc>
        <w:tc>
          <w:tcPr>
            <w:tcW w:w="7395" w:type="dxa"/>
            <w:shd w:val="clear" w:color="auto" w:fill="BDD6EE" w:themeFill="accent1" w:themeFillTint="66"/>
            <w:vAlign w:val="center"/>
            <w:hideMark/>
          </w:tcPr>
          <w:p w:rsidR="009F606D" w:rsidRPr="0023536F" w:rsidRDefault="009F606D" w:rsidP="009F606D">
            <w:pPr>
              <w:pStyle w:val="a5"/>
              <w:spacing w:after="120" w:line="240" w:lineRule="auto"/>
              <w:ind w:left="28"/>
              <w:contextualSpacing/>
              <w:jc w:val="both"/>
              <w:rPr>
                <w:rFonts w:ascii="Times New Roman" w:eastAsiaTheme="minorHAnsi" w:hAnsi="Times New Roman" w:cs="Times New Roman"/>
                <w:lang w:eastAsia="en-US"/>
              </w:rPr>
            </w:pPr>
            <w:r w:rsidRPr="0023536F">
              <w:rPr>
                <w:rFonts w:ascii="Times New Roman" w:eastAsiaTheme="minorHAnsi" w:hAnsi="Times New Roman" w:cs="Times New Roman"/>
                <w:noProof/>
              </w:rPr>
              <w:drawing>
                <wp:inline distT="0" distB="0" distL="0" distR="0" wp14:anchorId="1E479B27" wp14:editId="3C17DE3E">
                  <wp:extent cx="161925" cy="161925"/>
                  <wp:effectExtent l="0" t="0" r="9525" b="9525"/>
                  <wp:docPr id="482" name="Рисунок 482" descr="tic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ick (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Pr="0023536F">
              <w:rPr>
                <w:rFonts w:ascii="Times New Roman" w:eastAsiaTheme="minorHAnsi" w:hAnsi="Times New Roman" w:cs="Times New Roman"/>
                <w:lang w:eastAsia="en-US"/>
              </w:rPr>
              <w:t>доведення до відома суб’єктів фінансового моніторингу методологічних рекомендацій щодо виконання вимог законодавства у сфері фінансового моніторингу на період воєнного стану, зокрема в частині виявлення підозрілих фінансових операцій, пов’язаних з РФ та РБ.</w:t>
            </w:r>
          </w:p>
        </w:tc>
      </w:tr>
    </w:tbl>
    <w:p w:rsidR="00AA65E5" w:rsidRDefault="00E1356B" w:rsidP="00070F70">
      <w:pPr>
        <w:pStyle w:val="1"/>
        <w:ind w:left="7080" w:firstLine="708"/>
      </w:pPr>
      <w:r>
        <w:br w:type="page"/>
      </w:r>
      <w:bookmarkStart w:id="52" w:name="_Toc161742434"/>
      <w:r w:rsidR="00AA65E5">
        <w:lastRenderedPageBreak/>
        <w:t>Додаток 1</w:t>
      </w:r>
      <w:bookmarkEnd w:id="52"/>
    </w:p>
    <w:p w:rsidR="00AA65E5" w:rsidRDefault="00AA65E5" w:rsidP="00AA65E5">
      <w:pPr>
        <w:spacing w:after="0"/>
        <w:jc w:val="center"/>
        <w:rPr>
          <w:rFonts w:ascii="Times New Roman" w:hAnsi="Times New Roman" w:cs="Times New Roman"/>
          <w:b/>
          <w:bCs/>
          <w:sz w:val="28"/>
          <w:szCs w:val="28"/>
        </w:rPr>
      </w:pPr>
      <w:r>
        <w:rPr>
          <w:rFonts w:ascii="Times New Roman" w:hAnsi="Times New Roman" w:cs="Times New Roman"/>
          <w:b/>
          <w:bCs/>
          <w:sz w:val="28"/>
          <w:szCs w:val="28"/>
        </w:rPr>
        <w:t xml:space="preserve">Перелік </w:t>
      </w:r>
    </w:p>
    <w:p w:rsidR="00AA65E5" w:rsidRDefault="00AA65E5" w:rsidP="00AA65E5">
      <w:pPr>
        <w:spacing w:after="120"/>
        <w:jc w:val="center"/>
        <w:rPr>
          <w:rFonts w:ascii="Times New Roman" w:hAnsi="Times New Roman" w:cs="Times New Roman"/>
          <w:b/>
          <w:bCs/>
          <w:sz w:val="28"/>
          <w:szCs w:val="28"/>
        </w:rPr>
      </w:pPr>
      <w:r>
        <w:rPr>
          <w:rFonts w:ascii="Times New Roman" w:hAnsi="Times New Roman" w:cs="Times New Roman"/>
          <w:b/>
          <w:bCs/>
          <w:sz w:val="28"/>
          <w:szCs w:val="28"/>
        </w:rPr>
        <w:t xml:space="preserve">прийнятих суб’єктами державного фінансового моніторингу нормативно-правових актів у сфері запобігання та протидії легалізації (відмиванню) доходів, одержаних злочинним шляхом, фінансуванню тероризму та фінансуванню розповсюдження зброї масового знищення </w:t>
      </w:r>
      <w:r w:rsidR="007F5C58">
        <w:rPr>
          <w:rFonts w:ascii="Times New Roman" w:hAnsi="Times New Roman" w:cs="Times New Roman"/>
          <w:b/>
          <w:bCs/>
          <w:sz w:val="28"/>
          <w:szCs w:val="28"/>
        </w:rPr>
        <w:br/>
      </w:r>
      <w:r>
        <w:rPr>
          <w:rFonts w:ascii="Times New Roman" w:hAnsi="Times New Roman" w:cs="Times New Roman"/>
          <w:b/>
          <w:bCs/>
          <w:sz w:val="28"/>
          <w:szCs w:val="28"/>
        </w:rPr>
        <w:t>у 2023 році</w:t>
      </w:r>
    </w:p>
    <w:p w:rsidR="00AA65E5" w:rsidRDefault="00AA65E5" w:rsidP="00AA65E5">
      <w:pPr>
        <w:tabs>
          <w:tab w:val="left" w:pos="1134"/>
        </w:tabs>
        <w:spacing w:after="120"/>
        <w:jc w:val="center"/>
        <w:rPr>
          <w:rFonts w:ascii="Times New Roman" w:hAnsi="Times New Roman" w:cs="Times New Roman"/>
          <w:b/>
          <w:bCs/>
          <w:sz w:val="28"/>
          <w:szCs w:val="28"/>
        </w:rPr>
      </w:pPr>
      <w:r>
        <w:rPr>
          <w:rFonts w:ascii="Times New Roman" w:hAnsi="Times New Roman" w:cs="Times New Roman"/>
          <w:b/>
          <w:bCs/>
          <w:sz w:val="28"/>
          <w:szCs w:val="28"/>
        </w:rPr>
        <w:t>Нормативно-правові акти, розроблені Державною службою фінансового моніторингу України</w:t>
      </w:r>
      <w:r w:rsidR="002D04D8">
        <w:rPr>
          <w:rFonts w:ascii="Times New Roman" w:hAnsi="Times New Roman" w:cs="Times New Roman"/>
          <w:b/>
          <w:bCs/>
          <w:sz w:val="28"/>
          <w:szCs w:val="28"/>
        </w:rPr>
        <w:t xml:space="preserve"> та у</w:t>
      </w:r>
      <w:r>
        <w:rPr>
          <w:rFonts w:ascii="Times New Roman" w:hAnsi="Times New Roman" w:cs="Times New Roman"/>
          <w:b/>
          <w:bCs/>
          <w:sz w:val="28"/>
          <w:szCs w:val="28"/>
        </w:rPr>
        <w:t>несені на розгляд Міністерств</w:t>
      </w:r>
      <w:r w:rsidR="00070F70">
        <w:rPr>
          <w:rFonts w:ascii="Times New Roman" w:hAnsi="Times New Roman" w:cs="Times New Roman"/>
          <w:b/>
          <w:bCs/>
          <w:sz w:val="28"/>
          <w:szCs w:val="28"/>
        </w:rPr>
        <w:t>а</w:t>
      </w:r>
      <w:r>
        <w:rPr>
          <w:rFonts w:ascii="Times New Roman" w:hAnsi="Times New Roman" w:cs="Times New Roman"/>
          <w:b/>
          <w:bCs/>
          <w:sz w:val="28"/>
          <w:szCs w:val="28"/>
        </w:rPr>
        <w:t xml:space="preserve"> фінансів України</w:t>
      </w:r>
    </w:p>
    <w:p w:rsidR="00AA65E5" w:rsidRDefault="00AA65E5" w:rsidP="00AA65E5">
      <w:pPr>
        <w:tabs>
          <w:tab w:val="left" w:pos="993"/>
        </w:tabs>
        <w:spacing w:after="120" w:line="240" w:lineRule="auto"/>
        <w:ind w:firstLine="709"/>
        <w:jc w:val="both"/>
        <w:rPr>
          <w:rFonts w:ascii="Times New Roman" w:eastAsia="Calibri" w:hAnsi="Times New Roman" w:cs="Times New Roman"/>
          <w:b/>
          <w:sz w:val="28"/>
          <w:szCs w:val="28"/>
        </w:rPr>
      </w:pPr>
      <w:r>
        <w:rPr>
          <w:rFonts w:ascii="Times New Roman" w:hAnsi="Times New Roman" w:cs="Times New Roman"/>
          <w:sz w:val="28"/>
          <w:szCs w:val="28"/>
        </w:rPr>
        <w:t>1.</w:t>
      </w:r>
      <w:r>
        <w:rPr>
          <w:rFonts w:ascii="Times New Roman" w:hAnsi="Times New Roman" w:cs="Times New Roman"/>
          <w:sz w:val="28"/>
          <w:szCs w:val="28"/>
        </w:rPr>
        <w:tab/>
        <w:t>Розпорядження Кабінету Міністрів України від 27 грудня 2023 р. № 1207-р «Про затвердження плану заходів, спрямованих на запобігання виникненню та/або зменшення негативних наслідків ризиків, виявлених за результатами третьої національної оцінки ризиків у сфері запобігання та протидії легалізації (відмиванню) доходів, одержаних злочинним шляхом, фінансуванню тероризму та фінансуванню розповсюдження зброї масового знищення, на період до 2026 року».</w:t>
      </w:r>
    </w:p>
    <w:p w:rsidR="00AA65E5" w:rsidRPr="00070F70" w:rsidRDefault="00070F70" w:rsidP="00070F70">
      <w:pPr>
        <w:tabs>
          <w:tab w:val="left" w:pos="993"/>
        </w:tabs>
        <w:spacing w:after="12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2. </w:t>
      </w:r>
      <w:r w:rsidR="00AA65E5" w:rsidRPr="00070F70">
        <w:rPr>
          <w:rFonts w:ascii="Times New Roman" w:hAnsi="Times New Roman" w:cs="Times New Roman"/>
          <w:sz w:val="28"/>
          <w:szCs w:val="28"/>
        </w:rPr>
        <w:t xml:space="preserve">Наказ Мінфіну </w:t>
      </w:r>
      <w:r w:rsidR="00AA65E5">
        <w:rPr>
          <w:rFonts w:ascii="Times New Roman" w:hAnsi="Times New Roman" w:cs="Times New Roman"/>
          <w:sz w:val="28"/>
          <w:szCs w:val="28"/>
        </w:rPr>
        <w:t>від 31.08.2023 № 469 «Про затвердження Порядку електронної взаємодії інформаційних систем Державної податкової служби України та Державної служби фінансового моніторингу України щодо надання інформації про доходи фізичних осіб, необхідної для запобігання та протидії легалізації (відмиванню) доходів, одержаних злочинним шляхом, фінансуванню тероризму та фінансуванню розповсюдження зброї масового знищення», зареєстрований у Міністерстві юстиції України від 14.09.2023 р. за № </w:t>
      </w:r>
      <w:r w:rsidR="002D04D8">
        <w:rPr>
          <w:rFonts w:ascii="Times New Roman" w:hAnsi="Times New Roman" w:cs="Times New Roman"/>
          <w:sz w:val="28"/>
          <w:szCs w:val="28"/>
        </w:rPr>
        <w:t>1619/40675</w:t>
      </w:r>
      <w:r w:rsidR="007F5C58">
        <w:rPr>
          <w:rFonts w:ascii="Times New Roman" w:hAnsi="Times New Roman" w:cs="Times New Roman"/>
          <w:sz w:val="28"/>
          <w:szCs w:val="28"/>
        </w:rPr>
        <w:t>.</w:t>
      </w:r>
    </w:p>
    <w:p w:rsidR="002D04D8" w:rsidRPr="00D95A79" w:rsidRDefault="00D95A79" w:rsidP="00D95A79">
      <w:pPr>
        <w:tabs>
          <w:tab w:val="left" w:pos="993"/>
        </w:tabs>
        <w:spacing w:after="12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3. </w:t>
      </w:r>
      <w:r w:rsidR="002D04D8" w:rsidRPr="00D95A79">
        <w:rPr>
          <w:rFonts w:ascii="Times New Roman" w:hAnsi="Times New Roman" w:cs="Times New Roman"/>
          <w:sz w:val="28"/>
          <w:szCs w:val="28"/>
        </w:rPr>
        <w:t>Наказ Мінфіну від 21.09.2023 № 512 «Про внесення змін до Порядку електронної взаємодії інформаційних систем Державної податкової служби України та Державної служби фінансового моніторингу України щодо надання інформації про доходи фізичних осіб, необхідної для запобігання та протидії легалізації (відмиванню) доходів, одержаних злочинним шляхом, фінансуванню тероризму та фінансуванню розповсюдження зброї масового знищення», зареєстрований у Мін’юсті 22.09.2023 за № 1675/40731</w:t>
      </w:r>
      <w:r w:rsidR="007F5C58">
        <w:rPr>
          <w:rFonts w:ascii="Times New Roman" w:hAnsi="Times New Roman" w:cs="Times New Roman"/>
          <w:sz w:val="28"/>
          <w:szCs w:val="28"/>
        </w:rPr>
        <w:t>.</w:t>
      </w:r>
    </w:p>
    <w:p w:rsidR="00AA65E5" w:rsidRDefault="002D04D8" w:rsidP="00097768">
      <w:pPr>
        <w:tabs>
          <w:tab w:val="left" w:pos="993"/>
        </w:tabs>
        <w:spacing w:after="120" w:line="240" w:lineRule="auto"/>
        <w:jc w:val="center"/>
        <w:rPr>
          <w:rFonts w:ascii="Times New Roman" w:eastAsia="Times New Roman" w:hAnsi="Times New Roman" w:cs="Times New Roman"/>
          <w:b/>
          <w:bCs/>
          <w:sz w:val="28"/>
          <w:szCs w:val="28"/>
          <w:lang w:eastAsia="uk-UA"/>
        </w:rPr>
      </w:pPr>
      <w:r>
        <w:rPr>
          <w:rFonts w:ascii="Times New Roman" w:eastAsia="Times New Roman" w:hAnsi="Times New Roman" w:cs="Times New Roman"/>
          <w:b/>
          <w:bCs/>
          <w:sz w:val="28"/>
          <w:szCs w:val="28"/>
          <w:lang w:eastAsia="uk-UA"/>
        </w:rPr>
        <w:t>Н</w:t>
      </w:r>
      <w:r w:rsidR="00AA65E5">
        <w:rPr>
          <w:rFonts w:ascii="Times New Roman" w:eastAsia="Times New Roman" w:hAnsi="Times New Roman" w:cs="Times New Roman"/>
          <w:b/>
          <w:bCs/>
          <w:sz w:val="28"/>
          <w:szCs w:val="28"/>
          <w:lang w:eastAsia="uk-UA"/>
        </w:rPr>
        <w:t>ормативно-правові акти, розроблені Міністерством фінансів України</w:t>
      </w:r>
    </w:p>
    <w:p w:rsidR="00AA65E5" w:rsidRPr="00C532D0" w:rsidRDefault="00AA65E5" w:rsidP="00AA65E5">
      <w:pPr>
        <w:pStyle w:val="a5"/>
        <w:numPr>
          <w:ilvl w:val="3"/>
          <w:numId w:val="27"/>
        </w:numPr>
        <w:tabs>
          <w:tab w:val="left" w:pos="774"/>
          <w:tab w:val="left" w:pos="1134"/>
        </w:tabs>
        <w:spacing w:after="120" w:line="240" w:lineRule="auto"/>
        <w:ind w:left="0" w:firstLine="709"/>
        <w:jc w:val="both"/>
        <w:rPr>
          <w:rFonts w:ascii="Times New Roman" w:eastAsia="Calibri" w:hAnsi="Times New Roman" w:cs="Times New Roman"/>
          <w:sz w:val="28"/>
          <w:szCs w:val="28"/>
        </w:rPr>
      </w:pPr>
      <w:r w:rsidRPr="00C532D0">
        <w:rPr>
          <w:rFonts w:ascii="Times New Roman" w:eastAsia="Calibri" w:hAnsi="Times New Roman" w:cs="Times New Roman"/>
          <w:sz w:val="28"/>
          <w:szCs w:val="28"/>
          <w:lang w:bidi="uk-UA"/>
        </w:rPr>
        <w:t>Закон України від 17.10.2023 №</w:t>
      </w:r>
      <w:r>
        <w:rPr>
          <w:rFonts w:ascii="Times New Roman" w:eastAsia="Calibri" w:hAnsi="Times New Roman" w:cs="Times New Roman"/>
          <w:sz w:val="28"/>
          <w:szCs w:val="28"/>
          <w:lang w:bidi="uk-UA"/>
        </w:rPr>
        <w:t> </w:t>
      </w:r>
      <w:r w:rsidRPr="00C532D0">
        <w:rPr>
          <w:rFonts w:ascii="Times New Roman" w:eastAsia="Calibri" w:hAnsi="Times New Roman" w:cs="Times New Roman"/>
          <w:sz w:val="28"/>
          <w:szCs w:val="28"/>
          <w:lang w:bidi="uk-UA"/>
        </w:rPr>
        <w:t>3419-ІХ «Про внесення змін до Закону України «Про запобігання та протидію легалізації (відмиванню) доходів, одержаних злочинним шляхом, фінансуванню тероризму та фінансуванню розповсюдження зброї масового знищення» щодо політично значущих осіб»</w:t>
      </w:r>
      <w:r w:rsidRPr="00C532D0">
        <w:rPr>
          <w:rFonts w:ascii="Times New Roman" w:eastAsia="Calibri" w:hAnsi="Times New Roman" w:cs="Times New Roman"/>
          <w:sz w:val="28"/>
          <w:szCs w:val="28"/>
        </w:rPr>
        <w:t xml:space="preserve">. </w:t>
      </w:r>
    </w:p>
    <w:p w:rsidR="00AA65E5" w:rsidRPr="007A07BD" w:rsidRDefault="00AA65E5" w:rsidP="00AA65E5">
      <w:pPr>
        <w:widowControl w:val="0"/>
        <w:numPr>
          <w:ilvl w:val="0"/>
          <w:numId w:val="27"/>
        </w:numPr>
        <w:tabs>
          <w:tab w:val="left" w:pos="591"/>
          <w:tab w:val="left" w:pos="774"/>
          <w:tab w:val="left" w:pos="1134"/>
        </w:tabs>
        <w:spacing w:after="12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П</w:t>
      </w:r>
      <w:r w:rsidRPr="007A07BD">
        <w:rPr>
          <w:rFonts w:ascii="Times New Roman" w:hAnsi="Times New Roman" w:cs="Times New Roman"/>
          <w:sz w:val="28"/>
          <w:szCs w:val="28"/>
        </w:rPr>
        <w:t>останова Кабінету Міністрів України від 17.02.2023 №</w:t>
      </w:r>
      <w:r>
        <w:rPr>
          <w:rFonts w:ascii="Times New Roman" w:hAnsi="Times New Roman" w:cs="Times New Roman"/>
          <w:sz w:val="28"/>
          <w:szCs w:val="28"/>
        </w:rPr>
        <w:t> </w:t>
      </w:r>
      <w:r w:rsidRPr="007A07BD">
        <w:rPr>
          <w:rFonts w:ascii="Times New Roman" w:hAnsi="Times New Roman" w:cs="Times New Roman"/>
          <w:sz w:val="28"/>
          <w:szCs w:val="28"/>
        </w:rPr>
        <w:t xml:space="preserve">144 «Про внесення зміни до пункту 5 Порядку подання інформації для взяття на облік (зняття з обліку/поновлення на обліку) суб’єктів первинного фінансового </w:t>
      </w:r>
      <w:r w:rsidRPr="007A07BD">
        <w:rPr>
          <w:rFonts w:ascii="Times New Roman" w:hAnsi="Times New Roman" w:cs="Times New Roman"/>
          <w:sz w:val="28"/>
          <w:szCs w:val="28"/>
        </w:rPr>
        <w:lastRenderedPageBreak/>
        <w:t>моніторингу, реєстрації та подання суб’єктами первинного фінансового моніторингу Державній службі фінансового моніторингу інформації про фінансові операції, що підлягають фінансовому моніторингу, іншої інформації, що може бути пов’язана з легалізацією (відмиванням) доходів, одержаних злочинним шляхом, фінансуванням тероризму та фінансуванням розповсю</w:t>
      </w:r>
      <w:r>
        <w:rPr>
          <w:rFonts w:ascii="Times New Roman" w:hAnsi="Times New Roman" w:cs="Times New Roman"/>
          <w:sz w:val="28"/>
          <w:szCs w:val="28"/>
        </w:rPr>
        <w:t>дження зброї масового знищення».</w:t>
      </w:r>
    </w:p>
    <w:p w:rsidR="00AA65E5" w:rsidRPr="007A07BD" w:rsidRDefault="00AA65E5" w:rsidP="00AA65E5">
      <w:pPr>
        <w:widowControl w:val="0"/>
        <w:numPr>
          <w:ilvl w:val="0"/>
          <w:numId w:val="27"/>
        </w:numPr>
        <w:tabs>
          <w:tab w:val="left" w:pos="591"/>
          <w:tab w:val="left" w:pos="774"/>
          <w:tab w:val="left" w:pos="1134"/>
        </w:tabs>
        <w:spacing w:after="12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П</w:t>
      </w:r>
      <w:r w:rsidRPr="007A07BD">
        <w:rPr>
          <w:rFonts w:ascii="Times New Roman" w:hAnsi="Times New Roman" w:cs="Times New Roman"/>
          <w:sz w:val="28"/>
          <w:szCs w:val="28"/>
        </w:rPr>
        <w:t>останова Кабінету Міністрів України від 13.06.2023 №</w:t>
      </w:r>
      <w:r>
        <w:rPr>
          <w:rFonts w:ascii="Times New Roman" w:hAnsi="Times New Roman" w:cs="Times New Roman"/>
          <w:sz w:val="28"/>
          <w:szCs w:val="28"/>
        </w:rPr>
        <w:t> </w:t>
      </w:r>
      <w:r w:rsidRPr="007A07BD">
        <w:rPr>
          <w:rFonts w:ascii="Times New Roman" w:hAnsi="Times New Roman" w:cs="Times New Roman"/>
          <w:sz w:val="28"/>
          <w:szCs w:val="28"/>
        </w:rPr>
        <w:t>602 «Про затвердження Порядку формування переліку іноземних фондових бірж (регульованих ринків), на які розповсюджуються вимоги щодо розкриття інформації про кінцевих бенефіціарних власників»</w:t>
      </w:r>
      <w:r>
        <w:rPr>
          <w:rFonts w:ascii="Times New Roman" w:hAnsi="Times New Roman" w:cs="Times New Roman"/>
          <w:sz w:val="28"/>
          <w:szCs w:val="28"/>
        </w:rPr>
        <w:t>.</w:t>
      </w:r>
    </w:p>
    <w:p w:rsidR="00AA65E5" w:rsidRPr="007A07BD" w:rsidRDefault="00AA65E5" w:rsidP="00AA65E5">
      <w:pPr>
        <w:widowControl w:val="0"/>
        <w:numPr>
          <w:ilvl w:val="0"/>
          <w:numId w:val="27"/>
        </w:numPr>
        <w:tabs>
          <w:tab w:val="left" w:pos="591"/>
          <w:tab w:val="left" w:pos="774"/>
          <w:tab w:val="left" w:pos="1134"/>
        </w:tabs>
        <w:spacing w:after="12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П</w:t>
      </w:r>
      <w:r w:rsidRPr="007A07BD">
        <w:rPr>
          <w:rFonts w:ascii="Times New Roman" w:hAnsi="Times New Roman" w:cs="Times New Roman"/>
          <w:sz w:val="28"/>
          <w:szCs w:val="28"/>
        </w:rPr>
        <w:t>останова Кабінету Мін</w:t>
      </w:r>
      <w:r>
        <w:rPr>
          <w:rFonts w:ascii="Times New Roman" w:hAnsi="Times New Roman" w:cs="Times New Roman"/>
          <w:sz w:val="28"/>
          <w:szCs w:val="28"/>
        </w:rPr>
        <w:t>істрів України від 16.06.2023 № </w:t>
      </w:r>
      <w:r w:rsidRPr="007A07BD">
        <w:rPr>
          <w:rFonts w:ascii="Times New Roman" w:hAnsi="Times New Roman" w:cs="Times New Roman"/>
          <w:sz w:val="28"/>
          <w:szCs w:val="28"/>
        </w:rPr>
        <w:t>662 «Про затвердження Порядку здійснення нагляду у сфері запобігання та протидії легалізації (відмиванню) доходів, одержаних злочинним шляхом, фінансуванню тероризму та фінансуванню розповсюдження зброї масового знищення за діяльністю суб’єктів первинного фінансового моніторингу, державне регулювання та нагляд за діяльністю яких здійснюють Міністерство фінансів України, Міністерство юстиції України, Міністерство цифрової трансформації України»</w:t>
      </w:r>
      <w:r>
        <w:rPr>
          <w:rFonts w:ascii="Times New Roman" w:hAnsi="Times New Roman" w:cs="Times New Roman"/>
          <w:sz w:val="28"/>
          <w:szCs w:val="28"/>
        </w:rPr>
        <w:t>.</w:t>
      </w:r>
    </w:p>
    <w:p w:rsidR="00AA65E5" w:rsidRPr="007A07BD" w:rsidRDefault="00AA65E5" w:rsidP="00AA65E5">
      <w:pPr>
        <w:pStyle w:val="a5"/>
        <w:numPr>
          <w:ilvl w:val="0"/>
          <w:numId w:val="27"/>
        </w:numPr>
        <w:shd w:val="clear" w:color="auto" w:fill="FFFFFF" w:themeFill="background1"/>
        <w:tabs>
          <w:tab w:val="left" w:pos="774"/>
          <w:tab w:val="left" w:pos="1134"/>
        </w:tabs>
        <w:spacing w:after="120" w:line="240" w:lineRule="auto"/>
        <w:ind w:left="0" w:firstLine="709"/>
        <w:jc w:val="both"/>
        <w:rPr>
          <w:rFonts w:ascii="Times New Roman" w:hAnsi="Times New Roman" w:cs="Times New Roman"/>
          <w:spacing w:val="-10"/>
          <w:sz w:val="28"/>
          <w:szCs w:val="28"/>
          <w:lang w:bidi="uk-UA"/>
        </w:rPr>
      </w:pPr>
      <w:r>
        <w:rPr>
          <w:rFonts w:ascii="Times New Roman" w:hAnsi="Times New Roman" w:cs="Times New Roman"/>
          <w:sz w:val="28"/>
          <w:szCs w:val="28"/>
        </w:rPr>
        <w:t>П</w:t>
      </w:r>
      <w:r w:rsidRPr="007A07BD">
        <w:rPr>
          <w:rFonts w:ascii="Times New Roman" w:hAnsi="Times New Roman" w:cs="Times New Roman"/>
          <w:sz w:val="28"/>
          <w:szCs w:val="28"/>
        </w:rPr>
        <w:t>останова Кабінету Міністрів України і Національного банку України від 19.09.2023</w:t>
      </w:r>
      <w:r>
        <w:rPr>
          <w:rFonts w:ascii="Times New Roman" w:hAnsi="Times New Roman" w:cs="Times New Roman"/>
          <w:sz w:val="28"/>
          <w:szCs w:val="28"/>
        </w:rPr>
        <w:t xml:space="preserve"> № 1011 «Про затвердження Методології визначення юридичною особою кінцевого </w:t>
      </w:r>
      <w:r w:rsidRPr="007A07BD">
        <w:rPr>
          <w:rFonts w:ascii="Times New Roman" w:hAnsi="Times New Roman" w:cs="Times New Roman"/>
          <w:spacing w:val="-10"/>
          <w:sz w:val="28"/>
          <w:szCs w:val="28"/>
          <w:lang w:bidi="uk-UA"/>
        </w:rPr>
        <w:t>бенефіціарного власника»</w:t>
      </w:r>
      <w:r>
        <w:rPr>
          <w:rFonts w:ascii="Times New Roman" w:hAnsi="Times New Roman" w:cs="Times New Roman"/>
          <w:spacing w:val="-10"/>
          <w:sz w:val="28"/>
          <w:szCs w:val="28"/>
          <w:lang w:bidi="uk-UA"/>
        </w:rPr>
        <w:t>.</w:t>
      </w:r>
    </w:p>
    <w:p w:rsidR="00AA65E5" w:rsidRPr="00C532D0" w:rsidRDefault="00AA65E5" w:rsidP="00AA65E5">
      <w:pPr>
        <w:pStyle w:val="a5"/>
        <w:numPr>
          <w:ilvl w:val="0"/>
          <w:numId w:val="27"/>
        </w:numPr>
        <w:shd w:val="clear" w:color="auto" w:fill="FFFFFF" w:themeFill="background1"/>
        <w:tabs>
          <w:tab w:val="left" w:pos="34"/>
          <w:tab w:val="left" w:pos="385"/>
          <w:tab w:val="left" w:pos="774"/>
          <w:tab w:val="left" w:pos="1134"/>
        </w:tabs>
        <w:spacing w:after="120" w:line="240" w:lineRule="auto"/>
        <w:ind w:left="0" w:firstLine="709"/>
        <w:jc w:val="both"/>
        <w:rPr>
          <w:rFonts w:ascii="Times New Roman" w:hAnsi="Times New Roman" w:cs="Times New Roman"/>
          <w:spacing w:val="-10"/>
          <w:sz w:val="28"/>
          <w:szCs w:val="28"/>
          <w:lang w:bidi="uk-UA"/>
        </w:rPr>
      </w:pPr>
      <w:r w:rsidRPr="00C532D0">
        <w:rPr>
          <w:rFonts w:ascii="Times New Roman" w:hAnsi="Times New Roman" w:cs="Times New Roman"/>
          <w:spacing w:val="-10"/>
          <w:sz w:val="28"/>
          <w:szCs w:val="28"/>
          <w:lang w:bidi="uk-UA"/>
        </w:rPr>
        <w:t xml:space="preserve">Наказ Мінфіну від 21.08.2023 № 448 «Про визнання такими, що втратили чинність, наказів Міністерства фінансів України від 06 травня 2015 року № 489, </w:t>
      </w:r>
      <w:r w:rsidR="00D95A79">
        <w:rPr>
          <w:rFonts w:ascii="Times New Roman" w:hAnsi="Times New Roman" w:cs="Times New Roman"/>
          <w:spacing w:val="-10"/>
          <w:sz w:val="28"/>
          <w:szCs w:val="28"/>
          <w:lang w:bidi="uk-UA"/>
        </w:rPr>
        <w:t xml:space="preserve"> </w:t>
      </w:r>
      <w:r w:rsidR="00D95A79">
        <w:rPr>
          <w:rFonts w:ascii="Times New Roman" w:hAnsi="Times New Roman" w:cs="Times New Roman"/>
          <w:spacing w:val="-10"/>
          <w:sz w:val="28"/>
          <w:szCs w:val="28"/>
          <w:lang w:bidi="uk-UA"/>
        </w:rPr>
        <w:br/>
      </w:r>
      <w:r w:rsidRPr="00C532D0">
        <w:rPr>
          <w:rFonts w:ascii="Times New Roman" w:hAnsi="Times New Roman" w:cs="Times New Roman"/>
          <w:spacing w:val="-10"/>
          <w:sz w:val="28"/>
          <w:szCs w:val="28"/>
          <w:lang w:bidi="uk-UA"/>
        </w:rPr>
        <w:t xml:space="preserve">від 16 березня 2018 року № 367», зареєстрований у Мін’юсті 04.09.2023 </w:t>
      </w:r>
      <w:r>
        <w:rPr>
          <w:rFonts w:ascii="Times New Roman" w:hAnsi="Times New Roman" w:cs="Times New Roman"/>
          <w:spacing w:val="-10"/>
          <w:sz w:val="28"/>
          <w:szCs w:val="28"/>
          <w:lang w:bidi="uk-UA"/>
        </w:rPr>
        <w:br/>
      </w:r>
      <w:r w:rsidRPr="00C532D0">
        <w:rPr>
          <w:rFonts w:ascii="Times New Roman" w:hAnsi="Times New Roman" w:cs="Times New Roman"/>
          <w:spacing w:val="-10"/>
          <w:sz w:val="28"/>
          <w:szCs w:val="28"/>
          <w:lang w:bidi="uk-UA"/>
        </w:rPr>
        <w:t>за № </w:t>
      </w:r>
      <w:r>
        <w:rPr>
          <w:rFonts w:ascii="Times New Roman" w:hAnsi="Times New Roman" w:cs="Times New Roman"/>
          <w:spacing w:val="-10"/>
          <w:sz w:val="28"/>
          <w:szCs w:val="28"/>
          <w:lang w:bidi="uk-UA"/>
        </w:rPr>
        <w:t>1547/40603.</w:t>
      </w:r>
    </w:p>
    <w:p w:rsidR="00AA65E5" w:rsidRPr="00C532D0" w:rsidRDefault="00AA65E5" w:rsidP="00AA65E5">
      <w:pPr>
        <w:pStyle w:val="a5"/>
        <w:numPr>
          <w:ilvl w:val="0"/>
          <w:numId w:val="27"/>
        </w:numPr>
        <w:shd w:val="clear" w:color="auto" w:fill="FFFFFF" w:themeFill="background1"/>
        <w:tabs>
          <w:tab w:val="left" w:pos="34"/>
          <w:tab w:val="left" w:pos="385"/>
          <w:tab w:val="left" w:pos="774"/>
          <w:tab w:val="left" w:pos="1134"/>
        </w:tabs>
        <w:spacing w:after="120" w:line="240" w:lineRule="auto"/>
        <w:ind w:left="0" w:firstLine="709"/>
        <w:jc w:val="both"/>
        <w:rPr>
          <w:rFonts w:ascii="Times New Roman" w:hAnsi="Times New Roman" w:cs="Times New Roman"/>
          <w:spacing w:val="-10"/>
          <w:sz w:val="28"/>
          <w:szCs w:val="28"/>
        </w:rPr>
      </w:pPr>
      <w:r w:rsidRPr="00C532D0">
        <w:rPr>
          <w:rFonts w:ascii="Times New Roman" w:hAnsi="Times New Roman" w:cs="Times New Roman"/>
          <w:spacing w:val="-10"/>
          <w:sz w:val="28"/>
          <w:szCs w:val="28"/>
          <w:lang w:bidi="uk-UA"/>
        </w:rPr>
        <w:t xml:space="preserve">Спільний наказ Мін’юсту </w:t>
      </w:r>
      <w:r w:rsidR="002D04D8">
        <w:rPr>
          <w:rFonts w:ascii="Times New Roman" w:hAnsi="Times New Roman" w:cs="Times New Roman"/>
          <w:spacing w:val="-10"/>
          <w:sz w:val="28"/>
          <w:szCs w:val="28"/>
          <w:lang w:bidi="uk-UA"/>
        </w:rPr>
        <w:t xml:space="preserve">та Мінфіну </w:t>
      </w:r>
      <w:r w:rsidRPr="00C532D0">
        <w:rPr>
          <w:rFonts w:ascii="Times New Roman" w:hAnsi="Times New Roman" w:cs="Times New Roman"/>
          <w:spacing w:val="-10"/>
          <w:sz w:val="28"/>
          <w:szCs w:val="28"/>
          <w:lang w:bidi="uk-UA"/>
        </w:rPr>
        <w:t xml:space="preserve">від 10.07.2023 № 2513/5/378 «Про затвердження Порядку передачі держателем Єдиного державного реєстру юридичних осіб, фізичних осіб - підприємців та громадських формувань інформації про розбіжності між відомостями про кінцевих бенефіціарних власників та/або структуру власності юридичної особи, отриманими суб’єктом первинного фінансового моніторингу в результаті здійснення належної перевірки юридичної особи, та відповідними відомостями, розміщеними в зазначеному реєстрі, та про суб’єкта первинного фінансового моніторингу, яким виявлено такі розбіжності, </w:t>
      </w:r>
      <w:r>
        <w:rPr>
          <w:rFonts w:ascii="Times New Roman" w:hAnsi="Times New Roman" w:cs="Times New Roman"/>
          <w:spacing w:val="-10"/>
          <w:sz w:val="28"/>
          <w:szCs w:val="28"/>
          <w:lang w:bidi="uk-UA"/>
        </w:rPr>
        <w:br/>
      </w:r>
      <w:r w:rsidRPr="00C532D0">
        <w:rPr>
          <w:rFonts w:ascii="Times New Roman" w:hAnsi="Times New Roman" w:cs="Times New Roman"/>
          <w:spacing w:val="-10"/>
          <w:sz w:val="28"/>
          <w:szCs w:val="28"/>
          <w:lang w:bidi="uk-UA"/>
        </w:rPr>
        <w:t xml:space="preserve">до спеціально уповноваженого органу», зареєстрований у Мін’юсті </w:t>
      </w:r>
      <w:r>
        <w:rPr>
          <w:rFonts w:ascii="Times New Roman" w:hAnsi="Times New Roman" w:cs="Times New Roman"/>
          <w:spacing w:val="-10"/>
          <w:sz w:val="28"/>
          <w:szCs w:val="28"/>
          <w:lang w:bidi="uk-UA"/>
        </w:rPr>
        <w:br/>
      </w:r>
      <w:r w:rsidRPr="00C532D0">
        <w:rPr>
          <w:rFonts w:ascii="Times New Roman" w:hAnsi="Times New Roman" w:cs="Times New Roman"/>
          <w:spacing w:val="-10"/>
          <w:sz w:val="28"/>
          <w:szCs w:val="28"/>
          <w:lang w:bidi="uk-UA"/>
        </w:rPr>
        <w:t>11.07.2023 за № 1168/40224.</w:t>
      </w:r>
    </w:p>
    <w:p w:rsidR="00AA65E5" w:rsidRPr="00C532D0" w:rsidRDefault="00AA65E5" w:rsidP="00AA65E5">
      <w:pPr>
        <w:pStyle w:val="a5"/>
        <w:widowControl w:val="0"/>
        <w:numPr>
          <w:ilvl w:val="0"/>
          <w:numId w:val="27"/>
        </w:numPr>
        <w:tabs>
          <w:tab w:val="left" w:pos="576"/>
          <w:tab w:val="left" w:pos="774"/>
          <w:tab w:val="left" w:pos="1134"/>
        </w:tabs>
        <w:spacing w:after="120" w:line="240" w:lineRule="auto"/>
        <w:ind w:left="0" w:firstLine="709"/>
        <w:jc w:val="both"/>
        <w:rPr>
          <w:rFonts w:ascii="Times New Roman" w:hAnsi="Times New Roman" w:cs="Times New Roman"/>
          <w:color w:val="000000"/>
          <w:spacing w:val="-10"/>
          <w:sz w:val="28"/>
          <w:szCs w:val="28"/>
          <w:lang w:bidi="uk-UA"/>
        </w:rPr>
      </w:pPr>
      <w:r w:rsidRPr="00C532D0">
        <w:rPr>
          <w:rFonts w:ascii="Times New Roman" w:hAnsi="Times New Roman" w:cs="Times New Roman"/>
          <w:color w:val="000000"/>
          <w:spacing w:val="-10"/>
          <w:sz w:val="28"/>
          <w:szCs w:val="28"/>
          <w:lang w:bidi="uk-UA"/>
        </w:rPr>
        <w:t xml:space="preserve">Спільний наказ </w:t>
      </w:r>
      <w:r w:rsidR="002D04D8" w:rsidRPr="00C532D0">
        <w:rPr>
          <w:rFonts w:ascii="Times New Roman" w:hAnsi="Times New Roman" w:cs="Times New Roman"/>
          <w:color w:val="000000"/>
          <w:spacing w:val="-10"/>
          <w:sz w:val="28"/>
          <w:szCs w:val="28"/>
          <w:lang w:bidi="uk-UA"/>
        </w:rPr>
        <w:t>Мін’юсту</w:t>
      </w:r>
      <w:r w:rsidR="002D04D8">
        <w:rPr>
          <w:rFonts w:ascii="Times New Roman" w:hAnsi="Times New Roman" w:cs="Times New Roman"/>
          <w:color w:val="000000"/>
          <w:spacing w:val="-10"/>
          <w:sz w:val="28"/>
          <w:szCs w:val="28"/>
          <w:lang w:bidi="uk-UA"/>
        </w:rPr>
        <w:t xml:space="preserve"> та </w:t>
      </w:r>
      <w:r w:rsidRPr="00C532D0">
        <w:rPr>
          <w:rFonts w:ascii="Times New Roman" w:hAnsi="Times New Roman" w:cs="Times New Roman"/>
          <w:color w:val="000000"/>
          <w:spacing w:val="-10"/>
          <w:sz w:val="28"/>
          <w:szCs w:val="28"/>
          <w:lang w:bidi="uk-UA"/>
        </w:rPr>
        <w:t xml:space="preserve">Мінфіну, від 28.09.2023 № 3463/5/523 «Про внесення змін до наказу Міністерства юстиції України, Міністерства фінансів України від 10 липня 2023 року № 2513/5/378», зареєстрований у Мін’юсті </w:t>
      </w:r>
      <w:r>
        <w:rPr>
          <w:rFonts w:ascii="Times New Roman" w:hAnsi="Times New Roman" w:cs="Times New Roman"/>
          <w:color w:val="000000"/>
          <w:spacing w:val="-10"/>
          <w:sz w:val="28"/>
          <w:szCs w:val="28"/>
          <w:lang w:bidi="uk-UA"/>
        </w:rPr>
        <w:br/>
      </w:r>
      <w:r w:rsidRPr="00C532D0">
        <w:rPr>
          <w:rFonts w:ascii="Times New Roman" w:hAnsi="Times New Roman" w:cs="Times New Roman"/>
          <w:color w:val="000000"/>
          <w:spacing w:val="-10"/>
          <w:sz w:val="28"/>
          <w:szCs w:val="28"/>
          <w:lang w:bidi="uk-UA"/>
        </w:rPr>
        <w:t>28.09.2023 за № 1713/40769.</w:t>
      </w:r>
    </w:p>
    <w:p w:rsidR="00AA65E5" w:rsidRPr="00C532D0" w:rsidRDefault="00AA65E5" w:rsidP="00AA65E5">
      <w:pPr>
        <w:pStyle w:val="a5"/>
        <w:numPr>
          <w:ilvl w:val="0"/>
          <w:numId w:val="27"/>
        </w:numPr>
        <w:shd w:val="clear" w:color="auto" w:fill="FFFFFF" w:themeFill="background1"/>
        <w:tabs>
          <w:tab w:val="left" w:pos="34"/>
          <w:tab w:val="left" w:pos="385"/>
          <w:tab w:val="left" w:pos="774"/>
          <w:tab w:val="left" w:pos="1134"/>
        </w:tabs>
        <w:spacing w:after="120" w:line="240" w:lineRule="auto"/>
        <w:ind w:left="0" w:firstLine="709"/>
        <w:jc w:val="both"/>
        <w:rPr>
          <w:rFonts w:ascii="Times New Roman" w:hAnsi="Times New Roman" w:cs="Times New Roman"/>
          <w:b/>
          <w:spacing w:val="-10"/>
          <w:sz w:val="28"/>
          <w:szCs w:val="28"/>
        </w:rPr>
      </w:pPr>
      <w:r w:rsidRPr="00C532D0">
        <w:rPr>
          <w:rFonts w:ascii="Times New Roman" w:hAnsi="Times New Roman" w:cs="Times New Roman"/>
          <w:color w:val="000000"/>
          <w:spacing w:val="-10"/>
          <w:sz w:val="28"/>
          <w:szCs w:val="28"/>
          <w:lang w:bidi="uk-UA"/>
        </w:rPr>
        <w:t xml:space="preserve">Спільний наказ Мінфіну, Мін’юсту від 27.11.2023 № 4061/5/658 «Про внесення змін до наказу Міністерства юстиції України, Міністерства фінансів </w:t>
      </w:r>
      <w:r w:rsidRPr="00C532D0">
        <w:rPr>
          <w:rFonts w:ascii="Times New Roman" w:hAnsi="Times New Roman" w:cs="Times New Roman"/>
          <w:color w:val="000000"/>
          <w:spacing w:val="-10"/>
          <w:sz w:val="28"/>
          <w:szCs w:val="28"/>
          <w:lang w:bidi="uk-UA"/>
        </w:rPr>
        <w:lastRenderedPageBreak/>
        <w:t xml:space="preserve">України від 10 липня 2023 року № 2513/5/378», зареєстрований у Мін’юсті </w:t>
      </w:r>
      <w:r>
        <w:rPr>
          <w:rFonts w:ascii="Times New Roman" w:hAnsi="Times New Roman" w:cs="Times New Roman"/>
          <w:color w:val="000000"/>
          <w:spacing w:val="-10"/>
          <w:sz w:val="28"/>
          <w:szCs w:val="28"/>
          <w:lang w:bidi="uk-UA"/>
        </w:rPr>
        <w:br/>
      </w:r>
      <w:r w:rsidRPr="00C532D0">
        <w:rPr>
          <w:rFonts w:ascii="Times New Roman" w:hAnsi="Times New Roman" w:cs="Times New Roman"/>
          <w:color w:val="000000"/>
          <w:spacing w:val="-10"/>
          <w:sz w:val="28"/>
          <w:szCs w:val="28"/>
          <w:lang w:bidi="uk-UA"/>
        </w:rPr>
        <w:t>28.09.2023 за № 2048/41104.</w:t>
      </w:r>
    </w:p>
    <w:p w:rsidR="00AA65E5" w:rsidRDefault="00AA65E5" w:rsidP="00097768">
      <w:pPr>
        <w:shd w:val="clear" w:color="auto" w:fill="FFFFFF" w:themeFill="background1"/>
        <w:tabs>
          <w:tab w:val="left" w:pos="34"/>
          <w:tab w:val="left" w:pos="385"/>
          <w:tab w:val="left" w:pos="993"/>
        </w:tabs>
        <w:spacing w:after="120" w:line="240" w:lineRule="auto"/>
        <w:jc w:val="center"/>
        <w:rPr>
          <w:rFonts w:ascii="Times New Roman" w:eastAsia="Times New Roman" w:hAnsi="Times New Roman"/>
          <w:b/>
          <w:spacing w:val="-10"/>
          <w:sz w:val="28"/>
          <w:szCs w:val="28"/>
          <w:lang w:eastAsia="uk-UA"/>
        </w:rPr>
      </w:pPr>
      <w:r>
        <w:rPr>
          <w:rFonts w:ascii="Times New Roman" w:eastAsia="Times New Roman" w:hAnsi="Times New Roman"/>
          <w:b/>
          <w:spacing w:val="-10"/>
          <w:sz w:val="28"/>
          <w:szCs w:val="28"/>
          <w:lang w:eastAsia="uk-UA"/>
        </w:rPr>
        <w:t>Нормативно-правові акти Міністерства юстиції України</w:t>
      </w:r>
    </w:p>
    <w:p w:rsidR="00AA65E5" w:rsidRDefault="00AA65E5" w:rsidP="00AA65E5">
      <w:pPr>
        <w:pStyle w:val="a5"/>
        <w:numPr>
          <w:ilvl w:val="3"/>
          <w:numId w:val="28"/>
        </w:numPr>
        <w:tabs>
          <w:tab w:val="left" w:pos="34"/>
          <w:tab w:val="left" w:pos="385"/>
          <w:tab w:val="left" w:pos="1134"/>
        </w:tabs>
        <w:spacing w:after="120" w:line="240" w:lineRule="auto"/>
        <w:ind w:left="0" w:firstLine="709"/>
        <w:jc w:val="both"/>
        <w:rPr>
          <w:rFonts w:ascii="Times New Roman" w:hAnsi="Times New Roman"/>
          <w:sz w:val="28"/>
          <w:szCs w:val="28"/>
        </w:rPr>
      </w:pPr>
      <w:r w:rsidRPr="0021105F">
        <w:rPr>
          <w:rFonts w:ascii="Times New Roman" w:hAnsi="Times New Roman"/>
          <w:sz w:val="28"/>
          <w:szCs w:val="28"/>
        </w:rPr>
        <w:t>Наказ Мін’юсту від 24.11.2023 № 4039/5 «Про внесення змін до наказу Міністерства юстиції України від 17 червня 2022 року № 2522/5», зареєстрований в Міністерстві юстиції України 27.11.2023 за № </w:t>
      </w:r>
      <w:r>
        <w:rPr>
          <w:rFonts w:ascii="Times New Roman" w:hAnsi="Times New Roman"/>
          <w:sz w:val="28"/>
          <w:szCs w:val="28"/>
        </w:rPr>
        <w:t>2039/41095.</w:t>
      </w:r>
    </w:p>
    <w:p w:rsidR="00AA65E5" w:rsidRDefault="00AA65E5" w:rsidP="002D04D8">
      <w:pPr>
        <w:pStyle w:val="a5"/>
        <w:numPr>
          <w:ilvl w:val="0"/>
          <w:numId w:val="28"/>
        </w:numPr>
        <w:tabs>
          <w:tab w:val="left" w:pos="34"/>
          <w:tab w:val="left" w:pos="1134"/>
        </w:tabs>
        <w:spacing w:after="120" w:line="240" w:lineRule="auto"/>
        <w:ind w:left="0" w:firstLine="709"/>
        <w:jc w:val="both"/>
        <w:rPr>
          <w:rFonts w:ascii="Times New Roman" w:hAnsi="Times New Roman"/>
          <w:sz w:val="28"/>
          <w:szCs w:val="28"/>
        </w:rPr>
      </w:pPr>
      <w:r w:rsidRPr="0021105F">
        <w:rPr>
          <w:rFonts w:ascii="Times New Roman" w:hAnsi="Times New Roman"/>
          <w:sz w:val="28"/>
          <w:szCs w:val="28"/>
        </w:rPr>
        <w:t>Наказ Мін’юсту від 29.12.2023 № 4501/5 «Про внесення змін до деяких нормативно-правових актів Міністерства юстиції України», зареєстрований в Міністерстві юстиції України 02.01.2024 № 4/41349.</w:t>
      </w:r>
    </w:p>
    <w:p w:rsidR="002D04D8" w:rsidRPr="002D04D8" w:rsidRDefault="002D04D8" w:rsidP="002D04D8">
      <w:pPr>
        <w:pStyle w:val="a5"/>
        <w:widowControl w:val="0"/>
        <w:numPr>
          <w:ilvl w:val="0"/>
          <w:numId w:val="28"/>
        </w:numPr>
        <w:tabs>
          <w:tab w:val="left" w:pos="34"/>
          <w:tab w:val="left" w:pos="576"/>
          <w:tab w:val="left" w:pos="774"/>
          <w:tab w:val="left" w:pos="1134"/>
        </w:tabs>
        <w:spacing w:after="120" w:line="240" w:lineRule="auto"/>
        <w:ind w:left="0" w:firstLine="709"/>
        <w:jc w:val="both"/>
        <w:rPr>
          <w:rFonts w:ascii="Times New Roman" w:hAnsi="Times New Roman" w:cs="Times New Roman"/>
          <w:color w:val="000000"/>
          <w:spacing w:val="-10"/>
          <w:sz w:val="28"/>
          <w:szCs w:val="28"/>
          <w:lang w:bidi="uk-UA"/>
        </w:rPr>
      </w:pPr>
      <w:r w:rsidRPr="002D04D8">
        <w:rPr>
          <w:rFonts w:ascii="Times New Roman" w:hAnsi="Times New Roman" w:cs="Times New Roman"/>
          <w:color w:val="000000"/>
          <w:spacing w:val="-10"/>
          <w:sz w:val="28"/>
          <w:szCs w:val="28"/>
          <w:lang w:bidi="uk-UA"/>
        </w:rPr>
        <w:t xml:space="preserve">Спільний наказ Мін’юсту та Мінфіну, від 28.09.2023 № 3463/5/523 «Про внесення змін до наказу Міністерства юстиції України, Міністерства фінансів України від 10 липня 2023 року № 2513/5/378», зареєстрований у Мін’юсті </w:t>
      </w:r>
      <w:r w:rsidRPr="002D04D8">
        <w:rPr>
          <w:rFonts w:ascii="Times New Roman" w:hAnsi="Times New Roman" w:cs="Times New Roman"/>
          <w:color w:val="000000"/>
          <w:spacing w:val="-10"/>
          <w:sz w:val="28"/>
          <w:szCs w:val="28"/>
          <w:lang w:bidi="uk-UA"/>
        </w:rPr>
        <w:br/>
        <w:t>28.09.2023 за № 1713/40769.</w:t>
      </w:r>
    </w:p>
    <w:p w:rsidR="002D04D8" w:rsidRPr="002D04D8" w:rsidRDefault="002D04D8" w:rsidP="002D04D8">
      <w:pPr>
        <w:pStyle w:val="a5"/>
        <w:numPr>
          <w:ilvl w:val="0"/>
          <w:numId w:val="28"/>
        </w:numPr>
        <w:tabs>
          <w:tab w:val="left" w:pos="34"/>
          <w:tab w:val="left" w:pos="1134"/>
        </w:tabs>
        <w:spacing w:after="120" w:line="240" w:lineRule="auto"/>
        <w:ind w:left="0" w:firstLine="709"/>
        <w:jc w:val="both"/>
        <w:rPr>
          <w:rFonts w:ascii="Times New Roman" w:hAnsi="Times New Roman"/>
          <w:sz w:val="28"/>
          <w:szCs w:val="28"/>
        </w:rPr>
      </w:pPr>
      <w:r w:rsidRPr="002D04D8">
        <w:rPr>
          <w:rFonts w:ascii="Times New Roman" w:hAnsi="Times New Roman" w:cs="Times New Roman"/>
          <w:color w:val="000000"/>
          <w:spacing w:val="-10"/>
          <w:sz w:val="28"/>
          <w:szCs w:val="28"/>
          <w:lang w:bidi="uk-UA"/>
        </w:rPr>
        <w:t xml:space="preserve">Спільний наказ Мін’юсту </w:t>
      </w:r>
      <w:r>
        <w:rPr>
          <w:rFonts w:ascii="Times New Roman" w:hAnsi="Times New Roman" w:cs="Times New Roman"/>
          <w:color w:val="000000"/>
          <w:spacing w:val="-10"/>
          <w:sz w:val="28"/>
          <w:szCs w:val="28"/>
          <w:lang w:bidi="uk-UA"/>
        </w:rPr>
        <w:t xml:space="preserve">та </w:t>
      </w:r>
      <w:r w:rsidRPr="002D04D8">
        <w:rPr>
          <w:rFonts w:ascii="Times New Roman" w:hAnsi="Times New Roman" w:cs="Times New Roman"/>
          <w:color w:val="000000"/>
          <w:spacing w:val="-10"/>
          <w:sz w:val="28"/>
          <w:szCs w:val="28"/>
          <w:lang w:bidi="uk-UA"/>
        </w:rPr>
        <w:t xml:space="preserve">Мінфіну від 27.11.2023 № 4061/5/658 «Про внесення змін до наказу Міністерства юстиції України, Міністерства фінансів України від 10 липня 2023 року № 2513/5/378», зареєстрований у Мін’юсті </w:t>
      </w:r>
      <w:r w:rsidRPr="002D04D8">
        <w:rPr>
          <w:rFonts w:ascii="Times New Roman" w:hAnsi="Times New Roman" w:cs="Times New Roman"/>
          <w:color w:val="000000"/>
          <w:spacing w:val="-10"/>
          <w:sz w:val="28"/>
          <w:szCs w:val="28"/>
          <w:lang w:bidi="uk-UA"/>
        </w:rPr>
        <w:br/>
        <w:t>28.09.2023 за № 2048/41104</w:t>
      </w:r>
      <w:r>
        <w:rPr>
          <w:rFonts w:ascii="Times New Roman" w:hAnsi="Times New Roman" w:cs="Times New Roman"/>
          <w:color w:val="000000"/>
          <w:spacing w:val="-10"/>
          <w:sz w:val="28"/>
          <w:szCs w:val="28"/>
          <w:lang w:bidi="uk-UA"/>
        </w:rPr>
        <w:t>.</w:t>
      </w:r>
    </w:p>
    <w:p w:rsidR="00AA65E5" w:rsidRDefault="00AA65E5" w:rsidP="00097768">
      <w:pPr>
        <w:spacing w:after="120"/>
        <w:jc w:val="center"/>
        <w:rPr>
          <w:rFonts w:ascii="Times New Roman" w:hAnsi="Times New Roman"/>
          <w:b/>
          <w:bCs/>
          <w:sz w:val="28"/>
          <w:szCs w:val="28"/>
        </w:rPr>
      </w:pPr>
      <w:r>
        <w:rPr>
          <w:rFonts w:ascii="Times New Roman" w:hAnsi="Times New Roman"/>
          <w:b/>
          <w:bCs/>
          <w:sz w:val="28"/>
          <w:szCs w:val="28"/>
        </w:rPr>
        <w:t>Нормативно-правові акти Національного банку України</w:t>
      </w:r>
    </w:p>
    <w:p w:rsidR="00AA65E5" w:rsidRPr="00E85903" w:rsidRDefault="00AA65E5" w:rsidP="007F5C58">
      <w:pPr>
        <w:pStyle w:val="a5"/>
        <w:numPr>
          <w:ilvl w:val="0"/>
          <w:numId w:val="29"/>
        </w:numPr>
        <w:tabs>
          <w:tab w:val="left" w:pos="1134"/>
        </w:tabs>
        <w:spacing w:after="120" w:line="240" w:lineRule="auto"/>
        <w:ind w:left="0" w:firstLine="709"/>
        <w:jc w:val="both"/>
        <w:rPr>
          <w:rFonts w:ascii="Times New Roman" w:eastAsia="Calibri" w:hAnsi="Times New Roman" w:cs="Times New Roman"/>
          <w:sz w:val="28"/>
          <w:szCs w:val="28"/>
        </w:rPr>
      </w:pPr>
      <w:r w:rsidRPr="00E85903">
        <w:rPr>
          <w:rFonts w:ascii="Times New Roman" w:eastAsia="Calibri" w:hAnsi="Times New Roman" w:cs="Times New Roman"/>
          <w:sz w:val="28"/>
          <w:szCs w:val="28"/>
        </w:rPr>
        <w:t xml:space="preserve">Постанова Правління </w:t>
      </w:r>
      <w:r w:rsidRPr="00E85903">
        <w:rPr>
          <w:rFonts w:ascii="Times New Roman" w:hAnsi="Times New Roman"/>
          <w:sz w:val="28"/>
          <w:szCs w:val="28"/>
        </w:rPr>
        <w:t>НБУ</w:t>
      </w:r>
      <w:r w:rsidRPr="00E85903">
        <w:rPr>
          <w:rFonts w:ascii="Times New Roman" w:eastAsia="Calibri" w:hAnsi="Times New Roman" w:cs="Times New Roman"/>
          <w:sz w:val="28"/>
          <w:szCs w:val="28"/>
        </w:rPr>
        <w:t xml:space="preserve"> від 11.05.2023 № 64 «Про внесення змін до постанови Правління Національного банку України від 23 березня </w:t>
      </w:r>
      <w:r w:rsidR="007F5C58">
        <w:rPr>
          <w:rFonts w:ascii="Times New Roman" w:eastAsia="Calibri" w:hAnsi="Times New Roman" w:cs="Times New Roman"/>
          <w:sz w:val="28"/>
          <w:szCs w:val="28"/>
        </w:rPr>
        <w:br/>
      </w:r>
      <w:r w:rsidRPr="00E85903">
        <w:rPr>
          <w:rFonts w:ascii="Times New Roman" w:eastAsia="Calibri" w:hAnsi="Times New Roman" w:cs="Times New Roman"/>
          <w:sz w:val="28"/>
          <w:szCs w:val="28"/>
        </w:rPr>
        <w:t>2022 року № 60».</w:t>
      </w:r>
    </w:p>
    <w:p w:rsidR="00AA65E5" w:rsidRPr="00E85903" w:rsidRDefault="00AA65E5" w:rsidP="007F5C58">
      <w:pPr>
        <w:pStyle w:val="a5"/>
        <w:numPr>
          <w:ilvl w:val="0"/>
          <w:numId w:val="29"/>
        </w:numPr>
        <w:tabs>
          <w:tab w:val="left" w:pos="1134"/>
        </w:tabs>
        <w:spacing w:after="120" w:line="240" w:lineRule="auto"/>
        <w:ind w:left="0" w:firstLine="709"/>
        <w:jc w:val="both"/>
        <w:rPr>
          <w:rFonts w:ascii="Times New Roman" w:eastAsia="Calibri" w:hAnsi="Times New Roman" w:cs="Times New Roman"/>
          <w:sz w:val="28"/>
          <w:szCs w:val="28"/>
        </w:rPr>
      </w:pPr>
      <w:r w:rsidRPr="00E85903">
        <w:rPr>
          <w:rFonts w:ascii="Times New Roman" w:eastAsia="Calibri" w:hAnsi="Times New Roman" w:cs="Times New Roman"/>
          <w:sz w:val="28"/>
          <w:szCs w:val="28"/>
        </w:rPr>
        <w:t xml:space="preserve">Постанова Правління </w:t>
      </w:r>
      <w:r w:rsidRPr="00E85903">
        <w:rPr>
          <w:rFonts w:ascii="Times New Roman" w:hAnsi="Times New Roman"/>
          <w:sz w:val="28"/>
          <w:szCs w:val="28"/>
        </w:rPr>
        <w:t>НБУ</w:t>
      </w:r>
      <w:r w:rsidRPr="00E85903">
        <w:rPr>
          <w:rFonts w:ascii="Times New Roman" w:eastAsia="Calibri" w:hAnsi="Times New Roman" w:cs="Times New Roman"/>
          <w:sz w:val="28"/>
          <w:szCs w:val="28"/>
        </w:rPr>
        <w:t xml:space="preserve"> від 15.06.2023 № 74 «Про внесення змін до Положення про здійснення банками фінансового моніторингу». </w:t>
      </w:r>
    </w:p>
    <w:p w:rsidR="00AA65E5" w:rsidRPr="008A7175" w:rsidRDefault="00AA65E5" w:rsidP="007F5C58">
      <w:pPr>
        <w:pStyle w:val="a5"/>
        <w:numPr>
          <w:ilvl w:val="0"/>
          <w:numId w:val="29"/>
        </w:numPr>
        <w:tabs>
          <w:tab w:val="left" w:pos="1134"/>
        </w:tabs>
        <w:spacing w:after="120" w:line="240" w:lineRule="auto"/>
        <w:ind w:left="0" w:firstLine="709"/>
        <w:jc w:val="both"/>
        <w:rPr>
          <w:rFonts w:ascii="Times New Roman" w:eastAsia="Calibri" w:hAnsi="Times New Roman" w:cs="Times New Roman"/>
          <w:sz w:val="28"/>
          <w:szCs w:val="28"/>
        </w:rPr>
      </w:pPr>
      <w:r w:rsidRPr="00E85903">
        <w:rPr>
          <w:rFonts w:ascii="Times New Roman" w:eastAsia="Calibri" w:hAnsi="Times New Roman" w:cs="Times New Roman"/>
          <w:sz w:val="28"/>
          <w:szCs w:val="28"/>
        </w:rPr>
        <w:t xml:space="preserve">Постанова Правління </w:t>
      </w:r>
      <w:r w:rsidRPr="00E85903">
        <w:rPr>
          <w:rFonts w:ascii="Times New Roman" w:hAnsi="Times New Roman"/>
          <w:sz w:val="28"/>
          <w:szCs w:val="28"/>
        </w:rPr>
        <w:t>НБУ</w:t>
      </w:r>
      <w:r w:rsidRPr="00E85903">
        <w:rPr>
          <w:rFonts w:ascii="Times New Roman" w:eastAsia="Calibri" w:hAnsi="Times New Roman" w:cs="Times New Roman"/>
          <w:sz w:val="28"/>
          <w:szCs w:val="28"/>
        </w:rPr>
        <w:t xml:space="preserve"> від 27.07.2023 № 93 «Про внесення змін до постанови Правління Національного банку України від 23 березня </w:t>
      </w:r>
      <w:r w:rsidR="007F5C58">
        <w:rPr>
          <w:rFonts w:ascii="Times New Roman" w:eastAsia="Calibri" w:hAnsi="Times New Roman" w:cs="Times New Roman"/>
          <w:sz w:val="28"/>
          <w:szCs w:val="28"/>
        </w:rPr>
        <w:br/>
      </w:r>
      <w:r w:rsidRPr="00E85903">
        <w:rPr>
          <w:rFonts w:ascii="Times New Roman" w:eastAsia="Calibri" w:hAnsi="Times New Roman" w:cs="Times New Roman"/>
          <w:sz w:val="28"/>
          <w:szCs w:val="28"/>
        </w:rPr>
        <w:t>2022 року №</w:t>
      </w:r>
      <w:r w:rsidRPr="00E85903">
        <w:rPr>
          <w:rFonts w:ascii="Times New Roman" w:eastAsia="Calibri" w:hAnsi="Times New Roman" w:cs="Times New Roman"/>
          <w:sz w:val="28"/>
          <w:szCs w:val="28"/>
          <w:lang w:val="en-US"/>
        </w:rPr>
        <w:t> </w:t>
      </w:r>
      <w:r w:rsidRPr="00E85903">
        <w:rPr>
          <w:rFonts w:ascii="Times New Roman" w:eastAsia="Calibri" w:hAnsi="Times New Roman" w:cs="Times New Roman"/>
          <w:sz w:val="28"/>
          <w:szCs w:val="28"/>
        </w:rPr>
        <w:t>60».</w:t>
      </w:r>
    </w:p>
    <w:p w:rsidR="00AA65E5" w:rsidRPr="008A7175" w:rsidRDefault="00AA65E5" w:rsidP="007F5C58">
      <w:pPr>
        <w:pStyle w:val="a5"/>
        <w:numPr>
          <w:ilvl w:val="0"/>
          <w:numId w:val="29"/>
        </w:numPr>
        <w:tabs>
          <w:tab w:val="left" w:pos="1134"/>
        </w:tabs>
        <w:spacing w:after="120" w:line="240" w:lineRule="auto"/>
        <w:ind w:left="0" w:firstLine="709"/>
        <w:jc w:val="both"/>
        <w:rPr>
          <w:rFonts w:ascii="Times New Roman" w:eastAsia="Calibri" w:hAnsi="Times New Roman" w:cs="Times New Roman"/>
          <w:sz w:val="28"/>
          <w:szCs w:val="28"/>
        </w:rPr>
      </w:pPr>
      <w:r w:rsidRPr="00E85903">
        <w:rPr>
          <w:rFonts w:ascii="Times New Roman" w:eastAsia="Calibri" w:hAnsi="Times New Roman" w:cs="Times New Roman"/>
          <w:sz w:val="28"/>
          <w:szCs w:val="28"/>
        </w:rPr>
        <w:t xml:space="preserve">Постанова Правління </w:t>
      </w:r>
      <w:r w:rsidRPr="00E85903">
        <w:rPr>
          <w:rFonts w:ascii="Times New Roman" w:hAnsi="Times New Roman"/>
          <w:sz w:val="28"/>
          <w:szCs w:val="28"/>
        </w:rPr>
        <w:t>НБУ</w:t>
      </w:r>
      <w:r w:rsidRPr="00E85903">
        <w:rPr>
          <w:rFonts w:ascii="Times New Roman" w:eastAsia="Calibri" w:hAnsi="Times New Roman" w:cs="Times New Roman"/>
          <w:sz w:val="28"/>
          <w:szCs w:val="28"/>
        </w:rPr>
        <w:t xml:space="preserve"> від 05.09.2023 № 108 «Про внесення змін до Положення про здійснення установами фінансового моніторингу та визнання такою, що втратила чинність, постанови Правління Національного банку України  від 17 грудня 2021 року № 145».  </w:t>
      </w:r>
    </w:p>
    <w:p w:rsidR="00AA65E5" w:rsidRPr="00E85903" w:rsidRDefault="00AA65E5" w:rsidP="007F5C58">
      <w:pPr>
        <w:pStyle w:val="a5"/>
        <w:numPr>
          <w:ilvl w:val="0"/>
          <w:numId w:val="29"/>
        </w:numPr>
        <w:tabs>
          <w:tab w:val="left" w:pos="1134"/>
        </w:tabs>
        <w:spacing w:after="120" w:line="240" w:lineRule="auto"/>
        <w:ind w:left="0" w:firstLine="709"/>
        <w:jc w:val="both"/>
        <w:rPr>
          <w:rFonts w:ascii="Times New Roman" w:eastAsia="Calibri" w:hAnsi="Times New Roman" w:cs="Times New Roman"/>
          <w:sz w:val="28"/>
          <w:szCs w:val="28"/>
        </w:rPr>
      </w:pPr>
      <w:r w:rsidRPr="00E85903">
        <w:rPr>
          <w:rFonts w:ascii="Times New Roman" w:eastAsia="Calibri" w:hAnsi="Times New Roman" w:cs="Times New Roman"/>
          <w:sz w:val="28"/>
          <w:szCs w:val="28"/>
        </w:rPr>
        <w:t xml:space="preserve">Постанова Правління </w:t>
      </w:r>
      <w:r w:rsidRPr="00E85903">
        <w:rPr>
          <w:rFonts w:ascii="Times New Roman" w:hAnsi="Times New Roman"/>
          <w:sz w:val="28"/>
          <w:szCs w:val="28"/>
        </w:rPr>
        <w:t>НБУ</w:t>
      </w:r>
      <w:r w:rsidRPr="00E85903">
        <w:rPr>
          <w:rFonts w:ascii="Times New Roman" w:eastAsia="Calibri" w:hAnsi="Times New Roman" w:cs="Times New Roman"/>
          <w:sz w:val="28"/>
          <w:szCs w:val="28"/>
        </w:rPr>
        <w:t xml:space="preserve"> від 05.09.2023 №</w:t>
      </w:r>
      <w:r w:rsidRPr="00E85903">
        <w:rPr>
          <w:rFonts w:ascii="Times New Roman" w:eastAsia="Calibri" w:hAnsi="Times New Roman" w:cs="Times New Roman"/>
          <w:sz w:val="28"/>
          <w:szCs w:val="28"/>
          <w:lang w:val="en-US"/>
        </w:rPr>
        <w:t> </w:t>
      </w:r>
      <w:r w:rsidRPr="00E85903">
        <w:rPr>
          <w:rFonts w:ascii="Times New Roman" w:eastAsia="Calibri" w:hAnsi="Times New Roman" w:cs="Times New Roman"/>
          <w:sz w:val="28"/>
          <w:szCs w:val="28"/>
        </w:rPr>
        <w:t xml:space="preserve">110 «Про затвердження Змін до Положення про здійснення банками фінансового моніторингу». </w:t>
      </w:r>
    </w:p>
    <w:p w:rsidR="00AA65E5" w:rsidRPr="00E85903" w:rsidRDefault="00AA65E5" w:rsidP="007F5C58">
      <w:pPr>
        <w:pStyle w:val="a5"/>
        <w:numPr>
          <w:ilvl w:val="0"/>
          <w:numId w:val="29"/>
        </w:numPr>
        <w:tabs>
          <w:tab w:val="left" w:pos="1134"/>
        </w:tabs>
        <w:spacing w:after="120" w:line="240" w:lineRule="auto"/>
        <w:ind w:left="0" w:firstLine="709"/>
        <w:jc w:val="both"/>
        <w:rPr>
          <w:rFonts w:ascii="Times New Roman" w:hAnsi="Times New Roman"/>
          <w:sz w:val="28"/>
          <w:szCs w:val="28"/>
        </w:rPr>
      </w:pPr>
      <w:r w:rsidRPr="00E85903">
        <w:rPr>
          <w:rFonts w:ascii="Times New Roman" w:eastAsia="Calibri" w:hAnsi="Times New Roman" w:cs="Times New Roman"/>
          <w:sz w:val="28"/>
          <w:szCs w:val="28"/>
        </w:rPr>
        <w:t xml:space="preserve">Постанова Правління </w:t>
      </w:r>
      <w:r w:rsidRPr="00E85903">
        <w:rPr>
          <w:rFonts w:ascii="Times New Roman" w:hAnsi="Times New Roman"/>
          <w:sz w:val="28"/>
          <w:szCs w:val="28"/>
        </w:rPr>
        <w:t>НБУ</w:t>
      </w:r>
      <w:r w:rsidRPr="00E85903">
        <w:rPr>
          <w:rFonts w:ascii="Times New Roman" w:eastAsia="Calibri" w:hAnsi="Times New Roman" w:cs="Times New Roman"/>
          <w:sz w:val="28"/>
          <w:szCs w:val="28"/>
        </w:rPr>
        <w:t xml:space="preserve"> від 29.12.2023 №</w:t>
      </w:r>
      <w:r w:rsidRPr="00E85903">
        <w:rPr>
          <w:rFonts w:ascii="Times New Roman" w:eastAsia="Calibri" w:hAnsi="Times New Roman" w:cs="Times New Roman"/>
          <w:sz w:val="28"/>
          <w:szCs w:val="28"/>
          <w:lang w:val="en-US"/>
        </w:rPr>
        <w:t> </w:t>
      </w:r>
      <w:r w:rsidRPr="00E85903">
        <w:rPr>
          <w:rFonts w:ascii="Times New Roman" w:eastAsia="Calibri" w:hAnsi="Times New Roman" w:cs="Times New Roman"/>
          <w:sz w:val="28"/>
          <w:szCs w:val="28"/>
        </w:rPr>
        <w:t xml:space="preserve">198 «Про затвердження Змін до деяких нормативно-правових актів Національного банку України з питань фінансового моніторингу».  </w:t>
      </w:r>
    </w:p>
    <w:p w:rsidR="00AA65E5" w:rsidRDefault="00AA65E5" w:rsidP="00AA65E5">
      <w:pPr>
        <w:spacing w:after="120" w:line="240" w:lineRule="auto"/>
        <w:jc w:val="center"/>
        <w:rPr>
          <w:rFonts w:ascii="Times New Roman" w:hAnsi="Times New Roman"/>
          <w:b/>
          <w:sz w:val="28"/>
          <w:szCs w:val="28"/>
          <w:lang w:eastAsia="uk-UA"/>
        </w:rPr>
      </w:pPr>
      <w:r>
        <w:rPr>
          <w:rFonts w:ascii="Times New Roman" w:hAnsi="Times New Roman"/>
          <w:b/>
          <w:sz w:val="28"/>
          <w:szCs w:val="28"/>
          <w:lang w:eastAsia="uk-UA"/>
        </w:rPr>
        <w:t>Рішення НКЦПФР</w:t>
      </w:r>
    </w:p>
    <w:p w:rsidR="00AA65E5" w:rsidRPr="00E048CA" w:rsidRDefault="00AA65E5" w:rsidP="00AA65E5">
      <w:pPr>
        <w:widowControl w:val="0"/>
        <w:numPr>
          <w:ilvl w:val="0"/>
          <w:numId w:val="30"/>
        </w:numPr>
        <w:tabs>
          <w:tab w:val="left" w:pos="326"/>
          <w:tab w:val="left" w:pos="1134"/>
        </w:tabs>
        <w:spacing w:after="120" w:line="240" w:lineRule="auto"/>
        <w:ind w:left="0" w:firstLine="709"/>
        <w:jc w:val="both"/>
        <w:rPr>
          <w:rFonts w:ascii="Times New Roman" w:hAnsi="Times New Roman" w:cs="Times New Roman"/>
          <w:sz w:val="28"/>
          <w:szCs w:val="28"/>
        </w:rPr>
      </w:pPr>
      <w:r w:rsidRPr="00E048CA">
        <w:rPr>
          <w:rStyle w:val="2Exact"/>
          <w:rFonts w:ascii="Times New Roman" w:hAnsi="Times New Roman" w:cs="Times New Roman"/>
          <w:sz w:val="28"/>
          <w:szCs w:val="28"/>
        </w:rPr>
        <w:t xml:space="preserve">Рішення НКЦПФР від 02 травня 2023 </w:t>
      </w:r>
      <w:r w:rsidRPr="00E048CA">
        <w:rPr>
          <w:rStyle w:val="2Exact"/>
          <w:rFonts w:ascii="Times New Roman" w:hAnsi="Times New Roman" w:cs="Times New Roman"/>
          <w:sz w:val="28"/>
          <w:szCs w:val="28"/>
          <w:lang w:eastAsia="ru-RU" w:bidi="ru-RU"/>
        </w:rPr>
        <w:t>року</w:t>
      </w:r>
      <w:r w:rsidRPr="00E048CA">
        <w:rPr>
          <w:rStyle w:val="2Exact"/>
          <w:rFonts w:ascii="Times New Roman" w:hAnsi="Times New Roman" w:cs="Times New Roman"/>
          <w:sz w:val="28"/>
          <w:szCs w:val="28"/>
        </w:rPr>
        <w:t xml:space="preserve"> № 485 «Про внесення змін до Положення </w:t>
      </w:r>
      <w:r w:rsidRPr="00E048CA">
        <w:rPr>
          <w:rStyle w:val="2Exact"/>
          <w:rFonts w:ascii="Times New Roman" w:hAnsi="Times New Roman" w:cs="Times New Roman"/>
          <w:sz w:val="28"/>
          <w:szCs w:val="28"/>
          <w:lang w:eastAsia="ru-RU" w:bidi="ru-RU"/>
        </w:rPr>
        <w:t xml:space="preserve">про </w:t>
      </w:r>
      <w:r w:rsidRPr="00E048CA">
        <w:rPr>
          <w:rStyle w:val="2Exact"/>
          <w:rFonts w:ascii="Times New Roman" w:hAnsi="Times New Roman" w:cs="Times New Roman"/>
          <w:sz w:val="28"/>
          <w:szCs w:val="28"/>
        </w:rPr>
        <w:t>здійснення фінансового моніторингу</w:t>
      </w:r>
      <w:r w:rsidRPr="00E64360">
        <w:rPr>
          <w:rStyle w:val="2Exact"/>
          <w:rFonts w:ascii="Times New Roman" w:hAnsi="Times New Roman" w:cs="Times New Roman"/>
          <w:sz w:val="28"/>
          <w:szCs w:val="28"/>
        </w:rPr>
        <w:t xml:space="preserve"> </w:t>
      </w:r>
      <w:r>
        <w:rPr>
          <w:rStyle w:val="2Exact"/>
          <w:rFonts w:ascii="Times New Roman" w:hAnsi="Times New Roman" w:cs="Times New Roman"/>
          <w:sz w:val="28"/>
          <w:szCs w:val="28"/>
        </w:rPr>
        <w:t xml:space="preserve">суб’єктами первинного фінансового моніторингу, державне регулювання та нагляд за </w:t>
      </w:r>
      <w:r>
        <w:rPr>
          <w:rStyle w:val="2Exact"/>
          <w:rFonts w:ascii="Times New Roman" w:hAnsi="Times New Roman" w:cs="Times New Roman"/>
          <w:sz w:val="28"/>
          <w:szCs w:val="28"/>
        </w:rPr>
        <w:lastRenderedPageBreak/>
        <w:t>діяльністю яких здійснює Національна комісія з цінних паперів та фондового ринку</w:t>
      </w:r>
      <w:r w:rsidRPr="00E048CA">
        <w:rPr>
          <w:rStyle w:val="2Exact"/>
          <w:rFonts w:ascii="Times New Roman" w:hAnsi="Times New Roman" w:cs="Times New Roman"/>
          <w:sz w:val="28"/>
          <w:szCs w:val="28"/>
        </w:rPr>
        <w:t>», зареєстроване в Міністерстві юстиції України 18 травня 2023 року за № 829/39885.</w:t>
      </w:r>
    </w:p>
    <w:p w:rsidR="00AA65E5" w:rsidRPr="00E048CA" w:rsidRDefault="00AA65E5" w:rsidP="00AA65E5">
      <w:pPr>
        <w:pStyle w:val="a5"/>
        <w:numPr>
          <w:ilvl w:val="0"/>
          <w:numId w:val="30"/>
        </w:numPr>
        <w:tabs>
          <w:tab w:val="left" w:pos="1134"/>
        </w:tabs>
        <w:spacing w:after="120" w:line="240" w:lineRule="auto"/>
        <w:ind w:left="0" w:firstLine="709"/>
        <w:jc w:val="both"/>
        <w:rPr>
          <w:rFonts w:ascii="Times New Roman" w:hAnsi="Times New Roman" w:cs="Times New Roman"/>
          <w:color w:val="000000"/>
          <w:sz w:val="28"/>
          <w:szCs w:val="28"/>
          <w:lang w:bidi="uk-UA"/>
        </w:rPr>
      </w:pPr>
      <w:r w:rsidRPr="00E048CA">
        <w:rPr>
          <w:rFonts w:ascii="Times New Roman" w:hAnsi="Times New Roman" w:cs="Times New Roman"/>
          <w:color w:val="000000"/>
          <w:sz w:val="28"/>
          <w:szCs w:val="28"/>
          <w:lang w:bidi="uk-UA"/>
        </w:rPr>
        <w:t xml:space="preserve">Рішення НКЦПФР від 08 травня 2023 року № 495 «Про внесення змін до </w:t>
      </w:r>
      <w:r>
        <w:rPr>
          <w:rFonts w:ascii="Times New Roman" w:hAnsi="Times New Roman" w:cs="Times New Roman"/>
          <w:color w:val="000000"/>
          <w:sz w:val="28"/>
          <w:szCs w:val="28"/>
          <w:lang w:bidi="uk-UA"/>
        </w:rPr>
        <w:t xml:space="preserve">рішення Національної комісії з цінних паперів та фондового рингу </w:t>
      </w:r>
      <w:r>
        <w:rPr>
          <w:rFonts w:ascii="Times New Roman" w:hAnsi="Times New Roman" w:cs="Times New Roman"/>
          <w:color w:val="000000"/>
          <w:sz w:val="28"/>
          <w:szCs w:val="28"/>
          <w:lang w:bidi="uk-UA"/>
        </w:rPr>
        <w:br/>
        <w:t>від 17 липня 2015 року № 1038</w:t>
      </w:r>
      <w:r w:rsidRPr="00E048CA">
        <w:rPr>
          <w:rFonts w:ascii="Times New Roman" w:hAnsi="Times New Roman" w:cs="Times New Roman"/>
          <w:color w:val="000000"/>
          <w:sz w:val="28"/>
          <w:szCs w:val="28"/>
          <w:lang w:bidi="uk-UA"/>
        </w:rPr>
        <w:t>», зареєстроване в Міністерстві юстиції України 03 липня 2023 року за № 1119/40175.</w:t>
      </w:r>
    </w:p>
    <w:p w:rsidR="00AA65E5" w:rsidRPr="00E048CA" w:rsidRDefault="00AA65E5" w:rsidP="00AA65E5">
      <w:pPr>
        <w:pStyle w:val="a5"/>
        <w:numPr>
          <w:ilvl w:val="0"/>
          <w:numId w:val="30"/>
        </w:numPr>
        <w:tabs>
          <w:tab w:val="left" w:pos="1134"/>
        </w:tabs>
        <w:spacing w:after="120" w:line="240" w:lineRule="auto"/>
        <w:ind w:left="0" w:firstLine="709"/>
        <w:jc w:val="both"/>
        <w:rPr>
          <w:rFonts w:ascii="Times New Roman" w:hAnsi="Times New Roman" w:cs="Times New Roman"/>
          <w:sz w:val="28"/>
          <w:szCs w:val="28"/>
        </w:rPr>
      </w:pPr>
      <w:r w:rsidRPr="00E048CA">
        <w:rPr>
          <w:rFonts w:ascii="Times New Roman" w:hAnsi="Times New Roman" w:cs="Times New Roman"/>
          <w:sz w:val="28"/>
          <w:szCs w:val="28"/>
        </w:rPr>
        <w:t>Рішення НКЦПФР від 06 липня 2023 року № 745 «Про внесення змін до Положення про здійснення фінансового моніторингу</w:t>
      </w:r>
      <w:r w:rsidRPr="00E64360">
        <w:rPr>
          <w:rStyle w:val="2Exact"/>
          <w:rFonts w:ascii="Times New Roman" w:hAnsi="Times New Roman" w:cs="Times New Roman"/>
          <w:sz w:val="28"/>
          <w:szCs w:val="28"/>
        </w:rPr>
        <w:t xml:space="preserve"> </w:t>
      </w:r>
      <w:r>
        <w:rPr>
          <w:rStyle w:val="2Exact"/>
          <w:rFonts w:ascii="Times New Roman" w:hAnsi="Times New Roman" w:cs="Times New Roman"/>
          <w:sz w:val="28"/>
          <w:szCs w:val="28"/>
        </w:rPr>
        <w:t>суб’єктами первинного фінансового моніторингу, державне регулювання та нагляд за діяльністю яких здійснює Національна комісія з цінних паперів та фондового ринку</w:t>
      </w:r>
      <w:r w:rsidRPr="00E048CA">
        <w:rPr>
          <w:rFonts w:ascii="Times New Roman" w:hAnsi="Times New Roman" w:cs="Times New Roman"/>
          <w:sz w:val="28"/>
          <w:szCs w:val="28"/>
        </w:rPr>
        <w:t xml:space="preserve">», зареєстроване в Міністерстві юстиції України 24 липня 2023 року за № 1250/40306.  </w:t>
      </w:r>
    </w:p>
    <w:p w:rsidR="00AA65E5" w:rsidRPr="00E048CA" w:rsidRDefault="00AA65E5" w:rsidP="00AA65E5">
      <w:pPr>
        <w:pStyle w:val="a5"/>
        <w:numPr>
          <w:ilvl w:val="0"/>
          <w:numId w:val="30"/>
        </w:numPr>
        <w:tabs>
          <w:tab w:val="left" w:pos="1134"/>
        </w:tabs>
        <w:spacing w:after="120" w:line="240" w:lineRule="auto"/>
        <w:ind w:left="0" w:firstLine="709"/>
        <w:jc w:val="both"/>
        <w:rPr>
          <w:rFonts w:ascii="Times New Roman" w:hAnsi="Times New Roman" w:cs="Times New Roman"/>
          <w:sz w:val="28"/>
          <w:szCs w:val="28"/>
        </w:rPr>
      </w:pPr>
      <w:r w:rsidRPr="00E048CA">
        <w:rPr>
          <w:rFonts w:ascii="Times New Roman" w:hAnsi="Times New Roman" w:cs="Times New Roman"/>
          <w:sz w:val="28"/>
          <w:szCs w:val="28"/>
        </w:rPr>
        <w:t xml:space="preserve">Рішення НКЦПФР від 24 жовтня 2023 року № 1179 «Про внесення змін до деяких рішень Національної комісії з цінних паперів та фондового ринку», зареєстроване в Міністерстві юстиції України 28 листопада 2023 </w:t>
      </w:r>
      <w:r w:rsidRPr="00E048CA">
        <w:rPr>
          <w:rFonts w:ascii="Times New Roman" w:hAnsi="Times New Roman" w:cs="Times New Roman"/>
          <w:sz w:val="28"/>
          <w:szCs w:val="28"/>
          <w:lang w:eastAsia="ru-RU" w:bidi="ru-RU"/>
        </w:rPr>
        <w:t xml:space="preserve">року </w:t>
      </w:r>
      <w:r w:rsidRPr="00E048CA">
        <w:rPr>
          <w:rFonts w:ascii="Times New Roman" w:hAnsi="Times New Roman" w:cs="Times New Roman"/>
          <w:sz w:val="28"/>
          <w:szCs w:val="28"/>
        </w:rPr>
        <w:t>за № 2051/41107.</w:t>
      </w:r>
    </w:p>
    <w:p w:rsidR="00E1356B" w:rsidRDefault="00E1356B" w:rsidP="00E1356B"/>
    <w:p w:rsidR="00A702BF" w:rsidRDefault="00A702BF" w:rsidP="00E1356B"/>
    <w:p w:rsidR="00A702BF" w:rsidRDefault="00A702BF" w:rsidP="00E1356B"/>
    <w:p w:rsidR="00A702BF" w:rsidRDefault="00A702BF" w:rsidP="00E1356B"/>
    <w:p w:rsidR="00A702BF" w:rsidRDefault="00A702BF" w:rsidP="00E1356B"/>
    <w:p w:rsidR="00A702BF" w:rsidRDefault="00A702BF" w:rsidP="00E1356B"/>
    <w:p w:rsidR="00A702BF" w:rsidRDefault="00A702BF" w:rsidP="00E1356B"/>
    <w:p w:rsidR="00A702BF" w:rsidRDefault="00A702BF" w:rsidP="00E1356B"/>
    <w:p w:rsidR="00A702BF" w:rsidRDefault="00A702BF" w:rsidP="00E1356B"/>
    <w:p w:rsidR="00A702BF" w:rsidRDefault="00A702BF" w:rsidP="00E1356B"/>
    <w:p w:rsidR="00A702BF" w:rsidRDefault="00A702BF" w:rsidP="00E1356B"/>
    <w:p w:rsidR="00A702BF" w:rsidRDefault="00A702BF" w:rsidP="00E1356B"/>
    <w:p w:rsidR="003823A5" w:rsidRDefault="003823A5" w:rsidP="00E1356B"/>
    <w:p w:rsidR="003823A5" w:rsidRDefault="003823A5" w:rsidP="00E1356B"/>
    <w:p w:rsidR="003823A5" w:rsidRDefault="003823A5" w:rsidP="00E1356B"/>
    <w:p w:rsidR="003823A5" w:rsidRDefault="003823A5" w:rsidP="00E1356B"/>
    <w:p w:rsidR="00A702BF" w:rsidRDefault="00A702BF" w:rsidP="00E1356B"/>
    <w:p w:rsidR="00A702BF" w:rsidRDefault="00A702BF" w:rsidP="00E1356B"/>
    <w:p w:rsidR="00D95A79" w:rsidRDefault="00D95A79" w:rsidP="00E1356B"/>
    <w:p w:rsidR="00A702BF" w:rsidRDefault="00A702BF" w:rsidP="00D95A79">
      <w:pPr>
        <w:pStyle w:val="1"/>
        <w:ind w:left="7788"/>
      </w:pPr>
      <w:bookmarkStart w:id="53" w:name="_Toc161742435"/>
      <w:r>
        <w:lastRenderedPageBreak/>
        <w:t>Додаток 2</w:t>
      </w:r>
      <w:bookmarkEnd w:id="53"/>
      <w:r>
        <w:t xml:space="preserve"> </w:t>
      </w:r>
    </w:p>
    <w:p w:rsidR="00A702BF" w:rsidRDefault="00A702BF" w:rsidP="00097768">
      <w:pPr>
        <w:pStyle w:val="a5"/>
        <w:tabs>
          <w:tab w:val="left" w:pos="34"/>
          <w:tab w:val="left" w:pos="993"/>
        </w:tabs>
        <w:spacing w:after="120" w:line="240" w:lineRule="auto"/>
        <w:ind w:left="0"/>
        <w:jc w:val="center"/>
        <w:rPr>
          <w:rFonts w:ascii="Times New Roman" w:hAnsi="Times New Roman" w:cs="Times New Roman"/>
          <w:b/>
          <w:sz w:val="28"/>
          <w:szCs w:val="28"/>
        </w:rPr>
      </w:pPr>
      <w:r>
        <w:rPr>
          <w:rFonts w:ascii="Times New Roman" w:hAnsi="Times New Roman" w:cs="Times New Roman"/>
          <w:b/>
          <w:sz w:val="28"/>
          <w:szCs w:val="28"/>
        </w:rPr>
        <w:t>Перелік скорочень</w:t>
      </w:r>
    </w:p>
    <w:p w:rsidR="00A702BF" w:rsidRDefault="00A702BF" w:rsidP="00A702BF">
      <w:pPr>
        <w:pStyle w:val="a5"/>
        <w:numPr>
          <w:ilvl w:val="0"/>
          <w:numId w:val="32"/>
        </w:numPr>
        <w:tabs>
          <w:tab w:val="left" w:pos="426"/>
        </w:tabs>
        <w:spacing w:after="120" w:line="240" w:lineRule="auto"/>
        <w:ind w:left="142" w:firstLine="0"/>
        <w:jc w:val="both"/>
        <w:rPr>
          <w:rFonts w:ascii="Times New Roman" w:hAnsi="Times New Roman" w:cs="Times New Roman"/>
          <w:b/>
          <w:sz w:val="28"/>
          <w:szCs w:val="28"/>
        </w:rPr>
      </w:pPr>
      <w:r>
        <w:rPr>
          <w:rFonts w:ascii="Times New Roman" w:hAnsi="Times New Roman" w:cs="Times New Roman"/>
          <w:b/>
          <w:sz w:val="28"/>
          <w:szCs w:val="28"/>
          <w:lang w:val="en-US"/>
        </w:rPr>
        <w:t>FATF</w:t>
      </w:r>
      <w:r>
        <w:rPr>
          <w:rFonts w:ascii="Times New Roman" w:hAnsi="Times New Roman" w:cs="Times New Roman"/>
          <w:sz w:val="28"/>
          <w:szCs w:val="28"/>
          <w:lang w:val="ru-RU"/>
        </w:rPr>
        <w:t xml:space="preserve"> – </w:t>
      </w:r>
      <w:r>
        <w:rPr>
          <w:rFonts w:ascii="Times New Roman" w:hAnsi="Times New Roman" w:cs="Times New Roman"/>
          <w:sz w:val="28"/>
          <w:szCs w:val="28"/>
        </w:rPr>
        <w:t>Група з розробки фінансових заходів боротьби з відмиванням грошей</w:t>
      </w:r>
    </w:p>
    <w:p w:rsidR="00A702BF" w:rsidRDefault="00A702BF" w:rsidP="00A702BF">
      <w:pPr>
        <w:pStyle w:val="a5"/>
        <w:numPr>
          <w:ilvl w:val="0"/>
          <w:numId w:val="32"/>
        </w:numPr>
        <w:tabs>
          <w:tab w:val="left" w:pos="426"/>
        </w:tabs>
        <w:spacing w:after="120" w:line="240" w:lineRule="auto"/>
        <w:ind w:left="142" w:firstLine="0"/>
        <w:jc w:val="both"/>
        <w:rPr>
          <w:rFonts w:ascii="Times New Roman" w:hAnsi="Times New Roman" w:cs="Times New Roman"/>
          <w:b/>
          <w:sz w:val="28"/>
          <w:szCs w:val="28"/>
        </w:rPr>
      </w:pPr>
      <w:r>
        <w:rPr>
          <w:rFonts w:ascii="Times New Roman" w:hAnsi="Times New Roman" w:cs="Times New Roman"/>
          <w:b/>
          <w:sz w:val="28"/>
          <w:szCs w:val="28"/>
          <w:lang w:val="en-US"/>
        </w:rPr>
        <w:t>MONEYVAL</w:t>
      </w:r>
      <w:r>
        <w:rPr>
          <w:rFonts w:ascii="Times New Roman" w:hAnsi="Times New Roman" w:cs="Times New Roman"/>
          <w:sz w:val="28"/>
          <w:szCs w:val="28"/>
        </w:rPr>
        <w:t xml:space="preserve"> – Комітет експертів Ради Європи з питань оцінки заходів протидії відмиванню коштів та фінансуванню тероризму</w:t>
      </w:r>
    </w:p>
    <w:p w:rsidR="00A702BF" w:rsidRDefault="00A702BF" w:rsidP="00A702BF">
      <w:pPr>
        <w:pStyle w:val="a5"/>
        <w:numPr>
          <w:ilvl w:val="0"/>
          <w:numId w:val="32"/>
        </w:numPr>
        <w:tabs>
          <w:tab w:val="left" w:pos="426"/>
        </w:tabs>
        <w:spacing w:after="120" w:line="240" w:lineRule="auto"/>
        <w:ind w:left="142" w:firstLine="0"/>
        <w:jc w:val="both"/>
        <w:rPr>
          <w:rFonts w:ascii="Times New Roman" w:hAnsi="Times New Roman" w:cs="Times New Roman"/>
          <w:sz w:val="28"/>
          <w:szCs w:val="28"/>
        </w:rPr>
      </w:pPr>
      <w:r>
        <w:rPr>
          <w:rFonts w:ascii="Times New Roman" w:hAnsi="Times New Roman" w:cs="Times New Roman"/>
          <w:b/>
          <w:sz w:val="28"/>
          <w:szCs w:val="28"/>
        </w:rPr>
        <w:t xml:space="preserve">АРМА </w:t>
      </w:r>
      <w:r>
        <w:rPr>
          <w:rFonts w:ascii="Times New Roman" w:hAnsi="Times New Roman" w:cs="Times New Roman"/>
          <w:sz w:val="28"/>
          <w:szCs w:val="28"/>
        </w:rPr>
        <w:t xml:space="preserve">- </w:t>
      </w:r>
      <w:r>
        <w:rPr>
          <w:rFonts w:ascii="Times New Roman" w:hAnsi="Times New Roman" w:cs="Times New Roman"/>
          <w:color w:val="000000"/>
          <w:sz w:val="28"/>
          <w:szCs w:val="28"/>
        </w:rPr>
        <w:t xml:space="preserve">Національне агентство України з питань виявлення, розшуку та </w:t>
      </w:r>
      <w:r>
        <w:rPr>
          <w:rFonts w:ascii="Times New Roman" w:hAnsi="Times New Roman" w:cs="Times New Roman"/>
          <w:color w:val="000000"/>
          <w:spacing w:val="-1"/>
          <w:sz w:val="28"/>
          <w:szCs w:val="28"/>
        </w:rPr>
        <w:t>управління активами, одержаними від корупційних та інших злочинів</w:t>
      </w:r>
    </w:p>
    <w:p w:rsidR="00A702BF" w:rsidRPr="004E63AE" w:rsidRDefault="00A702BF" w:rsidP="00A702BF">
      <w:pPr>
        <w:pStyle w:val="a5"/>
        <w:numPr>
          <w:ilvl w:val="0"/>
          <w:numId w:val="32"/>
        </w:numPr>
        <w:tabs>
          <w:tab w:val="left" w:pos="426"/>
        </w:tabs>
        <w:spacing w:after="120" w:line="240" w:lineRule="auto"/>
        <w:ind w:left="142" w:firstLine="0"/>
        <w:jc w:val="both"/>
        <w:rPr>
          <w:rFonts w:ascii="Times New Roman" w:hAnsi="Times New Roman" w:cs="Times New Roman"/>
          <w:b/>
          <w:sz w:val="28"/>
          <w:szCs w:val="28"/>
        </w:rPr>
      </w:pPr>
      <w:r>
        <w:rPr>
          <w:rFonts w:ascii="Times New Roman" w:hAnsi="Times New Roman" w:cs="Times New Roman"/>
          <w:b/>
          <w:sz w:val="28"/>
          <w:szCs w:val="28"/>
        </w:rPr>
        <w:t>Базовий Закон</w:t>
      </w:r>
      <w:r>
        <w:rPr>
          <w:rFonts w:ascii="Times New Roman" w:hAnsi="Times New Roman" w:cs="Times New Roman"/>
          <w:sz w:val="28"/>
          <w:szCs w:val="28"/>
        </w:rPr>
        <w:t xml:space="preserve"> – Закон України «Про запобігання та протидію легалізації (відмиванню) доходів, одержаних злочинним шляхом, фінансуванню тероризму та фінансуванню розповсюдження зброї масового знищення»</w:t>
      </w:r>
    </w:p>
    <w:p w:rsidR="00A702BF" w:rsidRDefault="00A702BF" w:rsidP="00A702BF">
      <w:pPr>
        <w:pStyle w:val="a5"/>
        <w:numPr>
          <w:ilvl w:val="0"/>
          <w:numId w:val="32"/>
        </w:numPr>
        <w:tabs>
          <w:tab w:val="left" w:pos="426"/>
        </w:tabs>
        <w:spacing w:after="120" w:line="240" w:lineRule="auto"/>
        <w:ind w:left="142" w:firstLine="0"/>
        <w:jc w:val="both"/>
        <w:rPr>
          <w:rFonts w:ascii="Times New Roman" w:hAnsi="Times New Roman" w:cs="Times New Roman"/>
          <w:b/>
          <w:sz w:val="28"/>
          <w:szCs w:val="28"/>
        </w:rPr>
      </w:pPr>
      <w:r>
        <w:rPr>
          <w:rFonts w:ascii="Times New Roman" w:hAnsi="Times New Roman" w:cs="Times New Roman"/>
          <w:b/>
          <w:sz w:val="28"/>
          <w:szCs w:val="28"/>
        </w:rPr>
        <w:t>БЕБ</w:t>
      </w:r>
      <w:r>
        <w:rPr>
          <w:rFonts w:ascii="Times New Roman" w:hAnsi="Times New Roman" w:cs="Times New Roman"/>
          <w:sz w:val="28"/>
          <w:szCs w:val="28"/>
        </w:rPr>
        <w:t xml:space="preserve"> – Бюро економічної безпеки України </w:t>
      </w:r>
    </w:p>
    <w:p w:rsidR="00A702BF" w:rsidRDefault="00A702BF" w:rsidP="00A702BF">
      <w:pPr>
        <w:pStyle w:val="a5"/>
        <w:numPr>
          <w:ilvl w:val="0"/>
          <w:numId w:val="32"/>
        </w:numPr>
        <w:tabs>
          <w:tab w:val="left" w:pos="426"/>
        </w:tabs>
        <w:spacing w:after="120" w:line="240" w:lineRule="auto"/>
        <w:ind w:left="142" w:firstLine="0"/>
        <w:jc w:val="both"/>
        <w:rPr>
          <w:rFonts w:ascii="Times New Roman" w:hAnsi="Times New Roman" w:cs="Times New Roman"/>
          <w:b/>
          <w:sz w:val="28"/>
          <w:szCs w:val="28"/>
        </w:rPr>
      </w:pPr>
      <w:r>
        <w:rPr>
          <w:rFonts w:ascii="Times New Roman" w:hAnsi="Times New Roman" w:cs="Times New Roman"/>
          <w:b/>
          <w:sz w:val="28"/>
          <w:szCs w:val="28"/>
        </w:rPr>
        <w:t xml:space="preserve">ВК/ФТ </w:t>
      </w:r>
      <w:r>
        <w:rPr>
          <w:rFonts w:ascii="Times New Roman" w:hAnsi="Times New Roman" w:cs="Times New Roman"/>
          <w:sz w:val="28"/>
          <w:szCs w:val="28"/>
        </w:rPr>
        <w:t>– легалізація (відмивання) доходів, одержаних злочинним шляхом, фінансування тероризму та фінансування розповсюдження зброї масового знищення</w:t>
      </w:r>
    </w:p>
    <w:p w:rsidR="00A702BF" w:rsidRDefault="00A702BF" w:rsidP="00A702BF">
      <w:pPr>
        <w:pStyle w:val="a5"/>
        <w:numPr>
          <w:ilvl w:val="0"/>
          <w:numId w:val="32"/>
        </w:numPr>
        <w:tabs>
          <w:tab w:val="left" w:pos="426"/>
        </w:tabs>
        <w:spacing w:after="120" w:line="240" w:lineRule="auto"/>
        <w:ind w:left="142" w:firstLine="0"/>
        <w:jc w:val="both"/>
        <w:rPr>
          <w:rFonts w:ascii="Times New Roman" w:hAnsi="Times New Roman" w:cs="Times New Roman"/>
          <w:b/>
          <w:sz w:val="28"/>
          <w:szCs w:val="28"/>
        </w:rPr>
      </w:pPr>
      <w:r>
        <w:rPr>
          <w:rFonts w:ascii="Times New Roman" w:hAnsi="Times New Roman" w:cs="Times New Roman"/>
          <w:b/>
          <w:sz w:val="28"/>
          <w:szCs w:val="28"/>
        </w:rPr>
        <w:t>ОГП</w:t>
      </w:r>
      <w:r>
        <w:rPr>
          <w:rFonts w:ascii="Times New Roman" w:hAnsi="Times New Roman" w:cs="Times New Roman"/>
          <w:sz w:val="28"/>
          <w:szCs w:val="28"/>
        </w:rPr>
        <w:t xml:space="preserve"> – Офіс Генерального Прокурора</w:t>
      </w:r>
    </w:p>
    <w:p w:rsidR="00A702BF" w:rsidRDefault="00A702BF" w:rsidP="00A702BF">
      <w:pPr>
        <w:pStyle w:val="a5"/>
        <w:numPr>
          <w:ilvl w:val="0"/>
          <w:numId w:val="32"/>
        </w:numPr>
        <w:tabs>
          <w:tab w:val="left" w:pos="426"/>
        </w:tabs>
        <w:spacing w:after="120" w:line="240" w:lineRule="auto"/>
        <w:ind w:left="142" w:firstLine="0"/>
        <w:jc w:val="both"/>
        <w:rPr>
          <w:rFonts w:ascii="Times New Roman" w:hAnsi="Times New Roman" w:cs="Times New Roman"/>
          <w:b/>
          <w:sz w:val="28"/>
          <w:szCs w:val="28"/>
        </w:rPr>
      </w:pPr>
      <w:r>
        <w:rPr>
          <w:rFonts w:ascii="Times New Roman" w:hAnsi="Times New Roman" w:cs="Times New Roman"/>
          <w:b/>
          <w:sz w:val="28"/>
          <w:szCs w:val="28"/>
        </w:rPr>
        <w:t>ДБР</w:t>
      </w:r>
      <w:r>
        <w:rPr>
          <w:rFonts w:ascii="Times New Roman" w:hAnsi="Times New Roman" w:cs="Times New Roman"/>
          <w:sz w:val="28"/>
          <w:szCs w:val="28"/>
        </w:rPr>
        <w:t xml:space="preserve"> – Державне бюро розслідувань</w:t>
      </w:r>
    </w:p>
    <w:p w:rsidR="00A702BF" w:rsidRDefault="00A702BF" w:rsidP="00A702BF">
      <w:pPr>
        <w:pStyle w:val="a5"/>
        <w:numPr>
          <w:ilvl w:val="0"/>
          <w:numId w:val="32"/>
        </w:numPr>
        <w:tabs>
          <w:tab w:val="left" w:pos="426"/>
        </w:tabs>
        <w:spacing w:after="120" w:line="240" w:lineRule="auto"/>
        <w:ind w:left="142" w:firstLine="0"/>
        <w:jc w:val="both"/>
        <w:rPr>
          <w:rFonts w:ascii="Times New Roman" w:hAnsi="Times New Roman" w:cs="Times New Roman"/>
          <w:b/>
          <w:sz w:val="28"/>
          <w:szCs w:val="28"/>
        </w:rPr>
      </w:pPr>
      <w:r>
        <w:rPr>
          <w:rFonts w:ascii="Times New Roman" w:hAnsi="Times New Roman" w:cs="Times New Roman"/>
          <w:b/>
          <w:sz w:val="28"/>
          <w:szCs w:val="28"/>
        </w:rPr>
        <w:t>Держфінмоніторинг</w:t>
      </w:r>
      <w:r>
        <w:rPr>
          <w:rFonts w:ascii="Times New Roman" w:hAnsi="Times New Roman" w:cs="Times New Roman"/>
          <w:sz w:val="28"/>
          <w:szCs w:val="28"/>
        </w:rPr>
        <w:t xml:space="preserve"> – Державна служба фінансового моніторингу України</w:t>
      </w:r>
    </w:p>
    <w:p w:rsidR="00A702BF" w:rsidRDefault="00A702BF" w:rsidP="00A702BF">
      <w:pPr>
        <w:pStyle w:val="a5"/>
        <w:numPr>
          <w:ilvl w:val="0"/>
          <w:numId w:val="32"/>
        </w:numPr>
        <w:tabs>
          <w:tab w:val="left" w:pos="426"/>
        </w:tabs>
        <w:spacing w:after="120" w:line="240" w:lineRule="auto"/>
        <w:ind w:left="142" w:firstLine="0"/>
        <w:jc w:val="both"/>
        <w:rPr>
          <w:rFonts w:ascii="Times New Roman" w:hAnsi="Times New Roman" w:cs="Times New Roman"/>
          <w:b/>
          <w:sz w:val="28"/>
          <w:szCs w:val="28"/>
        </w:rPr>
      </w:pPr>
      <w:r>
        <w:rPr>
          <w:rFonts w:ascii="Times New Roman" w:hAnsi="Times New Roman" w:cs="Times New Roman"/>
          <w:b/>
          <w:sz w:val="28"/>
          <w:szCs w:val="28"/>
        </w:rPr>
        <w:t xml:space="preserve">ЄДР </w:t>
      </w:r>
      <w:r>
        <w:rPr>
          <w:rFonts w:ascii="Times New Roman" w:hAnsi="Times New Roman" w:cs="Times New Roman"/>
          <w:sz w:val="28"/>
          <w:szCs w:val="28"/>
        </w:rPr>
        <w:t>– Єдиний державний реєстр юридичних осіб, фізичних осіб-підприємців та громадських формувань</w:t>
      </w:r>
    </w:p>
    <w:p w:rsidR="00A702BF" w:rsidRDefault="00A702BF" w:rsidP="00A702BF">
      <w:pPr>
        <w:pStyle w:val="a5"/>
        <w:numPr>
          <w:ilvl w:val="0"/>
          <w:numId w:val="32"/>
        </w:numPr>
        <w:tabs>
          <w:tab w:val="left" w:pos="426"/>
        </w:tabs>
        <w:spacing w:after="120" w:line="240" w:lineRule="auto"/>
        <w:ind w:left="142" w:firstLine="0"/>
        <w:jc w:val="both"/>
        <w:rPr>
          <w:rFonts w:ascii="Times New Roman" w:hAnsi="Times New Roman" w:cs="Times New Roman"/>
          <w:b/>
          <w:sz w:val="28"/>
          <w:szCs w:val="28"/>
        </w:rPr>
      </w:pPr>
      <w:r>
        <w:rPr>
          <w:rFonts w:ascii="Times New Roman" w:hAnsi="Times New Roman" w:cs="Times New Roman"/>
          <w:b/>
          <w:sz w:val="28"/>
          <w:szCs w:val="28"/>
        </w:rPr>
        <w:t xml:space="preserve">ЄС </w:t>
      </w:r>
      <w:r>
        <w:rPr>
          <w:rFonts w:ascii="Times New Roman" w:hAnsi="Times New Roman" w:cs="Times New Roman"/>
          <w:sz w:val="28"/>
          <w:szCs w:val="28"/>
        </w:rPr>
        <w:t>– Європейський Союз</w:t>
      </w:r>
    </w:p>
    <w:p w:rsidR="00A702BF" w:rsidRDefault="00A702BF" w:rsidP="00A702BF">
      <w:pPr>
        <w:pStyle w:val="a5"/>
        <w:numPr>
          <w:ilvl w:val="0"/>
          <w:numId w:val="32"/>
        </w:numPr>
        <w:tabs>
          <w:tab w:val="left" w:pos="426"/>
        </w:tabs>
        <w:spacing w:after="120" w:line="240" w:lineRule="auto"/>
        <w:ind w:left="142" w:firstLine="0"/>
        <w:jc w:val="both"/>
        <w:rPr>
          <w:rFonts w:ascii="Times New Roman" w:hAnsi="Times New Roman" w:cs="Times New Roman"/>
          <w:b/>
          <w:sz w:val="28"/>
          <w:szCs w:val="28"/>
        </w:rPr>
      </w:pPr>
      <w:r>
        <w:rPr>
          <w:rFonts w:ascii="Times New Roman" w:hAnsi="Times New Roman" w:cs="Times New Roman"/>
          <w:b/>
          <w:sz w:val="28"/>
          <w:szCs w:val="28"/>
        </w:rPr>
        <w:t>ІСФМ</w:t>
      </w:r>
      <w:r>
        <w:rPr>
          <w:rFonts w:ascii="Times New Roman" w:hAnsi="Times New Roman" w:cs="Times New Roman"/>
          <w:sz w:val="28"/>
          <w:szCs w:val="28"/>
        </w:rPr>
        <w:t xml:space="preserve"> – Єдина інформаційна система у сфері запобігання та протидії легалізації (відмиванню) доходів, одержаних злочинним шляхом, фінансуванню тероризму та фінансуванню розповсюдження зброї масового знищення</w:t>
      </w:r>
    </w:p>
    <w:p w:rsidR="00A702BF" w:rsidRDefault="00A702BF" w:rsidP="00A702BF">
      <w:pPr>
        <w:pStyle w:val="a5"/>
        <w:numPr>
          <w:ilvl w:val="0"/>
          <w:numId w:val="32"/>
        </w:numPr>
        <w:tabs>
          <w:tab w:val="left" w:pos="426"/>
        </w:tabs>
        <w:spacing w:after="120" w:line="240" w:lineRule="auto"/>
        <w:ind w:left="142" w:firstLine="0"/>
        <w:jc w:val="both"/>
        <w:rPr>
          <w:rFonts w:ascii="Times New Roman" w:hAnsi="Times New Roman" w:cs="Times New Roman"/>
          <w:b/>
          <w:sz w:val="28"/>
          <w:szCs w:val="28"/>
        </w:rPr>
      </w:pPr>
      <w:r>
        <w:rPr>
          <w:rFonts w:ascii="Times New Roman" w:hAnsi="Times New Roman" w:cs="Times New Roman"/>
          <w:b/>
          <w:sz w:val="28"/>
          <w:szCs w:val="28"/>
        </w:rPr>
        <w:t xml:space="preserve">КБВ </w:t>
      </w:r>
      <w:r>
        <w:rPr>
          <w:rFonts w:ascii="Times New Roman" w:hAnsi="Times New Roman" w:cs="Times New Roman"/>
          <w:sz w:val="28"/>
          <w:szCs w:val="28"/>
        </w:rPr>
        <w:t>–</w:t>
      </w:r>
      <w:r>
        <w:rPr>
          <w:rFonts w:ascii="Times New Roman" w:hAnsi="Times New Roman" w:cs="Times New Roman"/>
          <w:b/>
          <w:sz w:val="28"/>
          <w:szCs w:val="28"/>
        </w:rPr>
        <w:t xml:space="preserve"> </w:t>
      </w:r>
      <w:r>
        <w:rPr>
          <w:rFonts w:ascii="Times New Roman" w:hAnsi="Times New Roman" w:cs="Times New Roman"/>
          <w:sz w:val="28"/>
          <w:szCs w:val="28"/>
        </w:rPr>
        <w:t>кінцевий (-і) бенефіціарний (-і) власник (-и) контролер (-и)</w:t>
      </w:r>
    </w:p>
    <w:p w:rsidR="00A702BF" w:rsidRDefault="00A702BF" w:rsidP="00A702BF">
      <w:pPr>
        <w:pStyle w:val="a5"/>
        <w:numPr>
          <w:ilvl w:val="0"/>
          <w:numId w:val="32"/>
        </w:numPr>
        <w:tabs>
          <w:tab w:val="left" w:pos="426"/>
        </w:tabs>
        <w:spacing w:after="120" w:line="240" w:lineRule="auto"/>
        <w:ind w:left="142" w:firstLine="0"/>
        <w:jc w:val="both"/>
        <w:rPr>
          <w:rFonts w:ascii="Times New Roman" w:hAnsi="Times New Roman" w:cs="Times New Roman"/>
          <w:b/>
          <w:sz w:val="28"/>
          <w:szCs w:val="28"/>
        </w:rPr>
      </w:pPr>
      <w:r>
        <w:rPr>
          <w:rFonts w:ascii="Times New Roman" w:hAnsi="Times New Roman" w:cs="Times New Roman"/>
          <w:b/>
          <w:sz w:val="28"/>
          <w:szCs w:val="28"/>
        </w:rPr>
        <w:t>КК України</w:t>
      </w:r>
      <w:r>
        <w:rPr>
          <w:rFonts w:ascii="Times New Roman" w:hAnsi="Times New Roman" w:cs="Times New Roman"/>
          <w:sz w:val="28"/>
          <w:szCs w:val="28"/>
        </w:rPr>
        <w:t xml:space="preserve"> – Кримінальний кодекс України</w:t>
      </w:r>
      <w:r>
        <w:rPr>
          <w:rFonts w:ascii="Times New Roman" w:hAnsi="Times New Roman" w:cs="Times New Roman"/>
          <w:b/>
          <w:sz w:val="28"/>
          <w:szCs w:val="28"/>
        </w:rPr>
        <w:t xml:space="preserve"> </w:t>
      </w:r>
    </w:p>
    <w:p w:rsidR="0023536F" w:rsidRPr="003823A5" w:rsidRDefault="0023536F" w:rsidP="00A702BF">
      <w:pPr>
        <w:pStyle w:val="a5"/>
        <w:numPr>
          <w:ilvl w:val="0"/>
          <w:numId w:val="32"/>
        </w:numPr>
        <w:tabs>
          <w:tab w:val="left" w:pos="426"/>
        </w:tabs>
        <w:spacing w:after="120" w:line="240" w:lineRule="auto"/>
        <w:ind w:left="142" w:firstLine="0"/>
        <w:jc w:val="both"/>
        <w:rPr>
          <w:rFonts w:ascii="Times New Roman" w:hAnsi="Times New Roman" w:cs="Times New Roman"/>
          <w:b/>
          <w:sz w:val="28"/>
          <w:szCs w:val="28"/>
        </w:rPr>
      </w:pPr>
      <w:r w:rsidRPr="003823A5">
        <w:rPr>
          <w:rFonts w:ascii="Times New Roman" w:hAnsi="Times New Roman" w:cs="Times New Roman"/>
          <w:b/>
          <w:sz w:val="28"/>
          <w:szCs w:val="28"/>
        </w:rPr>
        <w:t xml:space="preserve">КПК України – </w:t>
      </w:r>
      <w:r w:rsidRPr="003823A5">
        <w:rPr>
          <w:rFonts w:ascii="Times New Roman" w:hAnsi="Times New Roman" w:cs="Times New Roman"/>
          <w:sz w:val="28"/>
          <w:szCs w:val="28"/>
        </w:rPr>
        <w:t>Кримінальний процесуальний кодекс України</w:t>
      </w:r>
    </w:p>
    <w:p w:rsidR="00A702BF" w:rsidRDefault="00A702BF" w:rsidP="00A702BF">
      <w:pPr>
        <w:pStyle w:val="a5"/>
        <w:numPr>
          <w:ilvl w:val="0"/>
          <w:numId w:val="32"/>
        </w:numPr>
        <w:tabs>
          <w:tab w:val="left" w:pos="426"/>
        </w:tabs>
        <w:spacing w:after="120" w:line="240" w:lineRule="auto"/>
        <w:ind w:left="142" w:firstLine="0"/>
        <w:jc w:val="both"/>
        <w:rPr>
          <w:rFonts w:ascii="Times New Roman" w:hAnsi="Times New Roman" w:cs="Times New Roman"/>
          <w:b/>
          <w:sz w:val="28"/>
          <w:szCs w:val="28"/>
        </w:rPr>
      </w:pPr>
      <w:r>
        <w:rPr>
          <w:rFonts w:ascii="Times New Roman" w:hAnsi="Times New Roman" w:cs="Times New Roman"/>
          <w:b/>
          <w:sz w:val="28"/>
          <w:szCs w:val="28"/>
        </w:rPr>
        <w:t xml:space="preserve">Мінфін </w:t>
      </w:r>
      <w:r>
        <w:rPr>
          <w:rFonts w:ascii="Times New Roman" w:hAnsi="Times New Roman" w:cs="Times New Roman"/>
          <w:sz w:val="28"/>
          <w:szCs w:val="28"/>
        </w:rPr>
        <w:t>– Міністерство фінансів України</w:t>
      </w:r>
    </w:p>
    <w:p w:rsidR="00A702BF" w:rsidRDefault="00A702BF" w:rsidP="00A702BF">
      <w:pPr>
        <w:pStyle w:val="a5"/>
        <w:numPr>
          <w:ilvl w:val="0"/>
          <w:numId w:val="32"/>
        </w:numPr>
        <w:tabs>
          <w:tab w:val="left" w:pos="426"/>
        </w:tabs>
        <w:spacing w:after="120" w:line="240" w:lineRule="auto"/>
        <w:ind w:left="142" w:firstLine="0"/>
        <w:jc w:val="both"/>
        <w:rPr>
          <w:rFonts w:ascii="Times New Roman" w:hAnsi="Times New Roman" w:cs="Times New Roman"/>
          <w:b/>
          <w:sz w:val="28"/>
          <w:szCs w:val="28"/>
        </w:rPr>
      </w:pPr>
      <w:r>
        <w:rPr>
          <w:rFonts w:ascii="Times New Roman" w:hAnsi="Times New Roman" w:cs="Times New Roman"/>
          <w:b/>
          <w:sz w:val="28"/>
          <w:szCs w:val="28"/>
        </w:rPr>
        <w:t>Мін’</w:t>
      </w:r>
      <w:r>
        <w:rPr>
          <w:rFonts w:ascii="Times New Roman" w:hAnsi="Times New Roman" w:cs="Times New Roman"/>
          <w:b/>
          <w:sz w:val="28"/>
          <w:szCs w:val="28"/>
          <w:lang w:val="en-US"/>
        </w:rPr>
        <w:t xml:space="preserve">юст </w:t>
      </w:r>
      <w:r>
        <w:rPr>
          <w:rFonts w:ascii="Times New Roman" w:hAnsi="Times New Roman" w:cs="Times New Roman"/>
          <w:sz w:val="28"/>
          <w:szCs w:val="28"/>
        </w:rPr>
        <w:t>– Міністерство юстиції України</w:t>
      </w:r>
    </w:p>
    <w:p w:rsidR="00A702BF" w:rsidRDefault="00A702BF" w:rsidP="00A702BF">
      <w:pPr>
        <w:pStyle w:val="a5"/>
        <w:numPr>
          <w:ilvl w:val="0"/>
          <w:numId w:val="32"/>
        </w:numPr>
        <w:tabs>
          <w:tab w:val="left" w:pos="426"/>
        </w:tabs>
        <w:spacing w:after="120" w:line="240" w:lineRule="auto"/>
        <w:ind w:left="142" w:firstLine="0"/>
        <w:jc w:val="both"/>
        <w:rPr>
          <w:rFonts w:ascii="Times New Roman" w:hAnsi="Times New Roman" w:cs="Times New Roman"/>
          <w:sz w:val="28"/>
          <w:szCs w:val="28"/>
        </w:rPr>
      </w:pPr>
      <w:r>
        <w:rPr>
          <w:rFonts w:ascii="Times New Roman" w:hAnsi="Times New Roman" w:cs="Times New Roman"/>
          <w:b/>
          <w:sz w:val="28"/>
          <w:szCs w:val="28"/>
        </w:rPr>
        <w:t xml:space="preserve">НАБУ </w:t>
      </w:r>
      <w:r>
        <w:rPr>
          <w:rFonts w:ascii="Times New Roman" w:hAnsi="Times New Roman" w:cs="Times New Roman"/>
          <w:sz w:val="28"/>
          <w:szCs w:val="28"/>
        </w:rPr>
        <w:t>– Національне антикорупційне бюро України</w:t>
      </w:r>
    </w:p>
    <w:p w:rsidR="00A702BF" w:rsidRDefault="00A702BF" w:rsidP="00A702BF">
      <w:pPr>
        <w:pStyle w:val="a5"/>
        <w:numPr>
          <w:ilvl w:val="0"/>
          <w:numId w:val="32"/>
        </w:numPr>
        <w:tabs>
          <w:tab w:val="left" w:pos="426"/>
        </w:tabs>
        <w:spacing w:after="120" w:line="240" w:lineRule="auto"/>
        <w:ind w:left="142" w:firstLine="0"/>
        <w:jc w:val="both"/>
        <w:rPr>
          <w:rFonts w:ascii="Times New Roman" w:hAnsi="Times New Roman" w:cs="Times New Roman"/>
          <w:sz w:val="28"/>
          <w:szCs w:val="28"/>
        </w:rPr>
      </w:pPr>
      <w:r>
        <w:rPr>
          <w:rFonts w:ascii="Times New Roman" w:hAnsi="Times New Roman" w:cs="Times New Roman"/>
          <w:b/>
          <w:sz w:val="28"/>
          <w:szCs w:val="28"/>
        </w:rPr>
        <w:t>НБУ</w:t>
      </w:r>
      <w:r>
        <w:rPr>
          <w:rFonts w:ascii="Times New Roman" w:hAnsi="Times New Roman" w:cs="Times New Roman"/>
          <w:sz w:val="28"/>
          <w:szCs w:val="28"/>
        </w:rPr>
        <w:t xml:space="preserve"> – Національний банк України</w:t>
      </w:r>
    </w:p>
    <w:p w:rsidR="00A702BF" w:rsidRDefault="00A702BF" w:rsidP="00A702BF">
      <w:pPr>
        <w:pStyle w:val="a5"/>
        <w:numPr>
          <w:ilvl w:val="0"/>
          <w:numId w:val="32"/>
        </w:numPr>
        <w:tabs>
          <w:tab w:val="left" w:pos="426"/>
        </w:tabs>
        <w:spacing w:after="120" w:line="240" w:lineRule="auto"/>
        <w:ind w:left="142" w:firstLine="0"/>
        <w:jc w:val="both"/>
        <w:rPr>
          <w:rFonts w:ascii="Times New Roman" w:hAnsi="Times New Roman" w:cs="Times New Roman"/>
          <w:sz w:val="28"/>
          <w:szCs w:val="28"/>
        </w:rPr>
      </w:pPr>
      <w:r>
        <w:rPr>
          <w:rFonts w:ascii="Times New Roman" w:hAnsi="Times New Roman" w:cs="Times New Roman"/>
          <w:b/>
          <w:sz w:val="28"/>
          <w:szCs w:val="28"/>
        </w:rPr>
        <w:t xml:space="preserve">НКЦПФР </w:t>
      </w:r>
      <w:r>
        <w:rPr>
          <w:rFonts w:ascii="Times New Roman" w:hAnsi="Times New Roman" w:cs="Times New Roman"/>
          <w:sz w:val="28"/>
          <w:szCs w:val="28"/>
        </w:rPr>
        <w:t xml:space="preserve">– </w:t>
      </w:r>
      <w:r>
        <w:rPr>
          <w:rFonts w:ascii="Times New Roman" w:hAnsi="Times New Roman" w:cs="Times New Roman"/>
          <w:bCs/>
          <w:sz w:val="28"/>
          <w:szCs w:val="28"/>
        </w:rPr>
        <w:t>Національна комісія з цінних паперів та фондового ринку</w:t>
      </w:r>
      <w:r>
        <w:rPr>
          <w:rFonts w:ascii="Times New Roman" w:hAnsi="Times New Roman" w:cs="Times New Roman"/>
          <w:sz w:val="28"/>
          <w:szCs w:val="28"/>
        </w:rPr>
        <w:t xml:space="preserve"> </w:t>
      </w:r>
    </w:p>
    <w:p w:rsidR="00A702BF" w:rsidRDefault="00A702BF" w:rsidP="00A702BF">
      <w:pPr>
        <w:pStyle w:val="a5"/>
        <w:numPr>
          <w:ilvl w:val="0"/>
          <w:numId w:val="32"/>
        </w:numPr>
        <w:tabs>
          <w:tab w:val="left" w:pos="426"/>
        </w:tabs>
        <w:spacing w:after="120" w:line="240" w:lineRule="auto"/>
        <w:ind w:left="142" w:firstLine="0"/>
        <w:jc w:val="both"/>
        <w:rPr>
          <w:rFonts w:ascii="Times New Roman" w:hAnsi="Times New Roman" w:cs="Times New Roman"/>
          <w:sz w:val="28"/>
          <w:szCs w:val="28"/>
        </w:rPr>
      </w:pPr>
      <w:r>
        <w:rPr>
          <w:rFonts w:ascii="Times New Roman" w:hAnsi="Times New Roman" w:cs="Times New Roman"/>
          <w:b/>
          <w:sz w:val="28"/>
          <w:szCs w:val="28"/>
        </w:rPr>
        <w:t xml:space="preserve">НПУ </w:t>
      </w:r>
      <w:r>
        <w:rPr>
          <w:rFonts w:ascii="Times New Roman" w:hAnsi="Times New Roman" w:cs="Times New Roman"/>
          <w:sz w:val="28"/>
          <w:szCs w:val="28"/>
        </w:rPr>
        <w:t>– Національна поліція України</w:t>
      </w:r>
    </w:p>
    <w:p w:rsidR="00A702BF" w:rsidRDefault="00A702BF" w:rsidP="00A702BF">
      <w:pPr>
        <w:pStyle w:val="a5"/>
        <w:numPr>
          <w:ilvl w:val="0"/>
          <w:numId w:val="32"/>
        </w:numPr>
        <w:tabs>
          <w:tab w:val="left" w:pos="34"/>
          <w:tab w:val="left" w:pos="426"/>
        </w:tabs>
        <w:spacing w:after="120" w:line="240" w:lineRule="auto"/>
        <w:ind w:left="142" w:firstLine="0"/>
        <w:rPr>
          <w:rFonts w:ascii="Times New Roman" w:hAnsi="Times New Roman" w:cs="Times New Roman"/>
          <w:b/>
          <w:sz w:val="28"/>
          <w:szCs w:val="28"/>
        </w:rPr>
      </w:pPr>
      <w:r>
        <w:rPr>
          <w:rFonts w:ascii="Times New Roman" w:hAnsi="Times New Roman" w:cs="Times New Roman"/>
          <w:b/>
          <w:sz w:val="28"/>
          <w:szCs w:val="28"/>
        </w:rPr>
        <w:lastRenderedPageBreak/>
        <w:t xml:space="preserve">НФУ – </w:t>
      </w:r>
      <w:r>
        <w:rPr>
          <w:rFonts w:ascii="Times New Roman" w:hAnsi="Times New Roman" w:cs="Times New Roman"/>
          <w:sz w:val="28"/>
          <w:szCs w:val="28"/>
        </w:rPr>
        <w:t>небанківські фінансові установи</w:t>
      </w:r>
    </w:p>
    <w:p w:rsidR="00A702BF" w:rsidRDefault="00A702BF" w:rsidP="00A702BF">
      <w:pPr>
        <w:pStyle w:val="a5"/>
        <w:numPr>
          <w:ilvl w:val="0"/>
          <w:numId w:val="32"/>
        </w:numPr>
        <w:tabs>
          <w:tab w:val="left" w:pos="426"/>
        </w:tabs>
        <w:spacing w:after="120" w:line="240" w:lineRule="auto"/>
        <w:ind w:left="142" w:firstLine="0"/>
        <w:jc w:val="both"/>
        <w:rPr>
          <w:rFonts w:ascii="Times New Roman" w:hAnsi="Times New Roman" w:cs="Times New Roman"/>
          <w:sz w:val="28"/>
          <w:szCs w:val="28"/>
        </w:rPr>
      </w:pPr>
      <w:r>
        <w:rPr>
          <w:rFonts w:ascii="Times New Roman" w:hAnsi="Times New Roman" w:cs="Times New Roman"/>
          <w:b/>
          <w:sz w:val="28"/>
          <w:szCs w:val="28"/>
        </w:rPr>
        <w:t>ОБСЄ</w:t>
      </w:r>
      <w:r>
        <w:rPr>
          <w:rFonts w:ascii="Times New Roman" w:hAnsi="Times New Roman" w:cs="Times New Roman"/>
          <w:sz w:val="28"/>
          <w:szCs w:val="28"/>
        </w:rPr>
        <w:t xml:space="preserve"> – Організація з безпеки та співробітництва в Європі</w:t>
      </w:r>
    </w:p>
    <w:p w:rsidR="00A702BF" w:rsidRPr="004E63AE" w:rsidRDefault="00A702BF" w:rsidP="00A702BF">
      <w:pPr>
        <w:pStyle w:val="ac"/>
        <w:numPr>
          <w:ilvl w:val="0"/>
          <w:numId w:val="33"/>
        </w:numPr>
        <w:tabs>
          <w:tab w:val="left" w:pos="426"/>
        </w:tabs>
        <w:spacing w:line="240" w:lineRule="auto"/>
        <w:ind w:left="142" w:firstLine="0"/>
        <w:jc w:val="both"/>
        <w:rPr>
          <w:rFonts w:ascii="Times New Roman" w:hAnsi="Times New Roman" w:cs="Times New Roman"/>
          <w:sz w:val="28"/>
          <w:szCs w:val="28"/>
        </w:rPr>
      </w:pPr>
      <w:r>
        <w:rPr>
          <w:rFonts w:ascii="Times New Roman" w:hAnsi="Times New Roman" w:cs="Times New Roman"/>
          <w:b/>
          <w:sz w:val="28"/>
          <w:szCs w:val="28"/>
        </w:rPr>
        <w:t xml:space="preserve">ПВК/ФТ </w:t>
      </w:r>
      <w:r>
        <w:rPr>
          <w:rFonts w:ascii="Times New Roman" w:hAnsi="Times New Roman" w:cs="Times New Roman"/>
          <w:sz w:val="28"/>
          <w:szCs w:val="28"/>
        </w:rPr>
        <w:t xml:space="preserve">– </w:t>
      </w:r>
      <w:r w:rsidRPr="004E63AE">
        <w:rPr>
          <w:rFonts w:ascii="Times New Roman" w:hAnsi="Times New Roman" w:cs="Times New Roman"/>
          <w:sz w:val="28"/>
          <w:szCs w:val="28"/>
        </w:rPr>
        <w:t>запобігання та протидія легалізації (відмиванню) доходів, одержаних злочинним шляхом, та фінансуванню тероризму</w:t>
      </w:r>
    </w:p>
    <w:p w:rsidR="00A702BF" w:rsidRPr="004E63AE" w:rsidRDefault="00A702BF" w:rsidP="00A702BF">
      <w:pPr>
        <w:pStyle w:val="a5"/>
        <w:numPr>
          <w:ilvl w:val="0"/>
          <w:numId w:val="32"/>
        </w:numPr>
        <w:tabs>
          <w:tab w:val="left" w:pos="426"/>
        </w:tabs>
        <w:spacing w:after="120" w:line="240" w:lineRule="auto"/>
        <w:ind w:left="142" w:firstLine="0"/>
        <w:jc w:val="both"/>
        <w:rPr>
          <w:rFonts w:ascii="Times New Roman" w:hAnsi="Times New Roman" w:cs="Times New Roman"/>
          <w:sz w:val="28"/>
          <w:szCs w:val="28"/>
        </w:rPr>
      </w:pPr>
      <w:r w:rsidRPr="004E63AE">
        <w:rPr>
          <w:rFonts w:ascii="Times New Roman" w:hAnsi="Times New Roman" w:cs="Times New Roman"/>
          <w:b/>
          <w:sz w:val="28"/>
          <w:szCs w:val="28"/>
        </w:rPr>
        <w:t>ПВК/ФТ/ФРЗМЗ</w:t>
      </w:r>
      <w:r w:rsidRPr="004E63AE">
        <w:rPr>
          <w:rFonts w:ascii="Times New Roman" w:hAnsi="Times New Roman" w:cs="Times New Roman"/>
          <w:sz w:val="28"/>
          <w:szCs w:val="28"/>
        </w:rPr>
        <w:t xml:space="preserve"> – запобігання та протидія легалізації (відмиванню) доходів, одержаних злочинним шляхом, фінансуванню тероризму та фінансуванню розповсюдження зброї масового знищення</w:t>
      </w:r>
    </w:p>
    <w:p w:rsidR="00A702BF" w:rsidRDefault="00A702BF" w:rsidP="00A702BF">
      <w:pPr>
        <w:pStyle w:val="a5"/>
        <w:numPr>
          <w:ilvl w:val="0"/>
          <w:numId w:val="32"/>
        </w:numPr>
        <w:tabs>
          <w:tab w:val="left" w:pos="426"/>
        </w:tabs>
        <w:spacing w:after="120" w:line="240" w:lineRule="auto"/>
        <w:ind w:left="142" w:firstLine="0"/>
        <w:jc w:val="both"/>
        <w:rPr>
          <w:rFonts w:ascii="Times New Roman" w:hAnsi="Times New Roman" w:cs="Times New Roman"/>
          <w:b/>
          <w:sz w:val="28"/>
          <w:szCs w:val="28"/>
        </w:rPr>
      </w:pPr>
      <w:r>
        <w:rPr>
          <w:rFonts w:ascii="Times New Roman" w:hAnsi="Times New Roman" w:cs="Times New Roman"/>
          <w:b/>
          <w:sz w:val="28"/>
          <w:szCs w:val="28"/>
        </w:rPr>
        <w:t xml:space="preserve">ПО – </w:t>
      </w:r>
      <w:r>
        <w:rPr>
          <w:rFonts w:ascii="Times New Roman" w:hAnsi="Times New Roman" w:cs="Times New Roman"/>
          <w:sz w:val="28"/>
          <w:szCs w:val="28"/>
        </w:rPr>
        <w:t>правоохоронні органи;</w:t>
      </w:r>
    </w:p>
    <w:p w:rsidR="00A702BF" w:rsidRDefault="00A702BF" w:rsidP="00A702BF">
      <w:pPr>
        <w:pStyle w:val="a5"/>
        <w:numPr>
          <w:ilvl w:val="0"/>
          <w:numId w:val="32"/>
        </w:numPr>
        <w:tabs>
          <w:tab w:val="left" w:pos="426"/>
        </w:tabs>
        <w:spacing w:after="120" w:line="240" w:lineRule="auto"/>
        <w:ind w:left="142" w:firstLine="0"/>
        <w:jc w:val="both"/>
        <w:rPr>
          <w:rFonts w:ascii="Times New Roman" w:hAnsi="Times New Roman" w:cs="Times New Roman"/>
          <w:sz w:val="28"/>
          <w:szCs w:val="28"/>
        </w:rPr>
      </w:pPr>
      <w:r>
        <w:rPr>
          <w:rFonts w:ascii="Times New Roman" w:hAnsi="Times New Roman" w:cs="Times New Roman"/>
          <w:b/>
          <w:sz w:val="28"/>
          <w:szCs w:val="28"/>
        </w:rPr>
        <w:t>ПФР</w:t>
      </w:r>
      <w:r>
        <w:rPr>
          <w:rFonts w:ascii="Times New Roman" w:hAnsi="Times New Roman" w:cs="Times New Roman"/>
          <w:sz w:val="28"/>
          <w:szCs w:val="28"/>
        </w:rPr>
        <w:t xml:space="preserve"> – підрозділ фінансової розвідки</w:t>
      </w:r>
    </w:p>
    <w:p w:rsidR="00A702BF" w:rsidRPr="00433642" w:rsidRDefault="00A702BF" w:rsidP="00A702BF">
      <w:pPr>
        <w:pStyle w:val="a5"/>
        <w:numPr>
          <w:ilvl w:val="0"/>
          <w:numId w:val="32"/>
        </w:numPr>
        <w:tabs>
          <w:tab w:val="left" w:pos="426"/>
        </w:tabs>
        <w:spacing w:after="120" w:line="240" w:lineRule="auto"/>
        <w:ind w:left="142" w:firstLine="0"/>
        <w:jc w:val="both"/>
        <w:rPr>
          <w:rFonts w:ascii="Times New Roman" w:hAnsi="Times New Roman" w:cs="Times New Roman"/>
          <w:sz w:val="28"/>
          <w:szCs w:val="28"/>
        </w:rPr>
      </w:pPr>
      <w:r w:rsidRPr="00433642">
        <w:rPr>
          <w:rFonts w:ascii="Times New Roman" w:hAnsi="Times New Roman" w:cs="Times New Roman"/>
          <w:b/>
          <w:sz w:val="28"/>
          <w:szCs w:val="28"/>
        </w:rPr>
        <w:t xml:space="preserve">РОП </w:t>
      </w:r>
      <w:r w:rsidRPr="00433642">
        <w:rPr>
          <w:rFonts w:ascii="Times New Roman" w:hAnsi="Times New Roman" w:cs="Times New Roman"/>
          <w:sz w:val="28"/>
          <w:szCs w:val="28"/>
        </w:rPr>
        <w:t>– ризик-орієнтований підхід</w:t>
      </w:r>
    </w:p>
    <w:p w:rsidR="00A702BF" w:rsidRDefault="00A702BF" w:rsidP="00A702BF">
      <w:pPr>
        <w:pStyle w:val="a5"/>
        <w:numPr>
          <w:ilvl w:val="0"/>
          <w:numId w:val="32"/>
        </w:numPr>
        <w:tabs>
          <w:tab w:val="left" w:pos="426"/>
        </w:tabs>
        <w:spacing w:after="120" w:line="240" w:lineRule="auto"/>
        <w:ind w:left="142" w:firstLine="0"/>
        <w:jc w:val="both"/>
        <w:rPr>
          <w:rFonts w:ascii="Times New Roman" w:hAnsi="Times New Roman" w:cs="Times New Roman"/>
          <w:sz w:val="28"/>
          <w:szCs w:val="28"/>
        </w:rPr>
      </w:pPr>
      <w:r>
        <w:rPr>
          <w:rFonts w:ascii="Times New Roman" w:hAnsi="Times New Roman" w:cs="Times New Roman"/>
          <w:b/>
          <w:sz w:val="28"/>
          <w:szCs w:val="28"/>
        </w:rPr>
        <w:t>СБУ</w:t>
      </w:r>
      <w:r>
        <w:rPr>
          <w:rFonts w:ascii="Times New Roman" w:hAnsi="Times New Roman" w:cs="Times New Roman"/>
          <w:sz w:val="28"/>
          <w:szCs w:val="28"/>
        </w:rPr>
        <w:t xml:space="preserve"> – Служба безпеки України</w:t>
      </w:r>
    </w:p>
    <w:p w:rsidR="00A702BF" w:rsidRDefault="00A702BF" w:rsidP="00A702BF">
      <w:pPr>
        <w:pStyle w:val="a5"/>
        <w:numPr>
          <w:ilvl w:val="0"/>
          <w:numId w:val="32"/>
        </w:numPr>
        <w:tabs>
          <w:tab w:val="left" w:pos="426"/>
        </w:tabs>
        <w:spacing w:after="120" w:line="240" w:lineRule="auto"/>
        <w:ind w:left="142" w:firstLine="0"/>
        <w:jc w:val="both"/>
        <w:rPr>
          <w:rFonts w:ascii="Times New Roman" w:hAnsi="Times New Roman" w:cs="Times New Roman"/>
          <w:sz w:val="28"/>
          <w:szCs w:val="28"/>
        </w:rPr>
      </w:pPr>
      <w:r>
        <w:rPr>
          <w:rFonts w:ascii="Times New Roman" w:hAnsi="Times New Roman" w:cs="Times New Roman"/>
          <w:b/>
          <w:sz w:val="28"/>
          <w:szCs w:val="28"/>
        </w:rPr>
        <w:t>СДФМ</w:t>
      </w:r>
      <w:r>
        <w:rPr>
          <w:rFonts w:ascii="Times New Roman" w:hAnsi="Times New Roman" w:cs="Times New Roman"/>
          <w:sz w:val="28"/>
          <w:szCs w:val="28"/>
        </w:rPr>
        <w:t xml:space="preserve"> – </w:t>
      </w:r>
      <w:r>
        <w:rPr>
          <w:rFonts w:ascii="Times New Roman" w:hAnsi="Times New Roman" w:cs="Times New Roman"/>
          <w:sz w:val="28"/>
          <w:szCs w:val="28"/>
          <w:lang w:val="en-US"/>
        </w:rPr>
        <w:t>c</w:t>
      </w:r>
      <w:r>
        <w:rPr>
          <w:rFonts w:ascii="Times New Roman" w:hAnsi="Times New Roman" w:cs="Times New Roman"/>
          <w:sz w:val="28"/>
          <w:szCs w:val="28"/>
        </w:rPr>
        <w:t>уб</w:t>
      </w:r>
      <w:r>
        <w:rPr>
          <w:rFonts w:ascii="Times New Roman" w:hAnsi="Times New Roman" w:cs="Times New Roman"/>
          <w:sz w:val="28"/>
          <w:szCs w:val="28"/>
          <w:lang w:val="ru-RU"/>
        </w:rPr>
        <w:t>’</w:t>
      </w:r>
      <w:r>
        <w:rPr>
          <w:rFonts w:ascii="Times New Roman" w:hAnsi="Times New Roman" w:cs="Times New Roman"/>
          <w:sz w:val="28"/>
          <w:szCs w:val="28"/>
        </w:rPr>
        <w:t>єкт (-и) державного фінансового моніторингу</w:t>
      </w:r>
    </w:p>
    <w:p w:rsidR="00A702BF" w:rsidRPr="00E9779B" w:rsidRDefault="00A702BF" w:rsidP="00A702BF">
      <w:pPr>
        <w:pStyle w:val="a5"/>
        <w:numPr>
          <w:ilvl w:val="0"/>
          <w:numId w:val="32"/>
        </w:numPr>
        <w:tabs>
          <w:tab w:val="left" w:pos="426"/>
        </w:tabs>
        <w:spacing w:after="120" w:line="240" w:lineRule="auto"/>
        <w:ind w:left="142" w:firstLine="0"/>
        <w:jc w:val="both"/>
        <w:rPr>
          <w:rFonts w:ascii="Times New Roman" w:hAnsi="Times New Roman" w:cs="Times New Roman"/>
          <w:sz w:val="28"/>
          <w:szCs w:val="28"/>
        </w:rPr>
      </w:pPr>
      <w:r>
        <w:rPr>
          <w:rFonts w:ascii="Times New Roman" w:hAnsi="Times New Roman" w:cs="Times New Roman"/>
          <w:b/>
          <w:sz w:val="28"/>
          <w:szCs w:val="28"/>
        </w:rPr>
        <w:t>СПФМ</w:t>
      </w:r>
      <w:r>
        <w:rPr>
          <w:rFonts w:ascii="Times New Roman" w:hAnsi="Times New Roman" w:cs="Times New Roman"/>
          <w:sz w:val="28"/>
          <w:szCs w:val="28"/>
        </w:rPr>
        <w:t xml:space="preserve"> – </w:t>
      </w:r>
      <w:r w:rsidRPr="00E9779B">
        <w:rPr>
          <w:rFonts w:ascii="Times New Roman" w:hAnsi="Times New Roman" w:cs="Times New Roman"/>
          <w:sz w:val="28"/>
          <w:szCs w:val="28"/>
        </w:rPr>
        <w:t>суб</w:t>
      </w:r>
      <w:r w:rsidRPr="00E9779B">
        <w:rPr>
          <w:rFonts w:ascii="Times New Roman" w:hAnsi="Times New Roman" w:cs="Times New Roman"/>
          <w:sz w:val="28"/>
          <w:szCs w:val="28"/>
          <w:lang w:val="ru-RU"/>
        </w:rPr>
        <w:t>’єкт (-и) первинного фінансового моніторингу</w:t>
      </w:r>
    </w:p>
    <w:p w:rsidR="00A702BF" w:rsidRPr="00E9779B" w:rsidRDefault="00A702BF" w:rsidP="00A702BF">
      <w:pPr>
        <w:numPr>
          <w:ilvl w:val="0"/>
          <w:numId w:val="34"/>
        </w:numPr>
        <w:tabs>
          <w:tab w:val="left" w:pos="426"/>
        </w:tabs>
        <w:spacing w:after="120" w:line="240" w:lineRule="auto"/>
        <w:ind w:left="142" w:firstLine="0"/>
        <w:rPr>
          <w:rFonts w:ascii="Times New Roman" w:hAnsi="Times New Roman" w:cs="Times New Roman"/>
        </w:rPr>
      </w:pPr>
      <w:r w:rsidRPr="00E9779B">
        <w:rPr>
          <w:rFonts w:ascii="Times New Roman" w:hAnsi="Times New Roman" w:cs="Times New Roman"/>
          <w:b/>
          <w:sz w:val="28"/>
          <w:szCs w:val="28"/>
        </w:rPr>
        <w:t xml:space="preserve">ФРЗМЗ </w:t>
      </w:r>
      <w:r w:rsidRPr="00E9779B">
        <w:rPr>
          <w:rFonts w:ascii="Times New Roman" w:hAnsi="Times New Roman" w:cs="Times New Roman"/>
          <w:sz w:val="28"/>
          <w:szCs w:val="28"/>
        </w:rPr>
        <w:t>– фінансування розповсюдження зброї масового знищення</w:t>
      </w:r>
    </w:p>
    <w:p w:rsidR="00A702BF" w:rsidRPr="00E9779B" w:rsidRDefault="00A702BF" w:rsidP="00A702BF">
      <w:pPr>
        <w:numPr>
          <w:ilvl w:val="0"/>
          <w:numId w:val="34"/>
        </w:numPr>
        <w:tabs>
          <w:tab w:val="left" w:pos="426"/>
        </w:tabs>
        <w:spacing w:after="120" w:line="240" w:lineRule="auto"/>
        <w:ind w:left="142" w:firstLine="0"/>
        <w:rPr>
          <w:rFonts w:ascii="Times New Roman" w:hAnsi="Times New Roman" w:cs="Times New Roman"/>
        </w:rPr>
      </w:pPr>
      <w:r w:rsidRPr="00E9779B">
        <w:rPr>
          <w:rFonts w:ascii="Times New Roman" w:hAnsi="Times New Roman" w:cs="Times New Roman"/>
          <w:b/>
          <w:sz w:val="28"/>
          <w:szCs w:val="28"/>
        </w:rPr>
        <w:t xml:space="preserve">ФТ </w:t>
      </w:r>
      <w:r w:rsidRPr="00E9779B">
        <w:rPr>
          <w:rFonts w:ascii="Times New Roman" w:hAnsi="Times New Roman" w:cs="Times New Roman"/>
          <w:sz w:val="28"/>
          <w:szCs w:val="28"/>
        </w:rPr>
        <w:t>–</w:t>
      </w:r>
      <w:r w:rsidRPr="00E9779B">
        <w:rPr>
          <w:rFonts w:ascii="Times New Roman" w:hAnsi="Times New Roman" w:cs="Times New Roman"/>
          <w:b/>
          <w:sz w:val="28"/>
          <w:szCs w:val="28"/>
        </w:rPr>
        <w:t xml:space="preserve"> </w:t>
      </w:r>
      <w:r w:rsidRPr="00E9779B">
        <w:rPr>
          <w:rFonts w:ascii="Times New Roman" w:hAnsi="Times New Roman" w:cs="Times New Roman"/>
          <w:sz w:val="28"/>
          <w:szCs w:val="28"/>
        </w:rPr>
        <w:t>фінансування тероризму</w:t>
      </w:r>
    </w:p>
    <w:p w:rsidR="00A702BF" w:rsidRDefault="00A702BF" w:rsidP="00E1356B"/>
    <w:p w:rsidR="00A702BF" w:rsidRDefault="00A702BF" w:rsidP="00E1356B"/>
    <w:sectPr w:rsidR="00A702BF" w:rsidSect="007F5C58">
      <w:pgSz w:w="11906" w:h="16838"/>
      <w:pgMar w:top="1134" w:right="849"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85E4C" w:rsidRDefault="00285E4C" w:rsidP="00331417">
      <w:pPr>
        <w:spacing w:after="0" w:line="240" w:lineRule="auto"/>
      </w:pPr>
      <w:r>
        <w:separator/>
      </w:r>
    </w:p>
  </w:endnote>
  <w:endnote w:type="continuationSeparator" w:id="0">
    <w:p w:rsidR="00285E4C" w:rsidRDefault="00285E4C" w:rsidP="0033141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mn-ea">
    <w:panose1 w:val="00000000000000000000"/>
    <w:charset w:val="00"/>
    <w:family w:val="roman"/>
    <w:notTrueType/>
    <w:pitch w:val="default"/>
  </w:font>
  <w:font w:name="Arial Unicode MS">
    <w:panose1 w:val="020B0604020202020204"/>
    <w:charset w:val="80"/>
    <w:family w:val="swiss"/>
    <w:pitch w:val="variable"/>
    <w:sig w:usb0="00000000"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83590" w:rsidRDefault="00383590">
    <w:pPr>
      <w:pStyle w:val="a7"/>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85E4C" w:rsidRDefault="00285E4C" w:rsidP="00331417">
      <w:pPr>
        <w:spacing w:after="0" w:line="240" w:lineRule="auto"/>
      </w:pPr>
      <w:r>
        <w:separator/>
      </w:r>
    </w:p>
  </w:footnote>
  <w:footnote w:type="continuationSeparator" w:id="0">
    <w:p w:rsidR="00285E4C" w:rsidRDefault="00285E4C" w:rsidP="00331417">
      <w:pPr>
        <w:spacing w:after="0" w:line="240" w:lineRule="auto"/>
      </w:pPr>
      <w:r>
        <w:continuationSeparator/>
      </w:r>
    </w:p>
  </w:footnote>
  <w:footnote w:id="1">
    <w:p w:rsidR="00383590" w:rsidRDefault="00383590" w:rsidP="00AF10E3">
      <w:pPr>
        <w:pStyle w:val="a9"/>
        <w:jc w:val="both"/>
      </w:pPr>
      <w:r>
        <w:rPr>
          <w:rStyle w:val="ab"/>
        </w:rPr>
        <w:footnoteRef/>
      </w:r>
      <w:r>
        <w:t xml:space="preserve"> Використано інформацію зі </w:t>
      </w:r>
      <w:r w:rsidRPr="000035B5">
        <w:t xml:space="preserve">звіту за формою № 1-лт </w:t>
      </w:r>
      <w:r>
        <w:t>«</w:t>
      </w:r>
      <w:r w:rsidRPr="000035B5">
        <w:t>Звіт судів про стан розгляду справ про злочини щодо легалізації (відмивання) доходів, одержаних злочинним шляхом, фінансування тероризму та фінансування розповсюдження зброї масового знищення</w:t>
      </w:r>
      <w:r>
        <w:t>»</w:t>
      </w:r>
    </w:p>
  </w:footnote>
  <w:footnote w:id="2">
    <w:p w:rsidR="00383590" w:rsidRDefault="00383590" w:rsidP="00AF10E3">
      <w:pPr>
        <w:pStyle w:val="a9"/>
        <w:jc w:val="both"/>
      </w:pPr>
      <w:r>
        <w:rPr>
          <w:rStyle w:val="ab"/>
        </w:rPr>
        <w:footnoteRef/>
      </w:r>
      <w:r>
        <w:t xml:space="preserve"> Використано інформацію зі </w:t>
      </w:r>
      <w:r w:rsidRPr="000035B5">
        <w:t xml:space="preserve">звіту за формою № 1-лт </w:t>
      </w:r>
      <w:r>
        <w:t>«</w:t>
      </w:r>
      <w:r w:rsidRPr="000035B5">
        <w:t>Звіт судів про стан розгляду справ про злочини щодо легалізації (відмивання) доходів, одержаних злочинним шляхом, фінансування тероризму та фінансування розповсюдження зброї масового знищення</w:t>
      </w:r>
      <w:r>
        <w:t>»</w:t>
      </w:r>
    </w:p>
  </w:footnote>
  <w:footnote w:id="3">
    <w:p w:rsidR="00383590" w:rsidRDefault="00383590" w:rsidP="00AF10E3">
      <w:pPr>
        <w:pStyle w:val="a9"/>
        <w:jc w:val="both"/>
      </w:pPr>
      <w:r>
        <w:rPr>
          <w:rStyle w:val="ab"/>
        </w:rPr>
        <w:footnoteRef/>
      </w:r>
      <w:r>
        <w:t xml:space="preserve"> Використано інформацію зі </w:t>
      </w:r>
      <w:r w:rsidRPr="000035B5">
        <w:t xml:space="preserve">звіту </w:t>
      </w:r>
      <w:r>
        <w:t>ДСА</w:t>
      </w:r>
      <w:r w:rsidRPr="000035B5">
        <w:t xml:space="preserve"> за формою № 1-лт </w:t>
      </w:r>
      <w:r>
        <w:t>«</w:t>
      </w:r>
      <w:r w:rsidRPr="000035B5">
        <w:t>Звіт судів про стан розгляду справ про злочини щодо легалізації (відмивання) доходів, одержаних злочинним шляхом, фінансування тероризму та фінансування розповс</w:t>
      </w:r>
      <w:r>
        <w:t>юдження зброї масового знищення»</w:t>
      </w:r>
    </w:p>
  </w:footnote>
  <w:footnote w:id="4">
    <w:p w:rsidR="00383590" w:rsidRDefault="00383590" w:rsidP="00AF10E3">
      <w:pPr>
        <w:pStyle w:val="a9"/>
        <w:jc w:val="both"/>
      </w:pPr>
      <w:r>
        <w:rPr>
          <w:rStyle w:val="ab"/>
        </w:rPr>
        <w:footnoteRef/>
      </w:r>
      <w:r>
        <w:t xml:space="preserve"> Використано інформацію зі звіту ВАКС за формою 1-лд ВАКС «Про стан розгляду кримінальних проваджень про кримінальні правопорушення щодо легалізації (відмивання) доходів, одержаних злочинним шляхом»</w:t>
      </w:r>
    </w:p>
  </w:footnote>
  <w:footnote w:id="5">
    <w:p w:rsidR="00383590" w:rsidRDefault="00383590" w:rsidP="00585F3F">
      <w:pPr>
        <w:pStyle w:val="a9"/>
        <w:jc w:val="both"/>
      </w:pPr>
      <w:r>
        <w:rPr>
          <w:rStyle w:val="ab"/>
        </w:rPr>
        <w:footnoteRef/>
      </w:r>
      <w:r>
        <w:t xml:space="preserve"> </w:t>
      </w:r>
      <w:r w:rsidRPr="00135AC3">
        <w:t xml:space="preserve">Використано інформацію зі звіту </w:t>
      </w:r>
      <w:r>
        <w:t xml:space="preserve">ДСА </w:t>
      </w:r>
      <w:r w:rsidRPr="00135AC3">
        <w:t>за формою № 1-лт «Звіт судів про стан розгляду справ про злочини щодо легалізації (відмивання) доходів, одержаних злочинним шляхом, фінансування тероризму та фінансування розповсюдження зброї масового знищення»</w:t>
      </w:r>
    </w:p>
    <w:p w:rsidR="00383590" w:rsidRDefault="00383590" w:rsidP="00585F3F">
      <w:pPr>
        <w:pStyle w:val="a9"/>
        <w:jc w:val="both"/>
      </w:pPr>
    </w:p>
  </w:footnote>
  <w:footnote w:id="6">
    <w:p w:rsidR="00383590" w:rsidRDefault="00383590" w:rsidP="00585F3F">
      <w:pPr>
        <w:pStyle w:val="a9"/>
        <w:jc w:val="both"/>
      </w:pPr>
      <w:r>
        <w:rPr>
          <w:rStyle w:val="ab"/>
        </w:rPr>
        <w:footnoteRef/>
      </w:r>
      <w:r>
        <w:t xml:space="preserve"> Використано інформацію зі звіту ВАКС за формою 1-лд ВАКС «Про стан розгляду кримінальних проваджень про кримінальні правопорушення щодо легалізації (відмивання) доходів, одержаних злочинним шляхом»</w:t>
      </w:r>
    </w:p>
  </w:footnote>
  <w:footnote w:id="7">
    <w:p w:rsidR="00383590" w:rsidRDefault="00383590" w:rsidP="00585F3F">
      <w:pPr>
        <w:pStyle w:val="a9"/>
        <w:jc w:val="both"/>
      </w:pPr>
      <w:r>
        <w:rPr>
          <w:rStyle w:val="ab"/>
        </w:rPr>
        <w:footnoteRef/>
      </w:r>
      <w:r>
        <w:t xml:space="preserve"> Використано інформацію зі Звіту про роботу органів прокуратури та інформацією, яку надано Мін</w:t>
      </w:r>
      <w:r w:rsidRPr="00B63DAA">
        <w:rPr>
          <w:lang w:val="ru-RU"/>
        </w:rPr>
        <w:t>’</w:t>
      </w:r>
      <w:r>
        <w:t>юстом</w:t>
      </w:r>
    </w:p>
  </w:footnote>
  <w:footnote w:id="8">
    <w:p w:rsidR="00383590" w:rsidRDefault="00383590" w:rsidP="004341D7">
      <w:pPr>
        <w:pStyle w:val="a9"/>
      </w:pPr>
      <w:r>
        <w:rPr>
          <w:rStyle w:val="ab"/>
        </w:rPr>
        <w:footnoteRef/>
      </w:r>
      <w:r>
        <w:t xml:space="preserve"> Використано інформацію, яка надійшла від державних органів </w:t>
      </w:r>
    </w:p>
  </w:footnote>
  <w:footnote w:id="9">
    <w:p w:rsidR="00383590" w:rsidRDefault="00383590" w:rsidP="004341D7">
      <w:pPr>
        <w:pStyle w:val="a9"/>
      </w:pPr>
      <w:r>
        <w:rPr>
          <w:rStyle w:val="ab"/>
        </w:rPr>
        <w:footnoteRef/>
      </w:r>
      <w:r>
        <w:t xml:space="preserve"> Використано інформацію, яка надійшла від СДФМ</w:t>
      </w:r>
    </w:p>
  </w:footnote>
  <w:footnote w:id="10">
    <w:p w:rsidR="00383590" w:rsidRDefault="00383590" w:rsidP="004341D7">
      <w:pPr>
        <w:pStyle w:val="a9"/>
      </w:pPr>
      <w:r>
        <w:rPr>
          <w:rStyle w:val="ab"/>
        </w:rPr>
        <w:footnoteRef/>
      </w:r>
      <w:r>
        <w:t xml:space="preserve"> Використано інформацію, яка надана Академією фінансового моніторингу</w:t>
      </w:r>
    </w:p>
  </w:footnote>
  <w:footnote w:id="11">
    <w:p w:rsidR="00383590" w:rsidRDefault="00383590" w:rsidP="004341D7">
      <w:pPr>
        <w:pStyle w:val="a9"/>
      </w:pPr>
      <w:r>
        <w:rPr>
          <w:rStyle w:val="ab"/>
        </w:rPr>
        <w:footnoteRef/>
      </w:r>
      <w:r>
        <w:t xml:space="preserve"> Використано інформацію, яку надано СДФМ</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0461249"/>
      <w:docPartObj>
        <w:docPartGallery w:val="Page Numbers (Top of Page)"/>
        <w:docPartUnique/>
      </w:docPartObj>
    </w:sdtPr>
    <w:sdtEndPr/>
    <w:sdtContent>
      <w:p w:rsidR="00383590" w:rsidRDefault="00383590">
        <w:pPr>
          <w:pStyle w:val="ae"/>
          <w:jc w:val="center"/>
        </w:pPr>
        <w:r>
          <w:fldChar w:fldCharType="begin"/>
        </w:r>
        <w:r>
          <w:instrText>PAGE   \* MERGEFORMAT</w:instrText>
        </w:r>
        <w:r>
          <w:fldChar w:fldCharType="separate"/>
        </w:r>
        <w:r w:rsidR="00A07062">
          <w:rPr>
            <w:noProof/>
          </w:rPr>
          <w:t>3</w:t>
        </w:r>
        <w:r>
          <w:fldChar w:fldCharType="end"/>
        </w:r>
      </w:p>
    </w:sdtContent>
  </w:sdt>
  <w:p w:rsidR="00383590" w:rsidRDefault="00383590">
    <w:pPr>
      <w:pStyle w:val="ae"/>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83590" w:rsidRDefault="00383590">
    <w:pPr>
      <w:pStyle w:val="ae"/>
      <w:jc w:val="center"/>
    </w:pPr>
  </w:p>
  <w:p w:rsidR="00383590" w:rsidRDefault="00383590">
    <w:pPr>
      <w:pStyle w:val="ae"/>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9179BE"/>
    <w:multiLevelType w:val="hybridMultilevel"/>
    <w:tmpl w:val="A18E35BC"/>
    <w:lvl w:ilvl="0" w:tplc="A9407610">
      <w:start w:val="2020"/>
      <w:numFmt w:val="bullet"/>
      <w:lvlText w:val="-"/>
      <w:lvlJc w:val="left"/>
      <w:pPr>
        <w:ind w:left="720" w:hanging="360"/>
      </w:pPr>
      <w:rPr>
        <w:rFonts w:ascii="Times New Roman" w:eastAsia="Calibri" w:hAnsi="Times New Roman" w:cs="Times New Roman" w:hint="default"/>
      </w:rPr>
    </w:lvl>
    <w:lvl w:ilvl="1" w:tplc="04220003">
      <w:start w:val="1"/>
      <w:numFmt w:val="bullet"/>
      <w:lvlText w:val="o"/>
      <w:lvlJc w:val="left"/>
      <w:pPr>
        <w:ind w:left="1440" w:hanging="360"/>
      </w:pPr>
      <w:rPr>
        <w:rFonts w:ascii="Courier New" w:hAnsi="Courier New" w:cs="Courier New" w:hint="default"/>
      </w:rPr>
    </w:lvl>
    <w:lvl w:ilvl="2" w:tplc="04220005">
      <w:start w:val="1"/>
      <w:numFmt w:val="bullet"/>
      <w:lvlText w:val=""/>
      <w:lvlJc w:val="left"/>
      <w:pPr>
        <w:ind w:left="2160" w:hanging="360"/>
      </w:pPr>
      <w:rPr>
        <w:rFonts w:ascii="Wingdings" w:hAnsi="Wingdings" w:hint="default"/>
      </w:rPr>
    </w:lvl>
    <w:lvl w:ilvl="3" w:tplc="04220001">
      <w:start w:val="1"/>
      <w:numFmt w:val="bullet"/>
      <w:lvlText w:val=""/>
      <w:lvlJc w:val="left"/>
      <w:pPr>
        <w:ind w:left="2880" w:hanging="360"/>
      </w:pPr>
      <w:rPr>
        <w:rFonts w:ascii="Symbol" w:hAnsi="Symbol" w:hint="default"/>
      </w:rPr>
    </w:lvl>
    <w:lvl w:ilvl="4" w:tplc="04220003">
      <w:start w:val="1"/>
      <w:numFmt w:val="bullet"/>
      <w:lvlText w:val="o"/>
      <w:lvlJc w:val="left"/>
      <w:pPr>
        <w:ind w:left="3600" w:hanging="360"/>
      </w:pPr>
      <w:rPr>
        <w:rFonts w:ascii="Courier New" w:hAnsi="Courier New" w:cs="Courier New" w:hint="default"/>
      </w:rPr>
    </w:lvl>
    <w:lvl w:ilvl="5" w:tplc="04220005">
      <w:start w:val="1"/>
      <w:numFmt w:val="bullet"/>
      <w:lvlText w:val=""/>
      <w:lvlJc w:val="left"/>
      <w:pPr>
        <w:ind w:left="4320" w:hanging="360"/>
      </w:pPr>
      <w:rPr>
        <w:rFonts w:ascii="Wingdings" w:hAnsi="Wingdings" w:hint="default"/>
      </w:rPr>
    </w:lvl>
    <w:lvl w:ilvl="6" w:tplc="04220001">
      <w:start w:val="1"/>
      <w:numFmt w:val="bullet"/>
      <w:lvlText w:val=""/>
      <w:lvlJc w:val="left"/>
      <w:pPr>
        <w:ind w:left="5040" w:hanging="360"/>
      </w:pPr>
      <w:rPr>
        <w:rFonts w:ascii="Symbol" w:hAnsi="Symbol" w:hint="default"/>
      </w:rPr>
    </w:lvl>
    <w:lvl w:ilvl="7" w:tplc="04220003">
      <w:start w:val="1"/>
      <w:numFmt w:val="bullet"/>
      <w:lvlText w:val="o"/>
      <w:lvlJc w:val="left"/>
      <w:pPr>
        <w:ind w:left="5760" w:hanging="360"/>
      </w:pPr>
      <w:rPr>
        <w:rFonts w:ascii="Courier New" w:hAnsi="Courier New" w:cs="Courier New" w:hint="default"/>
      </w:rPr>
    </w:lvl>
    <w:lvl w:ilvl="8" w:tplc="04220005">
      <w:start w:val="1"/>
      <w:numFmt w:val="bullet"/>
      <w:lvlText w:val=""/>
      <w:lvlJc w:val="left"/>
      <w:pPr>
        <w:ind w:left="6480" w:hanging="360"/>
      </w:pPr>
      <w:rPr>
        <w:rFonts w:ascii="Wingdings" w:hAnsi="Wingdings" w:hint="default"/>
      </w:rPr>
    </w:lvl>
  </w:abstractNum>
  <w:abstractNum w:abstractNumId="1" w15:restartNumberingAfterBreak="0">
    <w:nsid w:val="08A12989"/>
    <w:multiLevelType w:val="hybridMultilevel"/>
    <w:tmpl w:val="37BE04E0"/>
    <w:lvl w:ilvl="0" w:tplc="CCBE4018">
      <w:start w:val="13"/>
      <w:numFmt w:val="bullet"/>
      <w:lvlText w:val="–"/>
      <w:lvlJc w:val="left"/>
      <w:pPr>
        <w:ind w:left="1429" w:hanging="360"/>
      </w:pPr>
      <w:rPr>
        <w:rFonts w:ascii="Times New Roman" w:eastAsia="Times New Roman" w:hAnsi="Times New Roman" w:cs="Times New Roman" w:hint="default"/>
        <w:color w:val="auto"/>
        <w:sz w:val="28"/>
        <w:szCs w:val="28"/>
      </w:rPr>
    </w:lvl>
    <w:lvl w:ilvl="1" w:tplc="CCBE4018">
      <w:start w:val="13"/>
      <w:numFmt w:val="bullet"/>
      <w:lvlText w:val="–"/>
      <w:lvlJc w:val="left"/>
      <w:pPr>
        <w:ind w:left="2149" w:hanging="360"/>
      </w:pPr>
      <w:rPr>
        <w:rFonts w:ascii="Times New Roman" w:eastAsia="Times New Roman" w:hAnsi="Times New Roman" w:cs="Times New Roman" w:hint="default"/>
        <w:color w:val="auto"/>
        <w:sz w:val="28"/>
        <w:szCs w:val="28"/>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 w15:restartNumberingAfterBreak="0">
    <w:nsid w:val="0A2E3E84"/>
    <w:multiLevelType w:val="hybridMultilevel"/>
    <w:tmpl w:val="1E867138"/>
    <w:lvl w:ilvl="0" w:tplc="0422000D">
      <w:start w:val="1"/>
      <w:numFmt w:val="bullet"/>
      <w:lvlText w:val=""/>
      <w:lvlJc w:val="left"/>
      <w:pPr>
        <w:ind w:left="720" w:hanging="360"/>
      </w:pPr>
      <w:rPr>
        <w:rFonts w:ascii="Wingdings" w:hAnsi="Wingdings" w:hint="default"/>
      </w:rPr>
    </w:lvl>
    <w:lvl w:ilvl="1" w:tplc="04220003">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 w15:restartNumberingAfterBreak="0">
    <w:nsid w:val="0BED38B1"/>
    <w:multiLevelType w:val="hybridMultilevel"/>
    <w:tmpl w:val="79702AE0"/>
    <w:lvl w:ilvl="0" w:tplc="AA7E56F8">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4" w15:restartNumberingAfterBreak="0">
    <w:nsid w:val="0C500E19"/>
    <w:multiLevelType w:val="hybridMultilevel"/>
    <w:tmpl w:val="51E67AFE"/>
    <w:lvl w:ilvl="0" w:tplc="AA7E56F8">
      <w:start w:val="1"/>
      <w:numFmt w:val="bullet"/>
      <w:lvlText w:val=""/>
      <w:lvlJc w:val="left"/>
      <w:pPr>
        <w:ind w:left="1429" w:hanging="360"/>
      </w:pPr>
      <w:rPr>
        <w:rFonts w:ascii="Symbol" w:hAnsi="Symbol" w:hint="default"/>
      </w:rPr>
    </w:lvl>
    <w:lvl w:ilvl="1" w:tplc="04220003">
      <w:start w:val="1"/>
      <w:numFmt w:val="bullet"/>
      <w:lvlText w:val="o"/>
      <w:lvlJc w:val="left"/>
      <w:pPr>
        <w:ind w:left="2149" w:hanging="360"/>
      </w:pPr>
      <w:rPr>
        <w:rFonts w:ascii="Courier New" w:hAnsi="Courier New" w:cs="Courier New" w:hint="default"/>
      </w:rPr>
    </w:lvl>
    <w:lvl w:ilvl="2" w:tplc="04220005">
      <w:start w:val="1"/>
      <w:numFmt w:val="bullet"/>
      <w:lvlText w:val=""/>
      <w:lvlJc w:val="left"/>
      <w:pPr>
        <w:ind w:left="2869" w:hanging="360"/>
      </w:pPr>
      <w:rPr>
        <w:rFonts w:ascii="Wingdings" w:hAnsi="Wingdings" w:hint="default"/>
      </w:rPr>
    </w:lvl>
    <w:lvl w:ilvl="3" w:tplc="04220001">
      <w:start w:val="1"/>
      <w:numFmt w:val="bullet"/>
      <w:lvlText w:val=""/>
      <w:lvlJc w:val="left"/>
      <w:pPr>
        <w:ind w:left="3589" w:hanging="360"/>
      </w:pPr>
      <w:rPr>
        <w:rFonts w:ascii="Symbol" w:hAnsi="Symbol" w:hint="default"/>
      </w:rPr>
    </w:lvl>
    <w:lvl w:ilvl="4" w:tplc="04220003">
      <w:start w:val="1"/>
      <w:numFmt w:val="bullet"/>
      <w:lvlText w:val="o"/>
      <w:lvlJc w:val="left"/>
      <w:pPr>
        <w:ind w:left="4309" w:hanging="360"/>
      </w:pPr>
      <w:rPr>
        <w:rFonts w:ascii="Courier New" w:hAnsi="Courier New" w:cs="Courier New" w:hint="default"/>
      </w:rPr>
    </w:lvl>
    <w:lvl w:ilvl="5" w:tplc="04220005">
      <w:start w:val="1"/>
      <w:numFmt w:val="bullet"/>
      <w:lvlText w:val=""/>
      <w:lvlJc w:val="left"/>
      <w:pPr>
        <w:ind w:left="5029" w:hanging="360"/>
      </w:pPr>
      <w:rPr>
        <w:rFonts w:ascii="Wingdings" w:hAnsi="Wingdings" w:hint="default"/>
      </w:rPr>
    </w:lvl>
    <w:lvl w:ilvl="6" w:tplc="04220001">
      <w:start w:val="1"/>
      <w:numFmt w:val="bullet"/>
      <w:lvlText w:val=""/>
      <w:lvlJc w:val="left"/>
      <w:pPr>
        <w:ind w:left="5749" w:hanging="360"/>
      </w:pPr>
      <w:rPr>
        <w:rFonts w:ascii="Symbol" w:hAnsi="Symbol" w:hint="default"/>
      </w:rPr>
    </w:lvl>
    <w:lvl w:ilvl="7" w:tplc="04220003">
      <w:start w:val="1"/>
      <w:numFmt w:val="bullet"/>
      <w:lvlText w:val="o"/>
      <w:lvlJc w:val="left"/>
      <w:pPr>
        <w:ind w:left="6469" w:hanging="360"/>
      </w:pPr>
      <w:rPr>
        <w:rFonts w:ascii="Courier New" w:hAnsi="Courier New" w:cs="Courier New" w:hint="default"/>
      </w:rPr>
    </w:lvl>
    <w:lvl w:ilvl="8" w:tplc="04220005">
      <w:start w:val="1"/>
      <w:numFmt w:val="bullet"/>
      <w:lvlText w:val=""/>
      <w:lvlJc w:val="left"/>
      <w:pPr>
        <w:ind w:left="7189" w:hanging="360"/>
      </w:pPr>
      <w:rPr>
        <w:rFonts w:ascii="Wingdings" w:hAnsi="Wingdings" w:hint="default"/>
      </w:rPr>
    </w:lvl>
  </w:abstractNum>
  <w:abstractNum w:abstractNumId="5" w15:restartNumberingAfterBreak="0">
    <w:nsid w:val="0EFB68C0"/>
    <w:multiLevelType w:val="hybridMultilevel"/>
    <w:tmpl w:val="C6843CBA"/>
    <w:lvl w:ilvl="0" w:tplc="AA7E56F8">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6" w15:restartNumberingAfterBreak="0">
    <w:nsid w:val="10DD2E2A"/>
    <w:multiLevelType w:val="hybridMultilevel"/>
    <w:tmpl w:val="73B08B14"/>
    <w:lvl w:ilvl="0" w:tplc="0422000D">
      <w:start w:val="1"/>
      <w:numFmt w:val="bullet"/>
      <w:lvlText w:val=""/>
      <w:lvlJc w:val="left"/>
      <w:pPr>
        <w:ind w:left="720" w:hanging="360"/>
      </w:pPr>
      <w:rPr>
        <w:rFonts w:ascii="Wingdings" w:hAnsi="Wingdings" w:hint="default"/>
      </w:rPr>
    </w:lvl>
    <w:lvl w:ilvl="1" w:tplc="04220003">
      <w:start w:val="1"/>
      <w:numFmt w:val="bullet"/>
      <w:lvlText w:val="o"/>
      <w:lvlJc w:val="left"/>
      <w:pPr>
        <w:ind w:left="1440" w:hanging="360"/>
      </w:pPr>
      <w:rPr>
        <w:rFonts w:ascii="Courier New" w:hAnsi="Courier New" w:cs="Courier New" w:hint="default"/>
      </w:rPr>
    </w:lvl>
    <w:lvl w:ilvl="2" w:tplc="04220005">
      <w:start w:val="1"/>
      <w:numFmt w:val="bullet"/>
      <w:lvlText w:val=""/>
      <w:lvlJc w:val="left"/>
      <w:pPr>
        <w:ind w:left="2160" w:hanging="360"/>
      </w:pPr>
      <w:rPr>
        <w:rFonts w:ascii="Wingdings" w:hAnsi="Wingdings" w:hint="default"/>
      </w:rPr>
    </w:lvl>
    <w:lvl w:ilvl="3" w:tplc="04220001">
      <w:start w:val="1"/>
      <w:numFmt w:val="bullet"/>
      <w:lvlText w:val=""/>
      <w:lvlJc w:val="left"/>
      <w:pPr>
        <w:ind w:left="2880" w:hanging="360"/>
      </w:pPr>
      <w:rPr>
        <w:rFonts w:ascii="Symbol" w:hAnsi="Symbol" w:hint="default"/>
      </w:rPr>
    </w:lvl>
    <w:lvl w:ilvl="4" w:tplc="04220003">
      <w:start w:val="1"/>
      <w:numFmt w:val="bullet"/>
      <w:lvlText w:val="o"/>
      <w:lvlJc w:val="left"/>
      <w:pPr>
        <w:ind w:left="3600" w:hanging="360"/>
      </w:pPr>
      <w:rPr>
        <w:rFonts w:ascii="Courier New" w:hAnsi="Courier New" w:cs="Courier New" w:hint="default"/>
      </w:rPr>
    </w:lvl>
    <w:lvl w:ilvl="5" w:tplc="04220005">
      <w:start w:val="1"/>
      <w:numFmt w:val="bullet"/>
      <w:lvlText w:val=""/>
      <w:lvlJc w:val="left"/>
      <w:pPr>
        <w:ind w:left="4320" w:hanging="360"/>
      </w:pPr>
      <w:rPr>
        <w:rFonts w:ascii="Wingdings" w:hAnsi="Wingdings" w:hint="default"/>
      </w:rPr>
    </w:lvl>
    <w:lvl w:ilvl="6" w:tplc="04220001">
      <w:start w:val="1"/>
      <w:numFmt w:val="bullet"/>
      <w:lvlText w:val=""/>
      <w:lvlJc w:val="left"/>
      <w:pPr>
        <w:ind w:left="5040" w:hanging="360"/>
      </w:pPr>
      <w:rPr>
        <w:rFonts w:ascii="Symbol" w:hAnsi="Symbol" w:hint="default"/>
      </w:rPr>
    </w:lvl>
    <w:lvl w:ilvl="7" w:tplc="04220003">
      <w:start w:val="1"/>
      <w:numFmt w:val="bullet"/>
      <w:lvlText w:val="o"/>
      <w:lvlJc w:val="left"/>
      <w:pPr>
        <w:ind w:left="5760" w:hanging="360"/>
      </w:pPr>
      <w:rPr>
        <w:rFonts w:ascii="Courier New" w:hAnsi="Courier New" w:cs="Courier New" w:hint="default"/>
      </w:rPr>
    </w:lvl>
    <w:lvl w:ilvl="8" w:tplc="04220005">
      <w:start w:val="1"/>
      <w:numFmt w:val="bullet"/>
      <w:lvlText w:val=""/>
      <w:lvlJc w:val="left"/>
      <w:pPr>
        <w:ind w:left="6480" w:hanging="360"/>
      </w:pPr>
      <w:rPr>
        <w:rFonts w:ascii="Wingdings" w:hAnsi="Wingdings" w:hint="default"/>
      </w:rPr>
    </w:lvl>
  </w:abstractNum>
  <w:abstractNum w:abstractNumId="7" w15:restartNumberingAfterBreak="0">
    <w:nsid w:val="14036315"/>
    <w:multiLevelType w:val="hybridMultilevel"/>
    <w:tmpl w:val="C6E27F08"/>
    <w:lvl w:ilvl="0" w:tplc="F68CDE96">
      <w:numFmt w:val="bullet"/>
      <w:lvlText w:val="•"/>
      <w:lvlJc w:val="left"/>
      <w:pPr>
        <w:ind w:left="1080" w:hanging="360"/>
      </w:pPr>
      <w:rPr>
        <w:rFonts w:hint="default"/>
        <w:lang w:val="uk-UA" w:eastAsia="en-US" w:bidi="ar-SA"/>
      </w:rPr>
    </w:lvl>
    <w:lvl w:ilvl="1" w:tplc="04220003" w:tentative="1">
      <w:start w:val="1"/>
      <w:numFmt w:val="bullet"/>
      <w:lvlText w:val="o"/>
      <w:lvlJc w:val="left"/>
      <w:pPr>
        <w:ind w:left="1800" w:hanging="360"/>
      </w:pPr>
      <w:rPr>
        <w:rFonts w:ascii="Courier New" w:hAnsi="Courier New" w:cs="Courier New" w:hint="default"/>
      </w:rPr>
    </w:lvl>
    <w:lvl w:ilvl="2" w:tplc="04220005" w:tentative="1">
      <w:start w:val="1"/>
      <w:numFmt w:val="bullet"/>
      <w:lvlText w:val=""/>
      <w:lvlJc w:val="left"/>
      <w:pPr>
        <w:ind w:left="2520" w:hanging="360"/>
      </w:pPr>
      <w:rPr>
        <w:rFonts w:ascii="Wingdings" w:hAnsi="Wingdings" w:hint="default"/>
      </w:rPr>
    </w:lvl>
    <w:lvl w:ilvl="3" w:tplc="04220001" w:tentative="1">
      <w:start w:val="1"/>
      <w:numFmt w:val="bullet"/>
      <w:lvlText w:val=""/>
      <w:lvlJc w:val="left"/>
      <w:pPr>
        <w:ind w:left="3240" w:hanging="360"/>
      </w:pPr>
      <w:rPr>
        <w:rFonts w:ascii="Symbol" w:hAnsi="Symbol" w:hint="default"/>
      </w:rPr>
    </w:lvl>
    <w:lvl w:ilvl="4" w:tplc="04220003" w:tentative="1">
      <w:start w:val="1"/>
      <w:numFmt w:val="bullet"/>
      <w:lvlText w:val="o"/>
      <w:lvlJc w:val="left"/>
      <w:pPr>
        <w:ind w:left="3960" w:hanging="360"/>
      </w:pPr>
      <w:rPr>
        <w:rFonts w:ascii="Courier New" w:hAnsi="Courier New" w:cs="Courier New" w:hint="default"/>
      </w:rPr>
    </w:lvl>
    <w:lvl w:ilvl="5" w:tplc="04220005" w:tentative="1">
      <w:start w:val="1"/>
      <w:numFmt w:val="bullet"/>
      <w:lvlText w:val=""/>
      <w:lvlJc w:val="left"/>
      <w:pPr>
        <w:ind w:left="4680" w:hanging="360"/>
      </w:pPr>
      <w:rPr>
        <w:rFonts w:ascii="Wingdings" w:hAnsi="Wingdings" w:hint="default"/>
      </w:rPr>
    </w:lvl>
    <w:lvl w:ilvl="6" w:tplc="04220001" w:tentative="1">
      <w:start w:val="1"/>
      <w:numFmt w:val="bullet"/>
      <w:lvlText w:val=""/>
      <w:lvlJc w:val="left"/>
      <w:pPr>
        <w:ind w:left="5400" w:hanging="360"/>
      </w:pPr>
      <w:rPr>
        <w:rFonts w:ascii="Symbol" w:hAnsi="Symbol" w:hint="default"/>
      </w:rPr>
    </w:lvl>
    <w:lvl w:ilvl="7" w:tplc="04220003" w:tentative="1">
      <w:start w:val="1"/>
      <w:numFmt w:val="bullet"/>
      <w:lvlText w:val="o"/>
      <w:lvlJc w:val="left"/>
      <w:pPr>
        <w:ind w:left="6120" w:hanging="360"/>
      </w:pPr>
      <w:rPr>
        <w:rFonts w:ascii="Courier New" w:hAnsi="Courier New" w:cs="Courier New" w:hint="default"/>
      </w:rPr>
    </w:lvl>
    <w:lvl w:ilvl="8" w:tplc="04220005" w:tentative="1">
      <w:start w:val="1"/>
      <w:numFmt w:val="bullet"/>
      <w:lvlText w:val=""/>
      <w:lvlJc w:val="left"/>
      <w:pPr>
        <w:ind w:left="6840" w:hanging="360"/>
      </w:pPr>
      <w:rPr>
        <w:rFonts w:ascii="Wingdings" w:hAnsi="Wingdings" w:hint="default"/>
      </w:rPr>
    </w:lvl>
  </w:abstractNum>
  <w:abstractNum w:abstractNumId="8" w15:restartNumberingAfterBreak="0">
    <w:nsid w:val="146E6191"/>
    <w:multiLevelType w:val="hybridMultilevel"/>
    <w:tmpl w:val="6B0067D0"/>
    <w:lvl w:ilvl="0" w:tplc="0422000D">
      <w:start w:val="1"/>
      <w:numFmt w:val="bullet"/>
      <w:lvlText w:val=""/>
      <w:lvlJc w:val="left"/>
      <w:pPr>
        <w:ind w:left="1429" w:hanging="360"/>
      </w:pPr>
      <w:rPr>
        <w:rFonts w:ascii="Wingdings" w:hAnsi="Wingdings" w:hint="default"/>
        <w:color w:val="auto"/>
        <w:sz w:val="28"/>
        <w:szCs w:val="28"/>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9" w15:restartNumberingAfterBreak="0">
    <w:nsid w:val="166B2ADA"/>
    <w:multiLevelType w:val="hybridMultilevel"/>
    <w:tmpl w:val="5DA8529E"/>
    <w:lvl w:ilvl="0" w:tplc="CCBE4018">
      <w:start w:val="13"/>
      <w:numFmt w:val="bullet"/>
      <w:lvlText w:val="–"/>
      <w:lvlJc w:val="left"/>
      <w:pPr>
        <w:ind w:left="1429" w:hanging="360"/>
      </w:pPr>
      <w:rPr>
        <w:rFonts w:ascii="Times New Roman" w:eastAsia="Times New Roman" w:hAnsi="Times New Roman" w:cs="Times New Roman" w:hint="default"/>
        <w:color w:val="auto"/>
        <w:sz w:val="28"/>
        <w:szCs w:val="28"/>
      </w:rPr>
    </w:lvl>
    <w:lvl w:ilvl="1" w:tplc="CCBE4018">
      <w:start w:val="13"/>
      <w:numFmt w:val="bullet"/>
      <w:lvlText w:val="–"/>
      <w:lvlJc w:val="left"/>
      <w:pPr>
        <w:ind w:left="2149" w:hanging="360"/>
      </w:pPr>
      <w:rPr>
        <w:rFonts w:ascii="Times New Roman" w:eastAsia="Times New Roman" w:hAnsi="Times New Roman" w:cs="Times New Roman" w:hint="default"/>
        <w:color w:val="auto"/>
        <w:sz w:val="28"/>
        <w:szCs w:val="28"/>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0" w15:restartNumberingAfterBreak="0">
    <w:nsid w:val="18CD1CC1"/>
    <w:multiLevelType w:val="hybridMultilevel"/>
    <w:tmpl w:val="9384B04E"/>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start w:val="1"/>
      <w:numFmt w:val="decimal"/>
      <w:lvlText w:val="%4."/>
      <w:lvlJc w:val="left"/>
      <w:pPr>
        <w:ind w:left="1211"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11" w15:restartNumberingAfterBreak="0">
    <w:nsid w:val="1C8A1FBC"/>
    <w:multiLevelType w:val="hybridMultilevel"/>
    <w:tmpl w:val="4C5026BE"/>
    <w:lvl w:ilvl="0" w:tplc="8F58C60A">
      <w:start w:val="1"/>
      <w:numFmt w:val="decimal"/>
      <w:lvlText w:val="%1."/>
      <w:lvlJc w:val="left"/>
      <w:pPr>
        <w:ind w:left="1429" w:hanging="360"/>
      </w:pPr>
      <w:rPr>
        <w:b w:val="0"/>
      </w:r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12" w15:restartNumberingAfterBreak="0">
    <w:nsid w:val="1E2D64AD"/>
    <w:multiLevelType w:val="hybridMultilevel"/>
    <w:tmpl w:val="1B8AC240"/>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3" w15:restartNumberingAfterBreak="0">
    <w:nsid w:val="245D346A"/>
    <w:multiLevelType w:val="hybridMultilevel"/>
    <w:tmpl w:val="F44C92BC"/>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4" w15:restartNumberingAfterBreak="0">
    <w:nsid w:val="25916920"/>
    <w:multiLevelType w:val="hybridMultilevel"/>
    <w:tmpl w:val="3E6E624C"/>
    <w:lvl w:ilvl="0" w:tplc="21EE0CB0">
      <w:start w:val="1"/>
      <w:numFmt w:val="bullet"/>
      <w:lvlText w:val=""/>
      <w:lvlJc w:val="left"/>
      <w:pPr>
        <w:ind w:left="360" w:hanging="360"/>
      </w:pPr>
      <w:rPr>
        <w:rFonts w:ascii="Symbol" w:hAnsi="Symbol" w:hint="default"/>
        <w:sz w:val="28"/>
        <w:szCs w:val="28"/>
      </w:rPr>
    </w:lvl>
    <w:lvl w:ilvl="1" w:tplc="04220003">
      <w:start w:val="1"/>
      <w:numFmt w:val="bullet"/>
      <w:lvlText w:val="o"/>
      <w:lvlJc w:val="left"/>
      <w:pPr>
        <w:ind w:left="1440" w:hanging="360"/>
      </w:pPr>
      <w:rPr>
        <w:rFonts w:ascii="Courier New" w:hAnsi="Courier New" w:cs="Courier New" w:hint="default"/>
      </w:rPr>
    </w:lvl>
    <w:lvl w:ilvl="2" w:tplc="04220005">
      <w:start w:val="1"/>
      <w:numFmt w:val="bullet"/>
      <w:lvlText w:val=""/>
      <w:lvlJc w:val="left"/>
      <w:pPr>
        <w:ind w:left="2160" w:hanging="360"/>
      </w:pPr>
      <w:rPr>
        <w:rFonts w:ascii="Wingdings" w:hAnsi="Wingdings" w:hint="default"/>
      </w:rPr>
    </w:lvl>
    <w:lvl w:ilvl="3" w:tplc="04220001">
      <w:start w:val="1"/>
      <w:numFmt w:val="bullet"/>
      <w:lvlText w:val=""/>
      <w:lvlJc w:val="left"/>
      <w:pPr>
        <w:ind w:left="2880" w:hanging="360"/>
      </w:pPr>
      <w:rPr>
        <w:rFonts w:ascii="Symbol" w:hAnsi="Symbol" w:hint="default"/>
      </w:rPr>
    </w:lvl>
    <w:lvl w:ilvl="4" w:tplc="04220003">
      <w:start w:val="1"/>
      <w:numFmt w:val="bullet"/>
      <w:lvlText w:val="o"/>
      <w:lvlJc w:val="left"/>
      <w:pPr>
        <w:ind w:left="3600" w:hanging="360"/>
      </w:pPr>
      <w:rPr>
        <w:rFonts w:ascii="Courier New" w:hAnsi="Courier New" w:cs="Courier New" w:hint="default"/>
      </w:rPr>
    </w:lvl>
    <w:lvl w:ilvl="5" w:tplc="04220005">
      <w:start w:val="1"/>
      <w:numFmt w:val="bullet"/>
      <w:lvlText w:val=""/>
      <w:lvlJc w:val="left"/>
      <w:pPr>
        <w:ind w:left="4320" w:hanging="360"/>
      </w:pPr>
      <w:rPr>
        <w:rFonts w:ascii="Wingdings" w:hAnsi="Wingdings" w:hint="default"/>
      </w:rPr>
    </w:lvl>
    <w:lvl w:ilvl="6" w:tplc="04220001">
      <w:start w:val="1"/>
      <w:numFmt w:val="bullet"/>
      <w:lvlText w:val=""/>
      <w:lvlJc w:val="left"/>
      <w:pPr>
        <w:ind w:left="5040" w:hanging="360"/>
      </w:pPr>
      <w:rPr>
        <w:rFonts w:ascii="Symbol" w:hAnsi="Symbol" w:hint="default"/>
      </w:rPr>
    </w:lvl>
    <w:lvl w:ilvl="7" w:tplc="04220003">
      <w:start w:val="1"/>
      <w:numFmt w:val="bullet"/>
      <w:lvlText w:val="o"/>
      <w:lvlJc w:val="left"/>
      <w:pPr>
        <w:ind w:left="5760" w:hanging="360"/>
      </w:pPr>
      <w:rPr>
        <w:rFonts w:ascii="Courier New" w:hAnsi="Courier New" w:cs="Courier New" w:hint="default"/>
      </w:rPr>
    </w:lvl>
    <w:lvl w:ilvl="8" w:tplc="04220005">
      <w:start w:val="1"/>
      <w:numFmt w:val="bullet"/>
      <w:lvlText w:val=""/>
      <w:lvlJc w:val="left"/>
      <w:pPr>
        <w:ind w:left="6480" w:hanging="360"/>
      </w:pPr>
      <w:rPr>
        <w:rFonts w:ascii="Wingdings" w:hAnsi="Wingdings" w:hint="default"/>
      </w:rPr>
    </w:lvl>
  </w:abstractNum>
  <w:abstractNum w:abstractNumId="15" w15:restartNumberingAfterBreak="0">
    <w:nsid w:val="272604C7"/>
    <w:multiLevelType w:val="hybridMultilevel"/>
    <w:tmpl w:val="D0C0FB62"/>
    <w:lvl w:ilvl="0" w:tplc="CCBE4018">
      <w:start w:val="13"/>
      <w:numFmt w:val="bullet"/>
      <w:lvlText w:val="–"/>
      <w:lvlJc w:val="left"/>
      <w:pPr>
        <w:ind w:left="1429" w:hanging="360"/>
      </w:pPr>
      <w:rPr>
        <w:rFonts w:ascii="Times New Roman" w:eastAsia="Times New Roman" w:hAnsi="Times New Roman" w:cs="Times New Roman" w:hint="default"/>
        <w:color w:val="auto"/>
        <w:sz w:val="28"/>
        <w:szCs w:val="28"/>
      </w:rPr>
    </w:lvl>
    <w:lvl w:ilvl="1" w:tplc="0422000D">
      <w:start w:val="1"/>
      <w:numFmt w:val="bullet"/>
      <w:lvlText w:val=""/>
      <w:lvlJc w:val="left"/>
      <w:pPr>
        <w:ind w:left="2149" w:hanging="360"/>
      </w:pPr>
      <w:rPr>
        <w:rFonts w:ascii="Wingdings" w:hAnsi="Wingdings" w:hint="default"/>
        <w:color w:val="auto"/>
        <w:sz w:val="28"/>
        <w:szCs w:val="28"/>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6" w15:restartNumberingAfterBreak="0">
    <w:nsid w:val="276B6188"/>
    <w:multiLevelType w:val="hybridMultilevel"/>
    <w:tmpl w:val="35D6B0AA"/>
    <w:lvl w:ilvl="0" w:tplc="FB24466E">
      <w:start w:val="4"/>
      <w:numFmt w:val="decimal"/>
      <w:lvlText w:val="%1"/>
      <w:lvlJc w:val="left"/>
      <w:pPr>
        <w:ind w:left="1070" w:hanging="360"/>
      </w:pPr>
      <w:rPr>
        <w:rFonts w:cs="Times New Roman" w:hint="default"/>
        <w:color w:val="000000"/>
      </w:rPr>
    </w:lvl>
    <w:lvl w:ilvl="1" w:tplc="04220019" w:tentative="1">
      <w:start w:val="1"/>
      <w:numFmt w:val="lowerLetter"/>
      <w:lvlText w:val="%2."/>
      <w:lvlJc w:val="left"/>
      <w:pPr>
        <w:ind w:left="1790" w:hanging="360"/>
      </w:pPr>
    </w:lvl>
    <w:lvl w:ilvl="2" w:tplc="0422001B" w:tentative="1">
      <w:start w:val="1"/>
      <w:numFmt w:val="lowerRoman"/>
      <w:lvlText w:val="%3."/>
      <w:lvlJc w:val="right"/>
      <w:pPr>
        <w:ind w:left="2510" w:hanging="180"/>
      </w:pPr>
    </w:lvl>
    <w:lvl w:ilvl="3" w:tplc="0422000F" w:tentative="1">
      <w:start w:val="1"/>
      <w:numFmt w:val="decimal"/>
      <w:lvlText w:val="%4."/>
      <w:lvlJc w:val="left"/>
      <w:pPr>
        <w:ind w:left="3230" w:hanging="360"/>
      </w:pPr>
    </w:lvl>
    <w:lvl w:ilvl="4" w:tplc="04220019" w:tentative="1">
      <w:start w:val="1"/>
      <w:numFmt w:val="lowerLetter"/>
      <w:lvlText w:val="%5."/>
      <w:lvlJc w:val="left"/>
      <w:pPr>
        <w:ind w:left="3950" w:hanging="360"/>
      </w:pPr>
    </w:lvl>
    <w:lvl w:ilvl="5" w:tplc="0422001B" w:tentative="1">
      <w:start w:val="1"/>
      <w:numFmt w:val="lowerRoman"/>
      <w:lvlText w:val="%6."/>
      <w:lvlJc w:val="right"/>
      <w:pPr>
        <w:ind w:left="4670" w:hanging="180"/>
      </w:pPr>
    </w:lvl>
    <w:lvl w:ilvl="6" w:tplc="0422000F" w:tentative="1">
      <w:start w:val="1"/>
      <w:numFmt w:val="decimal"/>
      <w:lvlText w:val="%7."/>
      <w:lvlJc w:val="left"/>
      <w:pPr>
        <w:ind w:left="5390" w:hanging="360"/>
      </w:pPr>
    </w:lvl>
    <w:lvl w:ilvl="7" w:tplc="04220019" w:tentative="1">
      <w:start w:val="1"/>
      <w:numFmt w:val="lowerLetter"/>
      <w:lvlText w:val="%8."/>
      <w:lvlJc w:val="left"/>
      <w:pPr>
        <w:ind w:left="6110" w:hanging="360"/>
      </w:pPr>
    </w:lvl>
    <w:lvl w:ilvl="8" w:tplc="0422001B" w:tentative="1">
      <w:start w:val="1"/>
      <w:numFmt w:val="lowerRoman"/>
      <w:lvlText w:val="%9."/>
      <w:lvlJc w:val="right"/>
      <w:pPr>
        <w:ind w:left="6830" w:hanging="180"/>
      </w:pPr>
    </w:lvl>
  </w:abstractNum>
  <w:abstractNum w:abstractNumId="17" w15:restartNumberingAfterBreak="0">
    <w:nsid w:val="28EC0F4A"/>
    <w:multiLevelType w:val="hybridMultilevel"/>
    <w:tmpl w:val="539E628E"/>
    <w:lvl w:ilvl="0" w:tplc="0422000D">
      <w:start w:val="1"/>
      <w:numFmt w:val="bullet"/>
      <w:lvlText w:val=""/>
      <w:lvlJc w:val="left"/>
      <w:pPr>
        <w:ind w:left="720" w:hanging="360"/>
      </w:pPr>
      <w:rPr>
        <w:rFonts w:ascii="Wingdings" w:hAnsi="Wingdings" w:hint="default"/>
      </w:rPr>
    </w:lvl>
    <w:lvl w:ilvl="1" w:tplc="0422000D">
      <w:start w:val="1"/>
      <w:numFmt w:val="bullet"/>
      <w:lvlText w:val=""/>
      <w:lvlJc w:val="left"/>
      <w:pPr>
        <w:ind w:left="1440" w:hanging="360"/>
      </w:pPr>
      <w:rPr>
        <w:rFonts w:ascii="Wingdings" w:hAnsi="Wingdings"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8" w15:restartNumberingAfterBreak="0">
    <w:nsid w:val="34183262"/>
    <w:multiLevelType w:val="hybridMultilevel"/>
    <w:tmpl w:val="1B2A8C96"/>
    <w:lvl w:ilvl="0" w:tplc="CCBE4018">
      <w:start w:val="13"/>
      <w:numFmt w:val="bullet"/>
      <w:lvlText w:val="–"/>
      <w:lvlJc w:val="left"/>
      <w:pPr>
        <w:ind w:left="1429" w:hanging="360"/>
      </w:pPr>
      <w:rPr>
        <w:rFonts w:ascii="Times New Roman" w:eastAsia="Times New Roman" w:hAnsi="Times New Roman" w:cs="Times New Roman" w:hint="default"/>
        <w:color w:val="auto"/>
        <w:sz w:val="28"/>
        <w:szCs w:val="28"/>
      </w:rPr>
    </w:lvl>
    <w:lvl w:ilvl="1" w:tplc="CCBE4018">
      <w:start w:val="13"/>
      <w:numFmt w:val="bullet"/>
      <w:lvlText w:val="–"/>
      <w:lvlJc w:val="left"/>
      <w:pPr>
        <w:ind w:left="2149" w:hanging="360"/>
      </w:pPr>
      <w:rPr>
        <w:rFonts w:ascii="Times New Roman" w:eastAsia="Times New Roman" w:hAnsi="Times New Roman" w:cs="Times New Roman" w:hint="default"/>
        <w:color w:val="auto"/>
        <w:sz w:val="28"/>
        <w:szCs w:val="28"/>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9" w15:restartNumberingAfterBreak="0">
    <w:nsid w:val="39430F14"/>
    <w:multiLevelType w:val="hybridMultilevel"/>
    <w:tmpl w:val="F9968CD0"/>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0" w15:restartNumberingAfterBreak="0">
    <w:nsid w:val="3AC842F6"/>
    <w:multiLevelType w:val="hybridMultilevel"/>
    <w:tmpl w:val="43D00EC4"/>
    <w:lvl w:ilvl="0" w:tplc="AA7E56F8">
      <w:start w:val="1"/>
      <w:numFmt w:val="bullet"/>
      <w:lvlText w:val=""/>
      <w:lvlJc w:val="left"/>
      <w:pPr>
        <w:ind w:left="1429" w:hanging="360"/>
      </w:pPr>
      <w:rPr>
        <w:rFonts w:ascii="Symbol" w:hAnsi="Symbol" w:hint="default"/>
      </w:rPr>
    </w:lvl>
    <w:lvl w:ilvl="1" w:tplc="CCBE4018">
      <w:start w:val="13"/>
      <w:numFmt w:val="bullet"/>
      <w:lvlText w:val="–"/>
      <w:lvlJc w:val="left"/>
      <w:pPr>
        <w:ind w:left="2149" w:hanging="360"/>
      </w:pPr>
      <w:rPr>
        <w:rFonts w:ascii="Times New Roman" w:eastAsia="Times New Roman" w:hAnsi="Times New Roman" w:cs="Times New Roman" w:hint="default"/>
        <w:color w:val="auto"/>
        <w:sz w:val="28"/>
        <w:szCs w:val="28"/>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1" w15:restartNumberingAfterBreak="0">
    <w:nsid w:val="3BBF5C3C"/>
    <w:multiLevelType w:val="hybridMultilevel"/>
    <w:tmpl w:val="8732FE48"/>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2" w15:restartNumberingAfterBreak="0">
    <w:nsid w:val="44FC2BC8"/>
    <w:multiLevelType w:val="hybridMultilevel"/>
    <w:tmpl w:val="94588EF8"/>
    <w:lvl w:ilvl="0" w:tplc="CCBE4018">
      <w:start w:val="13"/>
      <w:numFmt w:val="bullet"/>
      <w:lvlText w:val="–"/>
      <w:lvlJc w:val="left"/>
      <w:pPr>
        <w:ind w:left="1429" w:hanging="360"/>
      </w:pPr>
      <w:rPr>
        <w:rFonts w:ascii="Times New Roman" w:eastAsia="Times New Roman" w:hAnsi="Times New Roman" w:cs="Times New Roman" w:hint="default"/>
        <w:color w:val="auto"/>
        <w:sz w:val="28"/>
        <w:szCs w:val="28"/>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3" w15:restartNumberingAfterBreak="0">
    <w:nsid w:val="454521D7"/>
    <w:multiLevelType w:val="hybridMultilevel"/>
    <w:tmpl w:val="DCEC01D8"/>
    <w:lvl w:ilvl="0" w:tplc="CCBE4018">
      <w:start w:val="13"/>
      <w:numFmt w:val="bullet"/>
      <w:lvlText w:val="–"/>
      <w:lvlJc w:val="left"/>
      <w:pPr>
        <w:ind w:left="1429" w:hanging="360"/>
      </w:pPr>
      <w:rPr>
        <w:rFonts w:ascii="Times New Roman" w:eastAsia="Times New Roman" w:hAnsi="Times New Roman" w:cs="Times New Roman" w:hint="default"/>
        <w:color w:val="auto"/>
        <w:sz w:val="28"/>
        <w:szCs w:val="28"/>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4" w15:restartNumberingAfterBreak="0">
    <w:nsid w:val="4574233A"/>
    <w:multiLevelType w:val="hybridMultilevel"/>
    <w:tmpl w:val="602CE616"/>
    <w:lvl w:ilvl="0" w:tplc="CCBE4018">
      <w:start w:val="13"/>
      <w:numFmt w:val="bullet"/>
      <w:lvlText w:val="–"/>
      <w:lvlJc w:val="left"/>
      <w:pPr>
        <w:ind w:left="1429" w:hanging="360"/>
      </w:pPr>
      <w:rPr>
        <w:rFonts w:ascii="Times New Roman" w:eastAsia="Times New Roman" w:hAnsi="Times New Roman" w:cs="Times New Roman" w:hint="default"/>
        <w:color w:val="auto"/>
        <w:sz w:val="28"/>
        <w:szCs w:val="28"/>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5" w15:restartNumberingAfterBreak="0">
    <w:nsid w:val="47763A0B"/>
    <w:multiLevelType w:val="hybridMultilevel"/>
    <w:tmpl w:val="DCDA5532"/>
    <w:lvl w:ilvl="0" w:tplc="91E0A518">
      <w:start w:val="13"/>
      <w:numFmt w:val="bullet"/>
      <w:lvlText w:val="–"/>
      <w:lvlJc w:val="left"/>
      <w:pPr>
        <w:ind w:left="2706" w:hanging="360"/>
      </w:pPr>
      <w:rPr>
        <w:rFonts w:ascii="Times New Roman" w:eastAsia="Times New Roman" w:hAnsi="Times New Roman" w:cs="Times New Roman" w:hint="default"/>
      </w:rPr>
    </w:lvl>
    <w:lvl w:ilvl="1" w:tplc="91E0A518">
      <w:start w:val="13"/>
      <w:numFmt w:val="bullet"/>
      <w:lvlText w:val="–"/>
      <w:lvlJc w:val="left"/>
      <w:pPr>
        <w:ind w:left="3426" w:hanging="360"/>
      </w:pPr>
      <w:rPr>
        <w:rFonts w:ascii="Times New Roman" w:eastAsia="Times New Roman" w:hAnsi="Times New Roman" w:cs="Times New Roman" w:hint="default"/>
      </w:rPr>
    </w:lvl>
    <w:lvl w:ilvl="2" w:tplc="04220005">
      <w:start w:val="1"/>
      <w:numFmt w:val="bullet"/>
      <w:lvlText w:val=""/>
      <w:lvlJc w:val="left"/>
      <w:pPr>
        <w:ind w:left="4146" w:hanging="360"/>
      </w:pPr>
      <w:rPr>
        <w:rFonts w:ascii="Wingdings" w:hAnsi="Wingdings" w:hint="default"/>
      </w:rPr>
    </w:lvl>
    <w:lvl w:ilvl="3" w:tplc="04220001">
      <w:start w:val="1"/>
      <w:numFmt w:val="bullet"/>
      <w:lvlText w:val=""/>
      <w:lvlJc w:val="left"/>
      <w:pPr>
        <w:ind w:left="4866" w:hanging="360"/>
      </w:pPr>
      <w:rPr>
        <w:rFonts w:ascii="Symbol" w:hAnsi="Symbol" w:hint="default"/>
      </w:rPr>
    </w:lvl>
    <w:lvl w:ilvl="4" w:tplc="04220003">
      <w:start w:val="1"/>
      <w:numFmt w:val="bullet"/>
      <w:lvlText w:val="o"/>
      <w:lvlJc w:val="left"/>
      <w:pPr>
        <w:ind w:left="5586" w:hanging="360"/>
      </w:pPr>
      <w:rPr>
        <w:rFonts w:ascii="Courier New" w:hAnsi="Courier New" w:cs="Courier New" w:hint="default"/>
      </w:rPr>
    </w:lvl>
    <w:lvl w:ilvl="5" w:tplc="04220005">
      <w:start w:val="1"/>
      <w:numFmt w:val="bullet"/>
      <w:lvlText w:val=""/>
      <w:lvlJc w:val="left"/>
      <w:pPr>
        <w:ind w:left="6306" w:hanging="360"/>
      </w:pPr>
      <w:rPr>
        <w:rFonts w:ascii="Wingdings" w:hAnsi="Wingdings" w:hint="default"/>
      </w:rPr>
    </w:lvl>
    <w:lvl w:ilvl="6" w:tplc="04220001">
      <w:start w:val="1"/>
      <w:numFmt w:val="bullet"/>
      <w:lvlText w:val=""/>
      <w:lvlJc w:val="left"/>
      <w:pPr>
        <w:ind w:left="7026" w:hanging="360"/>
      </w:pPr>
      <w:rPr>
        <w:rFonts w:ascii="Symbol" w:hAnsi="Symbol" w:hint="default"/>
      </w:rPr>
    </w:lvl>
    <w:lvl w:ilvl="7" w:tplc="04220003">
      <w:start w:val="1"/>
      <w:numFmt w:val="bullet"/>
      <w:lvlText w:val="o"/>
      <w:lvlJc w:val="left"/>
      <w:pPr>
        <w:ind w:left="7746" w:hanging="360"/>
      </w:pPr>
      <w:rPr>
        <w:rFonts w:ascii="Courier New" w:hAnsi="Courier New" w:cs="Courier New" w:hint="default"/>
      </w:rPr>
    </w:lvl>
    <w:lvl w:ilvl="8" w:tplc="04220005">
      <w:start w:val="1"/>
      <w:numFmt w:val="bullet"/>
      <w:lvlText w:val=""/>
      <w:lvlJc w:val="left"/>
      <w:pPr>
        <w:ind w:left="8466" w:hanging="360"/>
      </w:pPr>
      <w:rPr>
        <w:rFonts w:ascii="Wingdings" w:hAnsi="Wingdings" w:hint="default"/>
      </w:rPr>
    </w:lvl>
  </w:abstractNum>
  <w:abstractNum w:abstractNumId="26" w15:restartNumberingAfterBreak="0">
    <w:nsid w:val="487030B3"/>
    <w:multiLevelType w:val="hybridMultilevel"/>
    <w:tmpl w:val="F0127E76"/>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7" w15:restartNumberingAfterBreak="0">
    <w:nsid w:val="49724DF7"/>
    <w:multiLevelType w:val="hybridMultilevel"/>
    <w:tmpl w:val="61D2318E"/>
    <w:lvl w:ilvl="0" w:tplc="CCBE4018">
      <w:start w:val="13"/>
      <w:numFmt w:val="bullet"/>
      <w:lvlText w:val="–"/>
      <w:lvlJc w:val="left"/>
      <w:pPr>
        <w:ind w:left="1353" w:hanging="360"/>
      </w:pPr>
      <w:rPr>
        <w:rFonts w:ascii="Times New Roman" w:eastAsia="Times New Roman" w:hAnsi="Times New Roman" w:cs="Times New Roman" w:hint="default"/>
        <w:color w:val="auto"/>
        <w:sz w:val="28"/>
        <w:szCs w:val="28"/>
      </w:rPr>
    </w:lvl>
    <w:lvl w:ilvl="1" w:tplc="04220003" w:tentative="1">
      <w:start w:val="1"/>
      <w:numFmt w:val="bullet"/>
      <w:lvlText w:val="o"/>
      <w:lvlJc w:val="left"/>
      <w:pPr>
        <w:ind w:left="2073" w:hanging="360"/>
      </w:pPr>
      <w:rPr>
        <w:rFonts w:ascii="Courier New" w:hAnsi="Courier New" w:cs="Courier New" w:hint="default"/>
      </w:rPr>
    </w:lvl>
    <w:lvl w:ilvl="2" w:tplc="04220005" w:tentative="1">
      <w:start w:val="1"/>
      <w:numFmt w:val="bullet"/>
      <w:lvlText w:val=""/>
      <w:lvlJc w:val="left"/>
      <w:pPr>
        <w:ind w:left="2793" w:hanging="360"/>
      </w:pPr>
      <w:rPr>
        <w:rFonts w:ascii="Wingdings" w:hAnsi="Wingdings" w:hint="default"/>
      </w:rPr>
    </w:lvl>
    <w:lvl w:ilvl="3" w:tplc="04220001" w:tentative="1">
      <w:start w:val="1"/>
      <w:numFmt w:val="bullet"/>
      <w:lvlText w:val=""/>
      <w:lvlJc w:val="left"/>
      <w:pPr>
        <w:ind w:left="3513" w:hanging="360"/>
      </w:pPr>
      <w:rPr>
        <w:rFonts w:ascii="Symbol" w:hAnsi="Symbol" w:hint="default"/>
      </w:rPr>
    </w:lvl>
    <w:lvl w:ilvl="4" w:tplc="04220003" w:tentative="1">
      <w:start w:val="1"/>
      <w:numFmt w:val="bullet"/>
      <w:lvlText w:val="o"/>
      <w:lvlJc w:val="left"/>
      <w:pPr>
        <w:ind w:left="4233" w:hanging="360"/>
      </w:pPr>
      <w:rPr>
        <w:rFonts w:ascii="Courier New" w:hAnsi="Courier New" w:cs="Courier New" w:hint="default"/>
      </w:rPr>
    </w:lvl>
    <w:lvl w:ilvl="5" w:tplc="04220005" w:tentative="1">
      <w:start w:val="1"/>
      <w:numFmt w:val="bullet"/>
      <w:lvlText w:val=""/>
      <w:lvlJc w:val="left"/>
      <w:pPr>
        <w:ind w:left="4953" w:hanging="360"/>
      </w:pPr>
      <w:rPr>
        <w:rFonts w:ascii="Wingdings" w:hAnsi="Wingdings" w:hint="default"/>
      </w:rPr>
    </w:lvl>
    <w:lvl w:ilvl="6" w:tplc="04220001" w:tentative="1">
      <w:start w:val="1"/>
      <w:numFmt w:val="bullet"/>
      <w:lvlText w:val=""/>
      <w:lvlJc w:val="left"/>
      <w:pPr>
        <w:ind w:left="5673" w:hanging="360"/>
      </w:pPr>
      <w:rPr>
        <w:rFonts w:ascii="Symbol" w:hAnsi="Symbol" w:hint="default"/>
      </w:rPr>
    </w:lvl>
    <w:lvl w:ilvl="7" w:tplc="04220003" w:tentative="1">
      <w:start w:val="1"/>
      <w:numFmt w:val="bullet"/>
      <w:lvlText w:val="o"/>
      <w:lvlJc w:val="left"/>
      <w:pPr>
        <w:ind w:left="6393" w:hanging="360"/>
      </w:pPr>
      <w:rPr>
        <w:rFonts w:ascii="Courier New" w:hAnsi="Courier New" w:cs="Courier New" w:hint="default"/>
      </w:rPr>
    </w:lvl>
    <w:lvl w:ilvl="8" w:tplc="04220005" w:tentative="1">
      <w:start w:val="1"/>
      <w:numFmt w:val="bullet"/>
      <w:lvlText w:val=""/>
      <w:lvlJc w:val="left"/>
      <w:pPr>
        <w:ind w:left="7113" w:hanging="360"/>
      </w:pPr>
      <w:rPr>
        <w:rFonts w:ascii="Wingdings" w:hAnsi="Wingdings" w:hint="default"/>
      </w:rPr>
    </w:lvl>
  </w:abstractNum>
  <w:abstractNum w:abstractNumId="28" w15:restartNumberingAfterBreak="0">
    <w:nsid w:val="498712DC"/>
    <w:multiLevelType w:val="hybridMultilevel"/>
    <w:tmpl w:val="0F5CA128"/>
    <w:lvl w:ilvl="0" w:tplc="E77AE122">
      <w:start w:val="1"/>
      <w:numFmt w:val="decimal"/>
      <w:lvlText w:val="%1."/>
      <w:lvlJc w:val="left"/>
      <w:pPr>
        <w:ind w:left="720" w:hanging="360"/>
      </w:pPr>
      <w:rPr>
        <w:sz w:val="28"/>
        <w:szCs w:val="28"/>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9" w15:restartNumberingAfterBreak="0">
    <w:nsid w:val="49FD21F5"/>
    <w:multiLevelType w:val="hybridMultilevel"/>
    <w:tmpl w:val="8B56C2D8"/>
    <w:lvl w:ilvl="0" w:tplc="CCBE4018">
      <w:start w:val="13"/>
      <w:numFmt w:val="bullet"/>
      <w:lvlText w:val="–"/>
      <w:lvlJc w:val="left"/>
      <w:pPr>
        <w:ind w:left="1429" w:hanging="360"/>
      </w:pPr>
      <w:rPr>
        <w:rFonts w:ascii="Times New Roman" w:eastAsia="Times New Roman" w:hAnsi="Times New Roman" w:cs="Times New Roman" w:hint="default"/>
        <w:color w:val="auto"/>
        <w:sz w:val="28"/>
        <w:szCs w:val="28"/>
      </w:rPr>
    </w:lvl>
    <w:lvl w:ilvl="1" w:tplc="CCBE4018">
      <w:start w:val="13"/>
      <w:numFmt w:val="bullet"/>
      <w:lvlText w:val="–"/>
      <w:lvlJc w:val="left"/>
      <w:pPr>
        <w:ind w:left="2149" w:hanging="360"/>
      </w:pPr>
      <w:rPr>
        <w:rFonts w:ascii="Times New Roman" w:eastAsia="Times New Roman" w:hAnsi="Times New Roman" w:cs="Times New Roman" w:hint="default"/>
        <w:color w:val="auto"/>
        <w:sz w:val="28"/>
        <w:szCs w:val="28"/>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30" w15:restartNumberingAfterBreak="0">
    <w:nsid w:val="4CAF09E6"/>
    <w:multiLevelType w:val="hybridMultilevel"/>
    <w:tmpl w:val="EEDAC9B6"/>
    <w:lvl w:ilvl="0" w:tplc="CCBE4018">
      <w:start w:val="13"/>
      <w:numFmt w:val="bullet"/>
      <w:lvlText w:val="–"/>
      <w:lvlJc w:val="left"/>
      <w:pPr>
        <w:ind w:left="1429" w:hanging="360"/>
      </w:pPr>
      <w:rPr>
        <w:rFonts w:ascii="Times New Roman" w:eastAsia="Times New Roman" w:hAnsi="Times New Roman" w:cs="Times New Roman" w:hint="default"/>
        <w:color w:val="auto"/>
        <w:sz w:val="28"/>
        <w:szCs w:val="28"/>
      </w:rPr>
    </w:lvl>
    <w:lvl w:ilvl="1" w:tplc="CCBE4018">
      <w:start w:val="13"/>
      <w:numFmt w:val="bullet"/>
      <w:lvlText w:val="–"/>
      <w:lvlJc w:val="left"/>
      <w:pPr>
        <w:ind w:left="2149" w:hanging="360"/>
      </w:pPr>
      <w:rPr>
        <w:rFonts w:ascii="Times New Roman" w:eastAsia="Times New Roman" w:hAnsi="Times New Roman" w:cs="Times New Roman" w:hint="default"/>
        <w:color w:val="auto"/>
        <w:sz w:val="28"/>
        <w:szCs w:val="28"/>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31" w15:restartNumberingAfterBreak="0">
    <w:nsid w:val="4FA0710E"/>
    <w:multiLevelType w:val="hybridMultilevel"/>
    <w:tmpl w:val="DA00EC4E"/>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32" w15:restartNumberingAfterBreak="0">
    <w:nsid w:val="50977AFF"/>
    <w:multiLevelType w:val="hybridMultilevel"/>
    <w:tmpl w:val="DD8CECF0"/>
    <w:lvl w:ilvl="0" w:tplc="79948A48">
      <w:start w:val="1"/>
      <w:numFmt w:val="bullet"/>
      <w:lvlText w:val=""/>
      <w:lvlJc w:val="left"/>
      <w:pPr>
        <w:ind w:left="720" w:hanging="360"/>
      </w:pPr>
      <w:rPr>
        <w:rFonts w:ascii="Wingdings" w:hAnsi="Wingdings" w:cs="Wingdings" w:hint="default"/>
        <w:color w:val="auto"/>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3" w15:restartNumberingAfterBreak="0">
    <w:nsid w:val="512074AF"/>
    <w:multiLevelType w:val="hybridMultilevel"/>
    <w:tmpl w:val="A1EEB1E6"/>
    <w:lvl w:ilvl="0" w:tplc="334AE4D0">
      <w:start w:val="1"/>
      <w:numFmt w:val="bullet"/>
      <w:lvlText w:val=""/>
      <w:lvlJc w:val="left"/>
      <w:pPr>
        <w:ind w:left="720" w:hanging="360"/>
      </w:pPr>
      <w:rPr>
        <w:rFonts w:ascii="Symbol" w:hAnsi="Symbol" w:hint="default"/>
        <w:sz w:val="28"/>
        <w:szCs w:val="28"/>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4" w15:restartNumberingAfterBreak="0">
    <w:nsid w:val="51D10063"/>
    <w:multiLevelType w:val="hybridMultilevel"/>
    <w:tmpl w:val="6B228F8A"/>
    <w:lvl w:ilvl="0" w:tplc="AA7E56F8">
      <w:start w:val="1"/>
      <w:numFmt w:val="bullet"/>
      <w:lvlText w:val=""/>
      <w:lvlJc w:val="left"/>
      <w:pPr>
        <w:ind w:left="928" w:hanging="360"/>
      </w:pPr>
      <w:rPr>
        <w:rFonts w:ascii="Symbol" w:hAnsi="Symbol" w:hint="default"/>
      </w:rPr>
    </w:lvl>
    <w:lvl w:ilvl="1" w:tplc="04220003">
      <w:start w:val="1"/>
      <w:numFmt w:val="bullet"/>
      <w:lvlText w:val="o"/>
      <w:lvlJc w:val="left"/>
      <w:pPr>
        <w:ind w:left="1648" w:hanging="360"/>
      </w:pPr>
      <w:rPr>
        <w:rFonts w:ascii="Courier New" w:hAnsi="Courier New" w:cs="Courier New" w:hint="default"/>
      </w:rPr>
    </w:lvl>
    <w:lvl w:ilvl="2" w:tplc="04220005">
      <w:start w:val="1"/>
      <w:numFmt w:val="bullet"/>
      <w:lvlText w:val=""/>
      <w:lvlJc w:val="left"/>
      <w:pPr>
        <w:ind w:left="2368" w:hanging="360"/>
      </w:pPr>
      <w:rPr>
        <w:rFonts w:ascii="Wingdings" w:hAnsi="Wingdings" w:cs="Wingdings" w:hint="default"/>
      </w:rPr>
    </w:lvl>
    <w:lvl w:ilvl="3" w:tplc="04220001">
      <w:start w:val="1"/>
      <w:numFmt w:val="bullet"/>
      <w:lvlText w:val=""/>
      <w:lvlJc w:val="left"/>
      <w:pPr>
        <w:ind w:left="3088" w:hanging="360"/>
      </w:pPr>
      <w:rPr>
        <w:rFonts w:ascii="Symbol" w:hAnsi="Symbol" w:cs="Symbol" w:hint="default"/>
      </w:rPr>
    </w:lvl>
    <w:lvl w:ilvl="4" w:tplc="04220003">
      <w:start w:val="1"/>
      <w:numFmt w:val="bullet"/>
      <w:lvlText w:val="o"/>
      <w:lvlJc w:val="left"/>
      <w:pPr>
        <w:ind w:left="3808" w:hanging="360"/>
      </w:pPr>
      <w:rPr>
        <w:rFonts w:ascii="Courier New" w:hAnsi="Courier New" w:cs="Courier New" w:hint="default"/>
      </w:rPr>
    </w:lvl>
    <w:lvl w:ilvl="5" w:tplc="04220005">
      <w:start w:val="1"/>
      <w:numFmt w:val="bullet"/>
      <w:lvlText w:val=""/>
      <w:lvlJc w:val="left"/>
      <w:pPr>
        <w:ind w:left="4528" w:hanging="360"/>
      </w:pPr>
      <w:rPr>
        <w:rFonts w:ascii="Wingdings" w:hAnsi="Wingdings" w:cs="Wingdings" w:hint="default"/>
      </w:rPr>
    </w:lvl>
    <w:lvl w:ilvl="6" w:tplc="04220001">
      <w:start w:val="1"/>
      <w:numFmt w:val="bullet"/>
      <w:lvlText w:val=""/>
      <w:lvlJc w:val="left"/>
      <w:pPr>
        <w:ind w:left="5248" w:hanging="360"/>
      </w:pPr>
      <w:rPr>
        <w:rFonts w:ascii="Symbol" w:hAnsi="Symbol" w:cs="Symbol" w:hint="default"/>
      </w:rPr>
    </w:lvl>
    <w:lvl w:ilvl="7" w:tplc="04220003">
      <w:start w:val="1"/>
      <w:numFmt w:val="bullet"/>
      <w:lvlText w:val="o"/>
      <w:lvlJc w:val="left"/>
      <w:pPr>
        <w:ind w:left="5968" w:hanging="360"/>
      </w:pPr>
      <w:rPr>
        <w:rFonts w:ascii="Courier New" w:hAnsi="Courier New" w:cs="Courier New" w:hint="default"/>
      </w:rPr>
    </w:lvl>
    <w:lvl w:ilvl="8" w:tplc="04220005">
      <w:start w:val="1"/>
      <w:numFmt w:val="bullet"/>
      <w:lvlText w:val=""/>
      <w:lvlJc w:val="left"/>
      <w:pPr>
        <w:ind w:left="6688" w:hanging="360"/>
      </w:pPr>
      <w:rPr>
        <w:rFonts w:ascii="Wingdings" w:hAnsi="Wingdings" w:cs="Wingdings" w:hint="default"/>
      </w:rPr>
    </w:lvl>
  </w:abstractNum>
  <w:abstractNum w:abstractNumId="35" w15:restartNumberingAfterBreak="0">
    <w:nsid w:val="55C53D24"/>
    <w:multiLevelType w:val="hybridMultilevel"/>
    <w:tmpl w:val="687236EA"/>
    <w:lvl w:ilvl="0" w:tplc="05E2F996">
      <w:start w:val="1"/>
      <w:numFmt w:val="decimal"/>
      <w:lvlText w:val="%1."/>
      <w:lvlJc w:val="left"/>
      <w:pPr>
        <w:ind w:left="644" w:hanging="360"/>
      </w:pPr>
      <w:rPr>
        <w:color w:val="auto"/>
      </w:rPr>
    </w:lvl>
    <w:lvl w:ilvl="1" w:tplc="04220019">
      <w:start w:val="1"/>
      <w:numFmt w:val="lowerLetter"/>
      <w:lvlText w:val="%2."/>
      <w:lvlJc w:val="left"/>
      <w:pPr>
        <w:ind w:left="1364" w:hanging="360"/>
      </w:pPr>
    </w:lvl>
    <w:lvl w:ilvl="2" w:tplc="0422001B">
      <w:start w:val="1"/>
      <w:numFmt w:val="lowerRoman"/>
      <w:lvlText w:val="%3."/>
      <w:lvlJc w:val="right"/>
      <w:pPr>
        <w:ind w:left="2084" w:hanging="180"/>
      </w:pPr>
    </w:lvl>
    <w:lvl w:ilvl="3" w:tplc="0422000F">
      <w:start w:val="1"/>
      <w:numFmt w:val="decimal"/>
      <w:lvlText w:val="%4."/>
      <w:lvlJc w:val="left"/>
      <w:pPr>
        <w:ind w:left="2804" w:hanging="360"/>
      </w:pPr>
    </w:lvl>
    <w:lvl w:ilvl="4" w:tplc="04220019">
      <w:start w:val="1"/>
      <w:numFmt w:val="lowerLetter"/>
      <w:lvlText w:val="%5."/>
      <w:lvlJc w:val="left"/>
      <w:pPr>
        <w:ind w:left="3524" w:hanging="360"/>
      </w:pPr>
    </w:lvl>
    <w:lvl w:ilvl="5" w:tplc="0422001B">
      <w:start w:val="1"/>
      <w:numFmt w:val="lowerRoman"/>
      <w:lvlText w:val="%6."/>
      <w:lvlJc w:val="right"/>
      <w:pPr>
        <w:ind w:left="4244" w:hanging="180"/>
      </w:pPr>
    </w:lvl>
    <w:lvl w:ilvl="6" w:tplc="0422000F">
      <w:start w:val="1"/>
      <w:numFmt w:val="decimal"/>
      <w:lvlText w:val="%7."/>
      <w:lvlJc w:val="left"/>
      <w:pPr>
        <w:ind w:left="4964" w:hanging="360"/>
      </w:pPr>
    </w:lvl>
    <w:lvl w:ilvl="7" w:tplc="04220019">
      <w:start w:val="1"/>
      <w:numFmt w:val="lowerLetter"/>
      <w:lvlText w:val="%8."/>
      <w:lvlJc w:val="left"/>
      <w:pPr>
        <w:ind w:left="5684" w:hanging="360"/>
      </w:pPr>
    </w:lvl>
    <w:lvl w:ilvl="8" w:tplc="0422001B">
      <w:start w:val="1"/>
      <w:numFmt w:val="lowerRoman"/>
      <w:lvlText w:val="%9."/>
      <w:lvlJc w:val="right"/>
      <w:pPr>
        <w:ind w:left="6404" w:hanging="180"/>
      </w:pPr>
    </w:lvl>
  </w:abstractNum>
  <w:abstractNum w:abstractNumId="36" w15:restartNumberingAfterBreak="0">
    <w:nsid w:val="56875368"/>
    <w:multiLevelType w:val="hybridMultilevel"/>
    <w:tmpl w:val="F3E68574"/>
    <w:lvl w:ilvl="0" w:tplc="AA7E56F8">
      <w:start w:val="1"/>
      <w:numFmt w:val="bullet"/>
      <w:lvlText w:val=""/>
      <w:lvlJc w:val="left"/>
      <w:pPr>
        <w:ind w:left="928" w:hanging="360"/>
      </w:pPr>
      <w:rPr>
        <w:rFonts w:ascii="Symbol" w:hAnsi="Symbol" w:hint="default"/>
      </w:rPr>
    </w:lvl>
    <w:lvl w:ilvl="1" w:tplc="04220003">
      <w:start w:val="1"/>
      <w:numFmt w:val="bullet"/>
      <w:lvlText w:val="o"/>
      <w:lvlJc w:val="left"/>
      <w:pPr>
        <w:ind w:left="1648" w:hanging="360"/>
      </w:pPr>
      <w:rPr>
        <w:rFonts w:ascii="Courier New" w:hAnsi="Courier New" w:cs="Courier New" w:hint="default"/>
      </w:rPr>
    </w:lvl>
    <w:lvl w:ilvl="2" w:tplc="04220005">
      <w:start w:val="1"/>
      <w:numFmt w:val="bullet"/>
      <w:lvlText w:val=""/>
      <w:lvlJc w:val="left"/>
      <w:pPr>
        <w:ind w:left="2368" w:hanging="360"/>
      </w:pPr>
      <w:rPr>
        <w:rFonts w:ascii="Wingdings" w:hAnsi="Wingdings" w:hint="default"/>
      </w:rPr>
    </w:lvl>
    <w:lvl w:ilvl="3" w:tplc="04220001">
      <w:start w:val="1"/>
      <w:numFmt w:val="bullet"/>
      <w:lvlText w:val=""/>
      <w:lvlJc w:val="left"/>
      <w:pPr>
        <w:ind w:left="3088" w:hanging="360"/>
      </w:pPr>
      <w:rPr>
        <w:rFonts w:ascii="Symbol" w:hAnsi="Symbol" w:hint="default"/>
      </w:rPr>
    </w:lvl>
    <w:lvl w:ilvl="4" w:tplc="04220003">
      <w:start w:val="1"/>
      <w:numFmt w:val="bullet"/>
      <w:lvlText w:val="o"/>
      <w:lvlJc w:val="left"/>
      <w:pPr>
        <w:ind w:left="3808" w:hanging="360"/>
      </w:pPr>
      <w:rPr>
        <w:rFonts w:ascii="Courier New" w:hAnsi="Courier New" w:cs="Courier New" w:hint="default"/>
      </w:rPr>
    </w:lvl>
    <w:lvl w:ilvl="5" w:tplc="04220005">
      <w:start w:val="1"/>
      <w:numFmt w:val="bullet"/>
      <w:lvlText w:val=""/>
      <w:lvlJc w:val="left"/>
      <w:pPr>
        <w:ind w:left="4528" w:hanging="360"/>
      </w:pPr>
      <w:rPr>
        <w:rFonts w:ascii="Wingdings" w:hAnsi="Wingdings" w:hint="default"/>
      </w:rPr>
    </w:lvl>
    <w:lvl w:ilvl="6" w:tplc="04220001">
      <w:start w:val="1"/>
      <w:numFmt w:val="bullet"/>
      <w:lvlText w:val=""/>
      <w:lvlJc w:val="left"/>
      <w:pPr>
        <w:ind w:left="5248" w:hanging="360"/>
      </w:pPr>
      <w:rPr>
        <w:rFonts w:ascii="Symbol" w:hAnsi="Symbol" w:hint="default"/>
      </w:rPr>
    </w:lvl>
    <w:lvl w:ilvl="7" w:tplc="04220003">
      <w:start w:val="1"/>
      <w:numFmt w:val="bullet"/>
      <w:lvlText w:val="o"/>
      <w:lvlJc w:val="left"/>
      <w:pPr>
        <w:ind w:left="5968" w:hanging="360"/>
      </w:pPr>
      <w:rPr>
        <w:rFonts w:ascii="Courier New" w:hAnsi="Courier New" w:cs="Courier New" w:hint="default"/>
      </w:rPr>
    </w:lvl>
    <w:lvl w:ilvl="8" w:tplc="04220005">
      <w:start w:val="1"/>
      <w:numFmt w:val="bullet"/>
      <w:lvlText w:val=""/>
      <w:lvlJc w:val="left"/>
      <w:pPr>
        <w:ind w:left="6688" w:hanging="360"/>
      </w:pPr>
      <w:rPr>
        <w:rFonts w:ascii="Wingdings" w:hAnsi="Wingdings" w:hint="default"/>
      </w:rPr>
    </w:lvl>
  </w:abstractNum>
  <w:abstractNum w:abstractNumId="37" w15:restartNumberingAfterBreak="0">
    <w:nsid w:val="5B581907"/>
    <w:multiLevelType w:val="hybridMultilevel"/>
    <w:tmpl w:val="2D08FA56"/>
    <w:lvl w:ilvl="0" w:tplc="AA7E56F8">
      <w:start w:val="1"/>
      <w:numFmt w:val="bullet"/>
      <w:lvlText w:val=""/>
      <w:lvlJc w:val="left"/>
      <w:pPr>
        <w:ind w:left="1429" w:hanging="360"/>
      </w:pPr>
      <w:rPr>
        <w:rFonts w:ascii="Symbol" w:hAnsi="Symbol" w:hint="default"/>
      </w:rPr>
    </w:lvl>
    <w:lvl w:ilvl="1" w:tplc="04220001">
      <w:start w:val="1"/>
      <w:numFmt w:val="bullet"/>
      <w:lvlText w:val=""/>
      <w:lvlJc w:val="left"/>
      <w:pPr>
        <w:ind w:left="2149" w:hanging="360"/>
      </w:pPr>
      <w:rPr>
        <w:rFonts w:ascii="Symbol" w:hAnsi="Symbol"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38" w15:restartNumberingAfterBreak="0">
    <w:nsid w:val="5C916C1B"/>
    <w:multiLevelType w:val="hybridMultilevel"/>
    <w:tmpl w:val="36D8455A"/>
    <w:lvl w:ilvl="0" w:tplc="CCBE4018">
      <w:start w:val="13"/>
      <w:numFmt w:val="bullet"/>
      <w:lvlText w:val="–"/>
      <w:lvlJc w:val="left"/>
      <w:pPr>
        <w:ind w:left="1429" w:hanging="360"/>
      </w:pPr>
      <w:rPr>
        <w:rFonts w:ascii="Times New Roman" w:eastAsia="Times New Roman" w:hAnsi="Times New Roman" w:cs="Times New Roman" w:hint="default"/>
        <w:color w:val="auto"/>
        <w:sz w:val="28"/>
        <w:szCs w:val="28"/>
      </w:rPr>
    </w:lvl>
    <w:lvl w:ilvl="1" w:tplc="CCBE4018">
      <w:start w:val="13"/>
      <w:numFmt w:val="bullet"/>
      <w:lvlText w:val="–"/>
      <w:lvlJc w:val="left"/>
      <w:pPr>
        <w:ind w:left="2149" w:hanging="360"/>
      </w:pPr>
      <w:rPr>
        <w:rFonts w:ascii="Times New Roman" w:eastAsia="Times New Roman" w:hAnsi="Times New Roman" w:cs="Times New Roman" w:hint="default"/>
        <w:color w:val="auto"/>
        <w:sz w:val="28"/>
        <w:szCs w:val="28"/>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39" w15:restartNumberingAfterBreak="0">
    <w:nsid w:val="664E7A8F"/>
    <w:multiLevelType w:val="hybridMultilevel"/>
    <w:tmpl w:val="383CC1A6"/>
    <w:lvl w:ilvl="0" w:tplc="CCBE4018">
      <w:start w:val="13"/>
      <w:numFmt w:val="bullet"/>
      <w:lvlText w:val="–"/>
      <w:lvlJc w:val="left"/>
      <w:pPr>
        <w:ind w:left="720" w:hanging="360"/>
      </w:pPr>
      <w:rPr>
        <w:rFonts w:ascii="Times New Roman" w:eastAsia="Times New Roman" w:hAnsi="Times New Roman" w:cs="Times New Roman" w:hint="default"/>
        <w:color w:val="auto"/>
        <w:sz w:val="28"/>
        <w:szCs w:val="28"/>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0" w15:restartNumberingAfterBreak="0">
    <w:nsid w:val="6DA815F3"/>
    <w:multiLevelType w:val="hybridMultilevel"/>
    <w:tmpl w:val="6B2CE820"/>
    <w:lvl w:ilvl="0" w:tplc="AA7E56F8">
      <w:start w:val="1"/>
      <w:numFmt w:val="bullet"/>
      <w:lvlText w:val=""/>
      <w:lvlJc w:val="left"/>
      <w:pPr>
        <w:ind w:left="1429" w:hanging="360"/>
      </w:pPr>
      <w:rPr>
        <w:rFonts w:ascii="Symbol" w:hAnsi="Symbol" w:hint="default"/>
      </w:rPr>
    </w:lvl>
    <w:lvl w:ilvl="1" w:tplc="A3906A88">
      <w:numFmt w:val="bullet"/>
      <w:lvlText w:val="•"/>
      <w:lvlJc w:val="left"/>
      <w:pPr>
        <w:ind w:left="2149" w:hanging="360"/>
      </w:pPr>
      <w:rPr>
        <w:rFonts w:ascii="Calibri" w:eastAsia="Calibri" w:hAnsi="Calibri" w:cs="Calibri"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41" w15:restartNumberingAfterBreak="0">
    <w:nsid w:val="6EAA49FE"/>
    <w:multiLevelType w:val="hybridMultilevel"/>
    <w:tmpl w:val="108AE778"/>
    <w:lvl w:ilvl="0" w:tplc="CCBE4018">
      <w:start w:val="13"/>
      <w:numFmt w:val="bullet"/>
      <w:lvlText w:val="–"/>
      <w:lvlJc w:val="left"/>
      <w:pPr>
        <w:ind w:left="720" w:hanging="360"/>
      </w:pPr>
      <w:rPr>
        <w:rFonts w:ascii="Times New Roman" w:eastAsia="Times New Roman" w:hAnsi="Times New Roman" w:cs="Times New Roman" w:hint="default"/>
        <w:color w:val="auto"/>
        <w:sz w:val="28"/>
        <w:szCs w:val="28"/>
      </w:rPr>
    </w:lvl>
    <w:lvl w:ilvl="1" w:tplc="CCBE4018">
      <w:start w:val="13"/>
      <w:numFmt w:val="bullet"/>
      <w:lvlText w:val="–"/>
      <w:lvlJc w:val="left"/>
      <w:pPr>
        <w:ind w:left="1440" w:hanging="360"/>
      </w:pPr>
      <w:rPr>
        <w:rFonts w:ascii="Times New Roman" w:eastAsia="Times New Roman" w:hAnsi="Times New Roman" w:cs="Times New Roman" w:hint="default"/>
        <w:color w:val="auto"/>
        <w:sz w:val="28"/>
        <w:szCs w:val="28"/>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2" w15:restartNumberingAfterBreak="0">
    <w:nsid w:val="6FEF7E75"/>
    <w:multiLevelType w:val="hybridMultilevel"/>
    <w:tmpl w:val="D084D9BC"/>
    <w:lvl w:ilvl="0" w:tplc="AA7E56F8">
      <w:start w:val="1"/>
      <w:numFmt w:val="bullet"/>
      <w:lvlText w:val=""/>
      <w:lvlJc w:val="left"/>
      <w:pPr>
        <w:ind w:left="1429" w:hanging="720"/>
      </w:pPr>
      <w:rPr>
        <w:rFonts w:ascii="Symbol" w:hAnsi="Symbol" w:hint="default"/>
      </w:rPr>
    </w:lvl>
    <w:lvl w:ilvl="1" w:tplc="04220003" w:tentative="1">
      <w:start w:val="1"/>
      <w:numFmt w:val="bullet"/>
      <w:lvlText w:val="o"/>
      <w:lvlJc w:val="left"/>
      <w:pPr>
        <w:ind w:left="1789" w:hanging="360"/>
      </w:pPr>
      <w:rPr>
        <w:rFonts w:ascii="Courier New" w:hAnsi="Courier New" w:cs="Courier New" w:hint="default"/>
      </w:rPr>
    </w:lvl>
    <w:lvl w:ilvl="2" w:tplc="04220005" w:tentative="1">
      <w:start w:val="1"/>
      <w:numFmt w:val="bullet"/>
      <w:lvlText w:val=""/>
      <w:lvlJc w:val="left"/>
      <w:pPr>
        <w:ind w:left="2509" w:hanging="360"/>
      </w:pPr>
      <w:rPr>
        <w:rFonts w:ascii="Wingdings" w:hAnsi="Wingdings" w:hint="default"/>
      </w:rPr>
    </w:lvl>
    <w:lvl w:ilvl="3" w:tplc="04220001" w:tentative="1">
      <w:start w:val="1"/>
      <w:numFmt w:val="bullet"/>
      <w:lvlText w:val=""/>
      <w:lvlJc w:val="left"/>
      <w:pPr>
        <w:ind w:left="3229" w:hanging="360"/>
      </w:pPr>
      <w:rPr>
        <w:rFonts w:ascii="Symbol" w:hAnsi="Symbol" w:hint="default"/>
      </w:rPr>
    </w:lvl>
    <w:lvl w:ilvl="4" w:tplc="04220003" w:tentative="1">
      <w:start w:val="1"/>
      <w:numFmt w:val="bullet"/>
      <w:lvlText w:val="o"/>
      <w:lvlJc w:val="left"/>
      <w:pPr>
        <w:ind w:left="3949" w:hanging="360"/>
      </w:pPr>
      <w:rPr>
        <w:rFonts w:ascii="Courier New" w:hAnsi="Courier New" w:cs="Courier New" w:hint="default"/>
      </w:rPr>
    </w:lvl>
    <w:lvl w:ilvl="5" w:tplc="04220005" w:tentative="1">
      <w:start w:val="1"/>
      <w:numFmt w:val="bullet"/>
      <w:lvlText w:val=""/>
      <w:lvlJc w:val="left"/>
      <w:pPr>
        <w:ind w:left="4669" w:hanging="360"/>
      </w:pPr>
      <w:rPr>
        <w:rFonts w:ascii="Wingdings" w:hAnsi="Wingdings" w:hint="default"/>
      </w:rPr>
    </w:lvl>
    <w:lvl w:ilvl="6" w:tplc="04220001" w:tentative="1">
      <w:start w:val="1"/>
      <w:numFmt w:val="bullet"/>
      <w:lvlText w:val=""/>
      <w:lvlJc w:val="left"/>
      <w:pPr>
        <w:ind w:left="5389" w:hanging="360"/>
      </w:pPr>
      <w:rPr>
        <w:rFonts w:ascii="Symbol" w:hAnsi="Symbol" w:hint="default"/>
      </w:rPr>
    </w:lvl>
    <w:lvl w:ilvl="7" w:tplc="04220003" w:tentative="1">
      <w:start w:val="1"/>
      <w:numFmt w:val="bullet"/>
      <w:lvlText w:val="o"/>
      <w:lvlJc w:val="left"/>
      <w:pPr>
        <w:ind w:left="6109" w:hanging="360"/>
      </w:pPr>
      <w:rPr>
        <w:rFonts w:ascii="Courier New" w:hAnsi="Courier New" w:cs="Courier New" w:hint="default"/>
      </w:rPr>
    </w:lvl>
    <w:lvl w:ilvl="8" w:tplc="04220005" w:tentative="1">
      <w:start w:val="1"/>
      <w:numFmt w:val="bullet"/>
      <w:lvlText w:val=""/>
      <w:lvlJc w:val="left"/>
      <w:pPr>
        <w:ind w:left="6829" w:hanging="360"/>
      </w:pPr>
      <w:rPr>
        <w:rFonts w:ascii="Wingdings" w:hAnsi="Wingdings" w:hint="default"/>
      </w:rPr>
    </w:lvl>
  </w:abstractNum>
  <w:abstractNum w:abstractNumId="43" w15:restartNumberingAfterBreak="0">
    <w:nsid w:val="72295A8F"/>
    <w:multiLevelType w:val="multilevel"/>
    <w:tmpl w:val="4178F6CE"/>
    <w:lvl w:ilvl="0">
      <w:start w:val="1"/>
      <w:numFmt w:val="decimal"/>
      <w:lvlText w:val="%1."/>
      <w:lvlJc w:val="left"/>
      <w:pPr>
        <w:ind w:left="930" w:hanging="570"/>
      </w:pPr>
      <w:rPr>
        <w:rFonts w:eastAsia="Calibri" w:hint="default"/>
      </w:rPr>
    </w:lvl>
    <w:lvl w:ilvl="1">
      <w:start w:val="1"/>
      <w:numFmt w:val="decimal"/>
      <w:isLgl/>
      <w:lvlText w:val="%1.%2."/>
      <w:lvlJc w:val="left"/>
      <w:pPr>
        <w:ind w:left="1279" w:hanging="570"/>
      </w:pPr>
      <w:rPr>
        <w:rFonts w:hint="default"/>
        <w:sz w:val="28"/>
      </w:rPr>
    </w:lvl>
    <w:lvl w:ilvl="2">
      <w:start w:val="1"/>
      <w:numFmt w:val="decimal"/>
      <w:isLgl/>
      <w:lvlText w:val="%1.%2.%3."/>
      <w:lvlJc w:val="left"/>
      <w:pPr>
        <w:ind w:left="1628" w:hanging="570"/>
      </w:pPr>
      <w:rPr>
        <w:rFonts w:hint="default"/>
        <w:sz w:val="28"/>
      </w:rPr>
    </w:lvl>
    <w:lvl w:ilvl="3">
      <w:start w:val="1"/>
      <w:numFmt w:val="decimal"/>
      <w:isLgl/>
      <w:lvlText w:val="%1.%2.%3.%4."/>
      <w:lvlJc w:val="left"/>
      <w:pPr>
        <w:ind w:left="2127" w:hanging="720"/>
      </w:pPr>
      <w:rPr>
        <w:rFonts w:hint="default"/>
        <w:sz w:val="28"/>
      </w:rPr>
    </w:lvl>
    <w:lvl w:ilvl="4">
      <w:start w:val="1"/>
      <w:numFmt w:val="decimal"/>
      <w:isLgl/>
      <w:lvlText w:val="%1.%2.%3.%4.%5."/>
      <w:lvlJc w:val="left"/>
      <w:pPr>
        <w:ind w:left="2476" w:hanging="720"/>
      </w:pPr>
      <w:rPr>
        <w:rFonts w:hint="default"/>
        <w:sz w:val="28"/>
      </w:rPr>
    </w:lvl>
    <w:lvl w:ilvl="5">
      <w:start w:val="1"/>
      <w:numFmt w:val="decimal"/>
      <w:isLgl/>
      <w:lvlText w:val="%1.%2.%3.%4.%5.%6."/>
      <w:lvlJc w:val="left"/>
      <w:pPr>
        <w:ind w:left="2825" w:hanging="720"/>
      </w:pPr>
      <w:rPr>
        <w:rFonts w:hint="default"/>
        <w:sz w:val="28"/>
      </w:rPr>
    </w:lvl>
    <w:lvl w:ilvl="6">
      <w:start w:val="1"/>
      <w:numFmt w:val="decimal"/>
      <w:isLgl/>
      <w:lvlText w:val="%1.%2.%3.%4.%5.%6.%7."/>
      <w:lvlJc w:val="left"/>
      <w:pPr>
        <w:ind w:left="3534" w:hanging="1080"/>
      </w:pPr>
      <w:rPr>
        <w:rFonts w:hint="default"/>
        <w:sz w:val="28"/>
      </w:rPr>
    </w:lvl>
    <w:lvl w:ilvl="7">
      <w:start w:val="1"/>
      <w:numFmt w:val="decimal"/>
      <w:isLgl/>
      <w:lvlText w:val="%1.%2.%3.%4.%5.%6.%7.%8."/>
      <w:lvlJc w:val="left"/>
      <w:pPr>
        <w:ind w:left="3883" w:hanging="1080"/>
      </w:pPr>
      <w:rPr>
        <w:rFonts w:hint="default"/>
        <w:sz w:val="28"/>
      </w:rPr>
    </w:lvl>
    <w:lvl w:ilvl="8">
      <w:start w:val="1"/>
      <w:numFmt w:val="decimal"/>
      <w:isLgl/>
      <w:lvlText w:val="%1.%2.%3.%4.%5.%6.%7.%8.%9."/>
      <w:lvlJc w:val="left"/>
      <w:pPr>
        <w:ind w:left="4232" w:hanging="1080"/>
      </w:pPr>
      <w:rPr>
        <w:rFonts w:hint="default"/>
        <w:sz w:val="28"/>
      </w:rPr>
    </w:lvl>
  </w:abstractNum>
  <w:abstractNum w:abstractNumId="44" w15:restartNumberingAfterBreak="0">
    <w:nsid w:val="753B23D6"/>
    <w:multiLevelType w:val="hybridMultilevel"/>
    <w:tmpl w:val="E9002CB4"/>
    <w:lvl w:ilvl="0" w:tplc="0422000D">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5" w15:restartNumberingAfterBreak="0">
    <w:nsid w:val="7AA02A27"/>
    <w:multiLevelType w:val="hybridMultilevel"/>
    <w:tmpl w:val="85FCB080"/>
    <w:lvl w:ilvl="0" w:tplc="8D7C40EC">
      <w:start w:val="1"/>
      <w:numFmt w:val="bullet"/>
      <w:lvlText w:val="˗"/>
      <w:lvlJc w:val="left"/>
      <w:pPr>
        <w:ind w:left="1429" w:hanging="360"/>
      </w:pPr>
      <w:rPr>
        <w:rFonts w:ascii="Times New Roman" w:hAnsi="Times New Roman" w:cs="Times New Roman"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46" w15:restartNumberingAfterBreak="0">
    <w:nsid w:val="7C9E15CC"/>
    <w:multiLevelType w:val="hybridMultilevel"/>
    <w:tmpl w:val="E3386542"/>
    <w:lvl w:ilvl="0" w:tplc="8D7C40EC">
      <w:start w:val="1"/>
      <w:numFmt w:val="bullet"/>
      <w:lvlText w:val="˗"/>
      <w:lvlJc w:val="left"/>
      <w:pPr>
        <w:ind w:left="720" w:hanging="360"/>
      </w:pPr>
      <w:rPr>
        <w:rFonts w:ascii="Times New Roman" w:hAnsi="Times New Roman" w:cs="Times New Roman" w:hint="default"/>
        <w:color w:val="auto"/>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7" w15:restartNumberingAfterBreak="0">
    <w:nsid w:val="7EC77926"/>
    <w:multiLevelType w:val="hybridMultilevel"/>
    <w:tmpl w:val="F30EE86C"/>
    <w:lvl w:ilvl="0" w:tplc="AA7E56F8">
      <w:start w:val="1"/>
      <w:numFmt w:val="bullet"/>
      <w:lvlText w:val=""/>
      <w:lvlJc w:val="left"/>
      <w:pPr>
        <w:ind w:left="1429" w:hanging="360"/>
      </w:pPr>
      <w:rPr>
        <w:rFonts w:ascii="Symbol" w:hAnsi="Symbol" w:hint="default"/>
      </w:rPr>
    </w:lvl>
    <w:lvl w:ilvl="1" w:tplc="04220001">
      <w:start w:val="1"/>
      <w:numFmt w:val="bullet"/>
      <w:lvlText w:val=""/>
      <w:lvlJc w:val="left"/>
      <w:pPr>
        <w:ind w:left="2149" w:hanging="360"/>
      </w:pPr>
      <w:rPr>
        <w:rFonts w:ascii="Symbol" w:hAnsi="Symbol"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num w:numId="1">
    <w:abstractNumId w:val="43"/>
  </w:num>
  <w:num w:numId="2">
    <w:abstractNumId w:val="42"/>
  </w:num>
  <w:num w:numId="3">
    <w:abstractNumId w:val="34"/>
  </w:num>
  <w:num w:numId="4">
    <w:abstractNumId w:val="4"/>
  </w:num>
  <w:num w:numId="5">
    <w:abstractNumId w:val="40"/>
  </w:num>
  <w:num w:numId="6">
    <w:abstractNumId w:val="3"/>
  </w:num>
  <w:num w:numId="7">
    <w:abstractNumId w:val="37"/>
  </w:num>
  <w:num w:numId="8">
    <w:abstractNumId w:val="20"/>
  </w:num>
  <w:num w:numId="9">
    <w:abstractNumId w:val="41"/>
  </w:num>
  <w:num w:numId="10">
    <w:abstractNumId w:val="27"/>
  </w:num>
  <w:num w:numId="11">
    <w:abstractNumId w:val="24"/>
  </w:num>
  <w:num w:numId="12">
    <w:abstractNumId w:val="22"/>
  </w:num>
  <w:num w:numId="13">
    <w:abstractNumId w:val="30"/>
  </w:num>
  <w:num w:numId="14">
    <w:abstractNumId w:val="23"/>
  </w:num>
  <w:num w:numId="15">
    <w:abstractNumId w:val="9"/>
  </w:num>
  <w:num w:numId="16">
    <w:abstractNumId w:val="1"/>
  </w:num>
  <w:num w:numId="17">
    <w:abstractNumId w:val="18"/>
  </w:num>
  <w:num w:numId="18">
    <w:abstractNumId w:val="29"/>
  </w:num>
  <w:num w:numId="19">
    <w:abstractNumId w:val="38"/>
  </w:num>
  <w:num w:numId="20">
    <w:abstractNumId w:val="0"/>
  </w:num>
  <w:num w:numId="21">
    <w:abstractNumId w:val="39"/>
  </w:num>
  <w:num w:numId="22">
    <w:abstractNumId w:val="25"/>
  </w:num>
  <w:num w:numId="23">
    <w:abstractNumId w:val="5"/>
  </w:num>
  <w:num w:numId="24">
    <w:abstractNumId w:val="36"/>
  </w:num>
  <w:num w:numId="25">
    <w:abstractNumId w:val="19"/>
  </w:num>
  <w:num w:numId="26">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1"/>
  </w:num>
  <w:num w:numId="28">
    <w:abstractNumId w:val="10"/>
  </w:num>
  <w:num w:numId="29">
    <w:abstractNumId w:val="28"/>
  </w:num>
  <w:num w:numId="30">
    <w:abstractNumId w:val="12"/>
  </w:num>
  <w:num w:numId="31">
    <w:abstractNumId w:val="16"/>
  </w:num>
  <w:num w:numId="32">
    <w:abstractNumId w:val="14"/>
  </w:num>
  <w:num w:numId="33">
    <w:abstractNumId w:val="31"/>
  </w:num>
  <w:num w:numId="34">
    <w:abstractNumId w:val="33"/>
  </w:num>
  <w:num w:numId="35">
    <w:abstractNumId w:val="26"/>
  </w:num>
  <w:num w:numId="36">
    <w:abstractNumId w:val="45"/>
  </w:num>
  <w:num w:numId="37">
    <w:abstractNumId w:val="47"/>
  </w:num>
  <w:num w:numId="38">
    <w:abstractNumId w:val="21"/>
  </w:num>
  <w:num w:numId="39">
    <w:abstractNumId w:val="13"/>
  </w:num>
  <w:num w:numId="40">
    <w:abstractNumId w:val="32"/>
  </w:num>
  <w:num w:numId="41">
    <w:abstractNumId w:val="44"/>
  </w:num>
  <w:num w:numId="42">
    <w:abstractNumId w:val="6"/>
  </w:num>
  <w:num w:numId="43">
    <w:abstractNumId w:val="46"/>
  </w:num>
  <w:num w:numId="44">
    <w:abstractNumId w:val="2"/>
  </w:num>
  <w:num w:numId="45">
    <w:abstractNumId w:val="17"/>
  </w:num>
  <w:num w:numId="46">
    <w:abstractNumId w:val="15"/>
  </w:num>
  <w:num w:numId="47">
    <w:abstractNumId w:val="8"/>
  </w:num>
  <w:num w:numId="4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70CFC"/>
    <w:rsid w:val="00070CFC"/>
    <w:rsid w:val="00070F70"/>
    <w:rsid w:val="00097768"/>
    <w:rsid w:val="000A1E1C"/>
    <w:rsid w:val="000B0660"/>
    <w:rsid w:val="000C15F4"/>
    <w:rsid w:val="000D6A0E"/>
    <w:rsid w:val="000D7DBB"/>
    <w:rsid w:val="000E167B"/>
    <w:rsid w:val="001057CA"/>
    <w:rsid w:val="0011755B"/>
    <w:rsid w:val="00125D16"/>
    <w:rsid w:val="001412CB"/>
    <w:rsid w:val="00142207"/>
    <w:rsid w:val="00143731"/>
    <w:rsid w:val="00171A81"/>
    <w:rsid w:val="001765D9"/>
    <w:rsid w:val="00192C53"/>
    <w:rsid w:val="001B62C7"/>
    <w:rsid w:val="001E0309"/>
    <w:rsid w:val="001E5B06"/>
    <w:rsid w:val="0021183E"/>
    <w:rsid w:val="0023536F"/>
    <w:rsid w:val="002430FA"/>
    <w:rsid w:val="00246CA4"/>
    <w:rsid w:val="002746AE"/>
    <w:rsid w:val="002763B9"/>
    <w:rsid w:val="00285E4C"/>
    <w:rsid w:val="002A68A8"/>
    <w:rsid w:val="002C626E"/>
    <w:rsid w:val="002D04D8"/>
    <w:rsid w:val="002E0759"/>
    <w:rsid w:val="00315A03"/>
    <w:rsid w:val="00331417"/>
    <w:rsid w:val="003333C4"/>
    <w:rsid w:val="0033462F"/>
    <w:rsid w:val="003504BA"/>
    <w:rsid w:val="003545E6"/>
    <w:rsid w:val="00374146"/>
    <w:rsid w:val="003823A5"/>
    <w:rsid w:val="00383590"/>
    <w:rsid w:val="00394A88"/>
    <w:rsid w:val="003B66B9"/>
    <w:rsid w:val="003C231F"/>
    <w:rsid w:val="003C6ABC"/>
    <w:rsid w:val="003F09E8"/>
    <w:rsid w:val="0042166D"/>
    <w:rsid w:val="004341D7"/>
    <w:rsid w:val="00436CBB"/>
    <w:rsid w:val="004444AD"/>
    <w:rsid w:val="004557A6"/>
    <w:rsid w:val="004700A0"/>
    <w:rsid w:val="004823E1"/>
    <w:rsid w:val="004B04AF"/>
    <w:rsid w:val="004C7E34"/>
    <w:rsid w:val="004D01DA"/>
    <w:rsid w:val="004D69F1"/>
    <w:rsid w:val="004D7A3B"/>
    <w:rsid w:val="004F4CDC"/>
    <w:rsid w:val="00515B5B"/>
    <w:rsid w:val="005454D4"/>
    <w:rsid w:val="00571A94"/>
    <w:rsid w:val="00585F3F"/>
    <w:rsid w:val="00586FE7"/>
    <w:rsid w:val="005C1988"/>
    <w:rsid w:val="005C201B"/>
    <w:rsid w:val="005E01B4"/>
    <w:rsid w:val="00613F99"/>
    <w:rsid w:val="00661508"/>
    <w:rsid w:val="00671A78"/>
    <w:rsid w:val="00681CB0"/>
    <w:rsid w:val="006A6B02"/>
    <w:rsid w:val="006B5C5E"/>
    <w:rsid w:val="006F638D"/>
    <w:rsid w:val="00752FA3"/>
    <w:rsid w:val="007855E4"/>
    <w:rsid w:val="00787A68"/>
    <w:rsid w:val="00791BC7"/>
    <w:rsid w:val="007940C7"/>
    <w:rsid w:val="007F5C58"/>
    <w:rsid w:val="008B20FC"/>
    <w:rsid w:val="00922FD9"/>
    <w:rsid w:val="00930779"/>
    <w:rsid w:val="00931975"/>
    <w:rsid w:val="00937956"/>
    <w:rsid w:val="0094777B"/>
    <w:rsid w:val="00951ABB"/>
    <w:rsid w:val="00954BBF"/>
    <w:rsid w:val="00996BFF"/>
    <w:rsid w:val="009A5324"/>
    <w:rsid w:val="009F606D"/>
    <w:rsid w:val="00A07062"/>
    <w:rsid w:val="00A46189"/>
    <w:rsid w:val="00A62F91"/>
    <w:rsid w:val="00A702BF"/>
    <w:rsid w:val="00A775D3"/>
    <w:rsid w:val="00AA65E5"/>
    <w:rsid w:val="00AC48F3"/>
    <w:rsid w:val="00AE6331"/>
    <w:rsid w:val="00AF10E3"/>
    <w:rsid w:val="00AF33D4"/>
    <w:rsid w:val="00AF5A58"/>
    <w:rsid w:val="00B20226"/>
    <w:rsid w:val="00B47DBD"/>
    <w:rsid w:val="00B66CFC"/>
    <w:rsid w:val="00B97A56"/>
    <w:rsid w:val="00BB0045"/>
    <w:rsid w:val="00BB1465"/>
    <w:rsid w:val="00BE2E07"/>
    <w:rsid w:val="00BF2A37"/>
    <w:rsid w:val="00CA1048"/>
    <w:rsid w:val="00CA5633"/>
    <w:rsid w:val="00CB02DE"/>
    <w:rsid w:val="00CC7EBC"/>
    <w:rsid w:val="00CD7B82"/>
    <w:rsid w:val="00CF034E"/>
    <w:rsid w:val="00CF4872"/>
    <w:rsid w:val="00D175BC"/>
    <w:rsid w:val="00D208ED"/>
    <w:rsid w:val="00D247F0"/>
    <w:rsid w:val="00D92BF8"/>
    <w:rsid w:val="00D95A79"/>
    <w:rsid w:val="00DA5D07"/>
    <w:rsid w:val="00DB212E"/>
    <w:rsid w:val="00E1356B"/>
    <w:rsid w:val="00E15E51"/>
    <w:rsid w:val="00E35019"/>
    <w:rsid w:val="00E40073"/>
    <w:rsid w:val="00E42B07"/>
    <w:rsid w:val="00E47C12"/>
    <w:rsid w:val="00EC7A26"/>
    <w:rsid w:val="00EF3885"/>
    <w:rsid w:val="00F04EF3"/>
    <w:rsid w:val="00F20011"/>
    <w:rsid w:val="00F35B64"/>
    <w:rsid w:val="00F459B1"/>
    <w:rsid w:val="00F66FCD"/>
    <w:rsid w:val="00F772A1"/>
    <w:rsid w:val="00FE65B0"/>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24242699-66EC-4D75-B0E1-6BCDCBC303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40073"/>
  </w:style>
  <w:style w:type="paragraph" w:styleId="1">
    <w:name w:val="heading 1"/>
    <w:basedOn w:val="a"/>
    <w:next w:val="a"/>
    <w:link w:val="10"/>
    <w:uiPriority w:val="99"/>
    <w:qFormat/>
    <w:rsid w:val="004823E1"/>
    <w:pPr>
      <w:keepNext/>
      <w:keepLines/>
      <w:spacing w:after="120" w:line="240" w:lineRule="auto"/>
      <w:jc w:val="center"/>
      <w:outlineLvl w:val="0"/>
    </w:pPr>
    <w:rPr>
      <w:rFonts w:ascii="Times New Roman" w:eastAsiaTheme="majorEastAsia" w:hAnsi="Times New Roman" w:cstheme="majorBidi"/>
      <w:b/>
      <w:color w:val="000000" w:themeColor="text1"/>
      <w:sz w:val="32"/>
      <w:szCs w:val="32"/>
    </w:rPr>
  </w:style>
  <w:style w:type="paragraph" w:styleId="2">
    <w:name w:val="heading 2"/>
    <w:basedOn w:val="a"/>
    <w:next w:val="a"/>
    <w:link w:val="20"/>
    <w:uiPriority w:val="9"/>
    <w:unhideWhenUsed/>
    <w:qFormat/>
    <w:rsid w:val="00097768"/>
    <w:pPr>
      <w:tabs>
        <w:tab w:val="left" w:pos="993"/>
      </w:tabs>
      <w:spacing w:after="120" w:line="240" w:lineRule="auto"/>
      <w:jc w:val="center"/>
      <w:outlineLvl w:val="1"/>
    </w:pPr>
    <w:rPr>
      <w:rFonts w:ascii="Times New Roman" w:eastAsia="Times New Roman" w:hAnsi="Times New Roman" w:cs="Times New Roman"/>
      <w:b/>
      <w:sz w:val="28"/>
      <w:szCs w:val="28"/>
      <w:lang w:eastAsia="ru-RU"/>
    </w:rPr>
  </w:style>
  <w:style w:type="paragraph" w:styleId="3">
    <w:name w:val="heading 3"/>
    <w:basedOn w:val="a"/>
    <w:next w:val="a"/>
    <w:link w:val="30"/>
    <w:uiPriority w:val="9"/>
    <w:unhideWhenUsed/>
    <w:qFormat/>
    <w:rsid w:val="0033462F"/>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11">
    <w:name w:val="toc 1"/>
    <w:basedOn w:val="a"/>
    <w:next w:val="a"/>
    <w:autoRedefine/>
    <w:uiPriority w:val="39"/>
    <w:unhideWhenUsed/>
    <w:rsid w:val="0042166D"/>
    <w:pPr>
      <w:tabs>
        <w:tab w:val="right" w:leader="dot" w:pos="9629"/>
      </w:tabs>
      <w:spacing w:after="120" w:line="240" w:lineRule="auto"/>
      <w:ind w:firstLine="1276"/>
    </w:pPr>
    <w:rPr>
      <w:rFonts w:asciiTheme="majorHAnsi" w:hAnsiTheme="majorHAnsi" w:cstheme="majorHAnsi"/>
      <w:b/>
      <w:bCs/>
      <w:caps/>
      <w:sz w:val="24"/>
      <w:szCs w:val="24"/>
    </w:rPr>
  </w:style>
  <w:style w:type="paragraph" w:styleId="21">
    <w:name w:val="toc 2"/>
    <w:basedOn w:val="a"/>
    <w:next w:val="a"/>
    <w:autoRedefine/>
    <w:uiPriority w:val="39"/>
    <w:unhideWhenUsed/>
    <w:rsid w:val="00E40073"/>
    <w:pPr>
      <w:tabs>
        <w:tab w:val="right" w:leader="dot" w:pos="9629"/>
      </w:tabs>
      <w:spacing w:after="0" w:line="240" w:lineRule="auto"/>
    </w:pPr>
    <w:rPr>
      <w:rFonts w:ascii="Times New Roman" w:hAnsi="Times New Roman" w:cs="Times New Roman"/>
      <w:bCs/>
      <w:noProof/>
      <w:sz w:val="28"/>
      <w:szCs w:val="28"/>
      <w:lang w:eastAsia="ru-RU"/>
    </w:rPr>
  </w:style>
  <w:style w:type="character" w:styleId="a3">
    <w:name w:val="Hyperlink"/>
    <w:basedOn w:val="a0"/>
    <w:uiPriority w:val="99"/>
    <w:unhideWhenUsed/>
    <w:rsid w:val="00E40073"/>
    <w:rPr>
      <w:color w:val="0563C1" w:themeColor="hyperlink"/>
      <w:u w:val="single"/>
    </w:rPr>
  </w:style>
  <w:style w:type="character" w:customStyle="1" w:styleId="a4">
    <w:name w:val="Абзац списку Знак"/>
    <w:aliases w:val="TOC style Знак,lp1 Знак,Bullet OSM Знак,Proposal Bullet List Знак,Dot pt Знак,No Spacing1 Знак,List Paragraph Char Char Char Знак,Indicator Text Знак,Numbered Para 1 Знак,List Paragraph à moi Знак,Welt L Char Знак,Welt L Знак,列出段落 Знак"/>
    <w:link w:val="a5"/>
    <w:uiPriority w:val="34"/>
    <w:locked/>
    <w:rsid w:val="00E40073"/>
    <w:rPr>
      <w:rFonts w:ascii="Calibri" w:eastAsia="Times New Roman" w:hAnsi="Calibri" w:cs="Calibri"/>
      <w:lang w:eastAsia="uk-UA"/>
    </w:rPr>
  </w:style>
  <w:style w:type="paragraph" w:styleId="a5">
    <w:name w:val="List Paragraph"/>
    <w:aliases w:val="TOC style,lp1,Bullet OSM,Proposal Bullet List,Dot pt,No Spacing1,List Paragraph Char Char Char,Indicator Text,Numbered Para 1,List Paragraph à moi,Welt L Char,Welt L,Bullet List,FooterText,numbered,Paragraphe de liste1,列出段落,列出段落1"/>
    <w:basedOn w:val="a"/>
    <w:link w:val="a4"/>
    <w:uiPriority w:val="34"/>
    <w:qFormat/>
    <w:rsid w:val="00E40073"/>
    <w:pPr>
      <w:spacing w:after="200" w:line="276" w:lineRule="auto"/>
      <w:ind w:left="720"/>
    </w:pPr>
    <w:rPr>
      <w:rFonts w:ascii="Calibri" w:eastAsia="Times New Roman" w:hAnsi="Calibri" w:cs="Calibri"/>
      <w:lang w:eastAsia="uk-UA"/>
    </w:rPr>
  </w:style>
  <w:style w:type="table" w:styleId="a6">
    <w:name w:val="Table Grid"/>
    <w:basedOn w:val="a1"/>
    <w:uiPriority w:val="39"/>
    <w:rsid w:val="00E4007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
    <w:name w:val="Звичайний1"/>
    <w:qFormat/>
    <w:rsid w:val="00E40073"/>
    <w:pPr>
      <w:spacing w:after="200" w:line="276" w:lineRule="auto"/>
    </w:pPr>
    <w:rPr>
      <w:rFonts w:ascii="Calibri" w:eastAsia="Calibri" w:hAnsi="Calibri" w:cs="Calibri"/>
      <w:szCs w:val="20"/>
      <w:lang w:val="ru-RU" w:eastAsia="uk-UA"/>
    </w:rPr>
  </w:style>
  <w:style w:type="paragraph" w:styleId="a7">
    <w:name w:val="footer"/>
    <w:basedOn w:val="a"/>
    <w:link w:val="a8"/>
    <w:uiPriority w:val="99"/>
    <w:unhideWhenUsed/>
    <w:rsid w:val="00E40073"/>
    <w:pPr>
      <w:tabs>
        <w:tab w:val="center" w:pos="4677"/>
        <w:tab w:val="right" w:pos="9355"/>
      </w:tabs>
      <w:spacing w:after="0" w:line="240" w:lineRule="auto"/>
    </w:pPr>
  </w:style>
  <w:style w:type="character" w:customStyle="1" w:styleId="a8">
    <w:name w:val="Нижній колонтитул Знак"/>
    <w:basedOn w:val="a0"/>
    <w:link w:val="a7"/>
    <w:uiPriority w:val="99"/>
    <w:rsid w:val="00E40073"/>
  </w:style>
  <w:style w:type="table" w:styleId="41">
    <w:name w:val="Grid Table 4 Accent 1"/>
    <w:basedOn w:val="a1"/>
    <w:uiPriority w:val="49"/>
    <w:rsid w:val="000E167B"/>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styleId="a9">
    <w:name w:val="footnote text"/>
    <w:basedOn w:val="a"/>
    <w:link w:val="aa"/>
    <w:uiPriority w:val="99"/>
    <w:semiHidden/>
    <w:unhideWhenUsed/>
    <w:rsid w:val="00331417"/>
    <w:pPr>
      <w:spacing w:after="0" w:line="240" w:lineRule="auto"/>
    </w:pPr>
    <w:rPr>
      <w:rFonts w:ascii="Times New Roman" w:eastAsia="Times New Roman" w:hAnsi="Times New Roman" w:cs="Times New Roman"/>
      <w:sz w:val="20"/>
      <w:szCs w:val="20"/>
      <w:lang w:eastAsia="ru-RU"/>
    </w:rPr>
  </w:style>
  <w:style w:type="character" w:customStyle="1" w:styleId="aa">
    <w:name w:val="Текст виноски Знак"/>
    <w:basedOn w:val="a0"/>
    <w:link w:val="a9"/>
    <w:uiPriority w:val="99"/>
    <w:semiHidden/>
    <w:rsid w:val="00331417"/>
    <w:rPr>
      <w:rFonts w:ascii="Times New Roman" w:eastAsia="Times New Roman" w:hAnsi="Times New Roman" w:cs="Times New Roman"/>
      <w:sz w:val="20"/>
      <w:szCs w:val="20"/>
      <w:lang w:eastAsia="ru-RU"/>
    </w:rPr>
  </w:style>
  <w:style w:type="character" w:styleId="ab">
    <w:name w:val="footnote reference"/>
    <w:aliases w:val="fr,Footnote Reference Number"/>
    <w:uiPriority w:val="99"/>
    <w:semiHidden/>
    <w:unhideWhenUsed/>
    <w:rsid w:val="00331417"/>
    <w:rPr>
      <w:vertAlign w:val="superscript"/>
    </w:rPr>
  </w:style>
  <w:style w:type="character" w:customStyle="1" w:styleId="32">
    <w:name w:val="Основной текст (32)_"/>
    <w:link w:val="320"/>
    <w:rsid w:val="004341D7"/>
    <w:rPr>
      <w:rFonts w:ascii="Times New Roman" w:eastAsia="Times New Roman" w:hAnsi="Times New Roman"/>
      <w:sz w:val="26"/>
      <w:szCs w:val="26"/>
      <w:shd w:val="clear" w:color="auto" w:fill="FFFFFF"/>
    </w:rPr>
  </w:style>
  <w:style w:type="paragraph" w:customStyle="1" w:styleId="320">
    <w:name w:val="Основной текст (32)"/>
    <w:basedOn w:val="a"/>
    <w:link w:val="32"/>
    <w:rsid w:val="004341D7"/>
    <w:pPr>
      <w:shd w:val="clear" w:color="auto" w:fill="FFFFFF"/>
      <w:spacing w:before="480" w:after="180" w:line="0" w:lineRule="atLeast"/>
      <w:ind w:hanging="340"/>
      <w:jc w:val="both"/>
    </w:pPr>
    <w:rPr>
      <w:rFonts w:ascii="Times New Roman" w:eastAsia="Times New Roman" w:hAnsi="Times New Roman"/>
      <w:sz w:val="26"/>
      <w:szCs w:val="26"/>
    </w:rPr>
  </w:style>
  <w:style w:type="character" w:customStyle="1" w:styleId="22">
    <w:name w:val="Основний текст (2)"/>
    <w:basedOn w:val="a0"/>
    <w:rsid w:val="004341D7"/>
    <w:rPr>
      <w:rFonts w:ascii="Times New Roman" w:eastAsia="Times New Roman" w:hAnsi="Times New Roman" w:cs="Times New Roman"/>
      <w:b w:val="0"/>
      <w:bCs w:val="0"/>
      <w:i w:val="0"/>
      <w:iCs w:val="0"/>
      <w:smallCaps w:val="0"/>
      <w:strike w:val="0"/>
      <w:color w:val="000000"/>
      <w:spacing w:val="-10"/>
      <w:w w:val="100"/>
      <w:position w:val="0"/>
      <w:sz w:val="24"/>
      <w:szCs w:val="24"/>
      <w:u w:val="none"/>
      <w:lang w:val="uk-UA" w:eastAsia="uk-UA" w:bidi="uk-UA"/>
    </w:rPr>
  </w:style>
  <w:style w:type="character" w:customStyle="1" w:styleId="10">
    <w:name w:val="Заголовок 1 Знак"/>
    <w:basedOn w:val="a0"/>
    <w:link w:val="1"/>
    <w:uiPriority w:val="99"/>
    <w:rsid w:val="004823E1"/>
    <w:rPr>
      <w:rFonts w:ascii="Times New Roman" w:eastAsiaTheme="majorEastAsia" w:hAnsi="Times New Roman" w:cstheme="majorBidi"/>
      <w:b/>
      <w:color w:val="000000" w:themeColor="text1"/>
      <w:sz w:val="32"/>
      <w:szCs w:val="32"/>
    </w:rPr>
  </w:style>
  <w:style w:type="character" w:customStyle="1" w:styleId="20">
    <w:name w:val="Заголовок 2 Знак"/>
    <w:basedOn w:val="a0"/>
    <w:link w:val="2"/>
    <w:uiPriority w:val="9"/>
    <w:rsid w:val="00097768"/>
    <w:rPr>
      <w:rFonts w:ascii="Times New Roman" w:eastAsia="Times New Roman" w:hAnsi="Times New Roman" w:cs="Times New Roman"/>
      <w:b/>
      <w:sz w:val="28"/>
      <w:szCs w:val="28"/>
      <w:lang w:eastAsia="ru-RU"/>
    </w:rPr>
  </w:style>
  <w:style w:type="character" w:customStyle="1" w:styleId="23">
    <w:name w:val="Основний текст (2)_"/>
    <w:basedOn w:val="a0"/>
    <w:rsid w:val="00AA65E5"/>
    <w:rPr>
      <w:spacing w:val="-10"/>
      <w:shd w:val="clear" w:color="auto" w:fill="FFFFFF"/>
    </w:rPr>
  </w:style>
  <w:style w:type="character" w:customStyle="1" w:styleId="2Exact">
    <w:name w:val="Основний текст (2) Exact"/>
    <w:basedOn w:val="a0"/>
    <w:rsid w:val="00AA65E5"/>
    <w:rPr>
      <w:b w:val="0"/>
      <w:bCs w:val="0"/>
      <w:i w:val="0"/>
      <w:iCs w:val="0"/>
      <w:smallCaps w:val="0"/>
      <w:strike w:val="0"/>
      <w:dstrike w:val="0"/>
      <w:u w:val="none"/>
      <w:effect w:val="none"/>
    </w:rPr>
  </w:style>
  <w:style w:type="paragraph" w:styleId="ac">
    <w:name w:val="Body Text"/>
    <w:basedOn w:val="a"/>
    <w:link w:val="ad"/>
    <w:uiPriority w:val="99"/>
    <w:semiHidden/>
    <w:unhideWhenUsed/>
    <w:rsid w:val="00A702BF"/>
    <w:pPr>
      <w:spacing w:after="120"/>
    </w:pPr>
  </w:style>
  <w:style w:type="character" w:customStyle="1" w:styleId="ad">
    <w:name w:val="Основний текст Знак"/>
    <w:basedOn w:val="a0"/>
    <w:link w:val="ac"/>
    <w:uiPriority w:val="99"/>
    <w:semiHidden/>
    <w:rsid w:val="00A702BF"/>
  </w:style>
  <w:style w:type="paragraph" w:styleId="ae">
    <w:name w:val="header"/>
    <w:basedOn w:val="a"/>
    <w:link w:val="af"/>
    <w:uiPriority w:val="99"/>
    <w:unhideWhenUsed/>
    <w:rsid w:val="001057CA"/>
    <w:pPr>
      <w:tabs>
        <w:tab w:val="center" w:pos="4677"/>
        <w:tab w:val="right" w:pos="9355"/>
      </w:tabs>
      <w:spacing w:after="0" w:line="240" w:lineRule="auto"/>
    </w:pPr>
  </w:style>
  <w:style w:type="character" w:customStyle="1" w:styleId="af">
    <w:name w:val="Верхній колонтитул Знак"/>
    <w:basedOn w:val="a0"/>
    <w:link w:val="ae"/>
    <w:uiPriority w:val="99"/>
    <w:rsid w:val="001057CA"/>
  </w:style>
  <w:style w:type="paragraph" w:styleId="af0">
    <w:name w:val="Balloon Text"/>
    <w:basedOn w:val="a"/>
    <w:link w:val="af1"/>
    <w:uiPriority w:val="99"/>
    <w:semiHidden/>
    <w:unhideWhenUsed/>
    <w:rsid w:val="001057CA"/>
    <w:pPr>
      <w:spacing w:after="0" w:line="240" w:lineRule="auto"/>
    </w:pPr>
    <w:rPr>
      <w:rFonts w:ascii="Segoe UI" w:hAnsi="Segoe UI" w:cs="Segoe UI"/>
      <w:sz w:val="18"/>
      <w:szCs w:val="18"/>
    </w:rPr>
  </w:style>
  <w:style w:type="character" w:customStyle="1" w:styleId="af1">
    <w:name w:val="Текст у виносці Знак"/>
    <w:basedOn w:val="a0"/>
    <w:link w:val="af0"/>
    <w:uiPriority w:val="99"/>
    <w:semiHidden/>
    <w:rsid w:val="001057CA"/>
    <w:rPr>
      <w:rFonts w:ascii="Segoe UI" w:hAnsi="Segoe UI" w:cs="Segoe UI"/>
      <w:sz w:val="18"/>
      <w:szCs w:val="18"/>
    </w:rPr>
  </w:style>
  <w:style w:type="character" w:customStyle="1" w:styleId="30">
    <w:name w:val="Заголовок 3 Знак"/>
    <w:basedOn w:val="a0"/>
    <w:link w:val="3"/>
    <w:uiPriority w:val="9"/>
    <w:rsid w:val="0033462F"/>
    <w:rPr>
      <w:rFonts w:asciiTheme="majorHAnsi" w:eastAsiaTheme="majorEastAsia" w:hAnsiTheme="majorHAnsi" w:cstheme="majorBidi"/>
      <w:color w:val="1F4D78"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9.xml"/><Relationship Id="rId21" Type="http://schemas.openxmlformats.org/officeDocument/2006/relationships/chart" Target="charts/chart5.xml"/><Relationship Id="rId42" Type="http://schemas.openxmlformats.org/officeDocument/2006/relationships/image" Target="media/image19.png"/><Relationship Id="rId47" Type="http://schemas.openxmlformats.org/officeDocument/2006/relationships/image" Target="media/image24.png"/><Relationship Id="rId63" Type="http://schemas.openxmlformats.org/officeDocument/2006/relationships/image" Target="media/image40.jpeg"/><Relationship Id="rId68" Type="http://schemas.openxmlformats.org/officeDocument/2006/relationships/image" Target="media/image45.png"/><Relationship Id="rId84" Type="http://schemas.openxmlformats.org/officeDocument/2006/relationships/image" Target="media/image56.png"/><Relationship Id="rId89" Type="http://schemas.openxmlformats.org/officeDocument/2006/relationships/image" Target="media/image61.png"/><Relationship Id="rId16" Type="http://schemas.openxmlformats.org/officeDocument/2006/relationships/image" Target="media/image6.png"/><Relationship Id="rId11" Type="http://schemas.openxmlformats.org/officeDocument/2006/relationships/image" Target="media/image4.png"/><Relationship Id="rId32" Type="http://schemas.openxmlformats.org/officeDocument/2006/relationships/image" Target="media/image10.png"/><Relationship Id="rId37" Type="http://schemas.openxmlformats.org/officeDocument/2006/relationships/image" Target="media/image14.png"/><Relationship Id="rId53" Type="http://schemas.openxmlformats.org/officeDocument/2006/relationships/image" Target="media/image30.png"/><Relationship Id="rId58" Type="http://schemas.openxmlformats.org/officeDocument/2006/relationships/image" Target="media/image35.png"/><Relationship Id="rId74" Type="http://schemas.openxmlformats.org/officeDocument/2006/relationships/image" Target="media/image50.png"/><Relationship Id="rId79" Type="http://schemas.openxmlformats.org/officeDocument/2006/relationships/chart" Target="charts/chart16.xml"/><Relationship Id="rId102"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chart" Target="charts/chart17.xml"/><Relationship Id="rId95" Type="http://schemas.openxmlformats.org/officeDocument/2006/relationships/image" Target="media/image64.png"/><Relationship Id="rId22" Type="http://schemas.openxmlformats.org/officeDocument/2006/relationships/chart" Target="charts/chart6.xml"/><Relationship Id="rId27" Type="http://schemas.openxmlformats.org/officeDocument/2006/relationships/chart" Target="charts/chart10.xml"/><Relationship Id="rId43" Type="http://schemas.openxmlformats.org/officeDocument/2006/relationships/image" Target="media/image20.png"/><Relationship Id="rId48" Type="http://schemas.openxmlformats.org/officeDocument/2006/relationships/image" Target="media/image25.png"/><Relationship Id="rId64" Type="http://schemas.openxmlformats.org/officeDocument/2006/relationships/image" Target="media/image41.jpeg"/><Relationship Id="rId69" Type="http://schemas.microsoft.com/office/2007/relationships/hdphoto" Target="media/hdphoto1.wdp"/><Relationship Id="rId80" Type="http://schemas.openxmlformats.org/officeDocument/2006/relationships/image" Target="media/image52.png"/><Relationship Id="rId85" Type="http://schemas.openxmlformats.org/officeDocument/2006/relationships/image" Target="media/image57.png"/><Relationship Id="rId12" Type="http://schemas.openxmlformats.org/officeDocument/2006/relationships/header" Target="header1.xml"/><Relationship Id="rId17" Type="http://schemas.openxmlformats.org/officeDocument/2006/relationships/chart" Target="charts/chart1.xml"/><Relationship Id="rId25" Type="http://schemas.openxmlformats.org/officeDocument/2006/relationships/chart" Target="charts/chart8.xml"/><Relationship Id="rId33" Type="http://schemas.openxmlformats.org/officeDocument/2006/relationships/image" Target="media/image11.png"/><Relationship Id="rId38" Type="http://schemas.openxmlformats.org/officeDocument/2006/relationships/image" Target="media/image15.png"/><Relationship Id="rId46" Type="http://schemas.openxmlformats.org/officeDocument/2006/relationships/image" Target="media/image23.png"/><Relationship Id="rId59" Type="http://schemas.openxmlformats.org/officeDocument/2006/relationships/image" Target="media/image36.png"/><Relationship Id="rId67" Type="http://schemas.openxmlformats.org/officeDocument/2006/relationships/image" Target="media/image44.png"/><Relationship Id="rId20" Type="http://schemas.openxmlformats.org/officeDocument/2006/relationships/chart" Target="charts/chart4.xml"/><Relationship Id="rId41" Type="http://schemas.openxmlformats.org/officeDocument/2006/relationships/image" Target="media/image18.png"/><Relationship Id="rId54" Type="http://schemas.openxmlformats.org/officeDocument/2006/relationships/image" Target="media/image31.png"/><Relationship Id="rId62" Type="http://schemas.openxmlformats.org/officeDocument/2006/relationships/image" Target="media/image39.png"/><Relationship Id="rId70" Type="http://schemas.openxmlformats.org/officeDocument/2006/relationships/image" Target="media/image46.png"/><Relationship Id="rId75" Type="http://schemas.openxmlformats.org/officeDocument/2006/relationships/image" Target="media/image51.png"/><Relationship Id="rId83" Type="http://schemas.openxmlformats.org/officeDocument/2006/relationships/image" Target="media/image55.png"/><Relationship Id="rId88" Type="http://schemas.openxmlformats.org/officeDocument/2006/relationships/image" Target="media/image60.png"/><Relationship Id="rId91" Type="http://schemas.openxmlformats.org/officeDocument/2006/relationships/chart" Target="charts/chart18.xml"/><Relationship Id="rId96" Type="http://schemas.openxmlformats.org/officeDocument/2006/relationships/image" Target="media/image65.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chart" Target="charts/chart7.xml"/><Relationship Id="rId28" Type="http://schemas.openxmlformats.org/officeDocument/2006/relationships/image" Target="media/image8.png"/><Relationship Id="rId36" Type="http://schemas.openxmlformats.org/officeDocument/2006/relationships/chart" Target="charts/chart13.xml"/><Relationship Id="rId49" Type="http://schemas.openxmlformats.org/officeDocument/2006/relationships/image" Target="media/image26.png"/><Relationship Id="rId57" Type="http://schemas.openxmlformats.org/officeDocument/2006/relationships/image" Target="media/image34.png"/><Relationship Id="rId10" Type="http://schemas.openxmlformats.org/officeDocument/2006/relationships/image" Target="media/image3.png"/><Relationship Id="rId31" Type="http://schemas.openxmlformats.org/officeDocument/2006/relationships/image" Target="media/image9.png"/><Relationship Id="rId44" Type="http://schemas.openxmlformats.org/officeDocument/2006/relationships/image" Target="media/image21.png"/><Relationship Id="rId52" Type="http://schemas.openxmlformats.org/officeDocument/2006/relationships/image" Target="media/image29.png"/><Relationship Id="rId60" Type="http://schemas.openxmlformats.org/officeDocument/2006/relationships/image" Target="media/image37.png"/><Relationship Id="rId65" Type="http://schemas.openxmlformats.org/officeDocument/2006/relationships/image" Target="media/image42.png"/><Relationship Id="rId73" Type="http://schemas.openxmlformats.org/officeDocument/2006/relationships/image" Target="media/image49.png"/><Relationship Id="rId78" Type="http://schemas.openxmlformats.org/officeDocument/2006/relationships/chart" Target="charts/chart15.xml"/><Relationship Id="rId81" Type="http://schemas.openxmlformats.org/officeDocument/2006/relationships/image" Target="media/image53.png"/><Relationship Id="rId86" Type="http://schemas.openxmlformats.org/officeDocument/2006/relationships/image" Target="media/image58.jpeg"/><Relationship Id="rId94" Type="http://schemas.openxmlformats.org/officeDocument/2006/relationships/image" Target="media/image63.png"/><Relationship Id="rId99" Type="http://schemas.openxmlformats.org/officeDocument/2006/relationships/image" Target="media/image68.png"/><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eader" Target="header2.xml"/><Relationship Id="rId18" Type="http://schemas.openxmlformats.org/officeDocument/2006/relationships/chart" Target="charts/chart2.xml"/><Relationship Id="rId39" Type="http://schemas.openxmlformats.org/officeDocument/2006/relationships/image" Target="media/image16.png"/><Relationship Id="rId34" Type="http://schemas.openxmlformats.org/officeDocument/2006/relationships/image" Target="media/image12.png"/><Relationship Id="rId50" Type="http://schemas.openxmlformats.org/officeDocument/2006/relationships/image" Target="media/image27.png"/><Relationship Id="rId55" Type="http://schemas.openxmlformats.org/officeDocument/2006/relationships/image" Target="media/image32.png"/><Relationship Id="rId76" Type="http://schemas.openxmlformats.org/officeDocument/2006/relationships/hyperlink" Target="https://zakon.rada.gov.ua/laws/show/1236-2020-%D0%BF" TargetMode="External"/><Relationship Id="rId97" Type="http://schemas.openxmlformats.org/officeDocument/2006/relationships/image" Target="media/image66.png"/><Relationship Id="rId7" Type="http://schemas.openxmlformats.org/officeDocument/2006/relationships/endnotes" Target="endnotes.xml"/><Relationship Id="rId71" Type="http://schemas.openxmlformats.org/officeDocument/2006/relationships/image" Target="media/image47.png"/><Relationship Id="rId92" Type="http://schemas.openxmlformats.org/officeDocument/2006/relationships/chart" Target="charts/chart19.xml"/><Relationship Id="rId2" Type="http://schemas.openxmlformats.org/officeDocument/2006/relationships/numbering" Target="numbering.xml"/><Relationship Id="rId29" Type="http://schemas.openxmlformats.org/officeDocument/2006/relationships/chart" Target="charts/chart11.xml"/><Relationship Id="rId24" Type="http://schemas.openxmlformats.org/officeDocument/2006/relationships/image" Target="media/image7.png"/><Relationship Id="rId40" Type="http://schemas.openxmlformats.org/officeDocument/2006/relationships/image" Target="media/image17.png"/><Relationship Id="rId45" Type="http://schemas.openxmlformats.org/officeDocument/2006/relationships/image" Target="media/image22.png"/><Relationship Id="rId66" Type="http://schemas.openxmlformats.org/officeDocument/2006/relationships/image" Target="media/image43.png"/><Relationship Id="rId87" Type="http://schemas.openxmlformats.org/officeDocument/2006/relationships/image" Target="media/image59.png"/><Relationship Id="rId61" Type="http://schemas.openxmlformats.org/officeDocument/2006/relationships/image" Target="media/image38.png"/><Relationship Id="rId82" Type="http://schemas.openxmlformats.org/officeDocument/2006/relationships/image" Target="media/image54.png"/><Relationship Id="rId19" Type="http://schemas.openxmlformats.org/officeDocument/2006/relationships/chart" Target="charts/chart3.xml"/><Relationship Id="rId14" Type="http://schemas.openxmlformats.org/officeDocument/2006/relationships/footer" Target="footer1.xml"/><Relationship Id="rId30" Type="http://schemas.openxmlformats.org/officeDocument/2006/relationships/chart" Target="charts/chart12.xml"/><Relationship Id="rId35" Type="http://schemas.openxmlformats.org/officeDocument/2006/relationships/image" Target="media/image13.png"/><Relationship Id="rId56" Type="http://schemas.openxmlformats.org/officeDocument/2006/relationships/image" Target="media/image33.png"/><Relationship Id="rId77" Type="http://schemas.openxmlformats.org/officeDocument/2006/relationships/chart" Target="charts/chart14.xml"/><Relationship Id="rId100" Type="http://schemas.openxmlformats.org/officeDocument/2006/relationships/image" Target="media/image69.png"/><Relationship Id="rId8" Type="http://schemas.openxmlformats.org/officeDocument/2006/relationships/image" Target="media/image1.png"/><Relationship Id="rId51" Type="http://schemas.openxmlformats.org/officeDocument/2006/relationships/image" Target="media/image28.png"/><Relationship Id="rId72" Type="http://schemas.openxmlformats.org/officeDocument/2006/relationships/image" Target="media/image48.png"/><Relationship Id="rId93" Type="http://schemas.openxmlformats.org/officeDocument/2006/relationships/image" Target="media/image62.jpeg"/><Relationship Id="rId98" Type="http://schemas.openxmlformats.org/officeDocument/2006/relationships/image" Target="media/image67.png"/><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______Microsoft_Excel.xlsx"/></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______Microsoft_Excel4.xlsx"/></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oleObject" Target="file:///C:\Users\cherednyk\Desktop\&#1052;&#1086;&#1111;%20&#1076;&#1086;&#1082;&#1091;&#1084;&#1077;&#1085;&#1090;&#1080;\&#1053;&#1045;&#1051;&#1071;\&#1053;&#1045;&#1051;&#1071;%202024\&#1047;&#1042;&#1030;&#1058;-2023\&#1057;&#1090;&#1072;&#1085;%20&#1076;&#1086;&#1089;&#1091;&#1076;&#1086;&#1074;&#1086;&#1075;&#1086;%20&#1088;&#1086;&#1079;&#1089;&#1083;&#1110;&#1076;&#1091;&#1074;&#1072;&#1085;&#1085;&#1103;.xlsx" TargetMode="External"/></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package" Target="../embeddings/______Microsoft_Excel5.xlsx"/></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package" Target="../embeddings/______Microsoft_Excel6.xlsx"/></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package" Target="../embeddings/______Microsoft_Excel7.xlsx"/></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package" Target="../embeddings/______Microsoft_Excel8.xlsx"/></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package" Target="../embeddings/______Microsoft_Excel9.xlsx"/></Relationships>
</file>

<file path=word/charts/_rels/chart17.xml.rels><?xml version="1.0" encoding="UTF-8" standalone="yes"?>
<Relationships xmlns="http://schemas.openxmlformats.org/package/2006/relationships"><Relationship Id="rId3" Type="http://schemas.openxmlformats.org/officeDocument/2006/relationships/oleObject" Target="file:///C:\Users\cherednyk\Desktop\&#1052;&#1086;&#1111;%20&#1076;&#1086;&#1082;&#1091;&#1084;&#1077;&#1085;&#1090;&#1080;\&#1053;&#1045;&#1051;&#1071;\&#1053;&#1045;&#1051;&#1071;%202024\&#1047;&#1042;&#1030;&#1058;-2023\&#1042;&#1110;&#1076;&#1087;&#1086;&#1074;&#1110;&#1076;&#1110;%20&#1062;&#1054;&#1042;\&#1040;&#1082;&#1072;&#1076;&#1077;&#1084;&#1110;&#1103;\&#1047;&#1042;&#1030;&#1058;%20&#1088;&#1110;&#1095;&#1085;&#1080;&#1081;%202023\&#1047;&#1074;&#1110;&#1090;_2023-&#1044;&#1110;&#1072;&#1075;&#1088;&#1072;&#1084;&#1080;.xlsx" TargetMode="External"/><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2" Type="http://schemas.openxmlformats.org/officeDocument/2006/relationships/package" Target="../embeddings/______Microsoft_Excel10.xlsx"/><Relationship Id="rId1" Type="http://schemas.openxmlformats.org/officeDocument/2006/relationships/themeOverride" Target="../theme/themeOverride16.xml"/></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package" Target="../embeddings/______Microsoft_Excel11.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______Microsoft_Excel1.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embeddings/oleObject1.bin"/></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embeddings/oleObject2.bin"/></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file:///C:\Users\cherednyk\Desktop\&#1052;&#1086;&#1111;%20&#1076;&#1086;&#1082;&#1091;&#1084;&#1077;&#1085;&#1090;&#1080;\&#1053;&#1045;&#1051;&#1071;\&#1053;&#1045;&#1051;&#1071;%202024\&#1047;&#1042;&#1030;&#1058;-2023\&#1057;&#1090;&#1072;&#1085;%20&#1087;&#1086;&#1076;&#1072;&#1085;&#1085;&#1103;%20(&#1084;&#1072;&#1083;&#1102;&#1085;&#1082;&#1080;)\&#1088;&#1080;&#1089;%203.4.xlsx" TargetMode="Externa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embeddings/oleObject3.bin"/></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______Microsoft_Excel2.xlsx"/></Relationships>
</file>

<file path=word/charts/_rels/chart8.xml.rels><?xml version="1.0" encoding="UTF-8" standalone="yes"?>
<Relationships xmlns="http://schemas.openxmlformats.org/package/2006/relationships"><Relationship Id="rId3" Type="http://schemas.openxmlformats.org/officeDocument/2006/relationships/oleObject" Target="file:///C:\Users\cherednyk\Desktop\&#1052;&#1086;&#1111;%20&#1076;&#1086;&#1082;&#1091;&#1084;&#1077;&#1085;&#1090;&#1080;\&#1053;&#1045;&#1051;&#1071;\&#1053;&#1045;&#1051;&#1071;%202024\&#1047;&#1042;&#1030;&#1058;-2023\&#1057;&#1090;&#1072;&#1085;%20&#1076;&#1086;&#1089;&#1091;&#1076;&#1086;&#1074;&#1086;&#1075;&#1086;%20&#1088;&#1086;&#1079;&#1089;&#1083;&#1110;&#1076;&#1091;&#1074;&#1072;&#1085;&#1085;&#1103;.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______Microsoft_Excel3.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uk-UA" sz="1100" b="1">
                <a:solidFill>
                  <a:schemeClr val="tx1"/>
                </a:solidFill>
              </a:rPr>
              <a:t>Питома вага СПФМ</a:t>
            </a:r>
            <a:r>
              <a:rPr lang="uk-UA" sz="1100" b="1" baseline="0">
                <a:solidFill>
                  <a:schemeClr val="tx1"/>
                </a:solidFill>
              </a:rPr>
              <a:t> які перебувають на обліку у Держфінмоніторингу у розрізі їх видів,  % </a:t>
            </a:r>
            <a:endParaRPr lang="uk-UA" sz="1100" b="1">
              <a:solidFill>
                <a:schemeClr val="tx1"/>
              </a:solidFill>
            </a:endParaRPr>
          </a:p>
        </c:rich>
      </c:tx>
      <c:overlay val="0"/>
      <c:spPr>
        <a:noFill/>
        <a:ln>
          <a:noFill/>
        </a:ln>
        <a:effectLst/>
      </c:spPr>
      <c:txPr>
        <a:bodyPr rot="0" spcFirstLastPara="1" vertOverflow="ellipsis" vert="horz" wrap="square" anchor="ctr" anchorCtr="1"/>
        <a:lstStyle/>
        <a:p>
          <a:pPr>
            <a:defRPr sz="1100" b="1"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uk-UA"/>
        </a:p>
      </c:txPr>
    </c:title>
    <c:autoTitleDeleted val="0"/>
    <c:plotArea>
      <c:layout/>
      <c:barChart>
        <c:barDir val="bar"/>
        <c:grouping val="clustered"/>
        <c:varyColors val="0"/>
        <c:ser>
          <c:idx val="4"/>
          <c:order val="0"/>
          <c:tx>
            <c:strRef>
              <c:f>Лист1!$A$8</c:f>
              <c:strCache>
                <c:ptCount val="1"/>
                <c:pt idx="0">
                  <c:v>Спеціально визначені СПФМ</c:v>
                </c:pt>
              </c:strCache>
            </c:strRef>
          </c:tx>
          <c:spPr>
            <a:solidFill>
              <a:srgbClr val="5B9BD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Лист1!$B$2:$L$2</c:f>
              <c:numCache>
                <c:formatCode>General</c:formatCode>
                <c:ptCount val="2"/>
                <c:pt idx="0">
                  <c:v>2022</c:v>
                </c:pt>
                <c:pt idx="1">
                  <c:v>2023</c:v>
                </c:pt>
              </c:numCache>
              <c:extLst/>
            </c:numRef>
          </c:cat>
          <c:val>
            <c:numRef>
              <c:f>Лист1!$B$8:$L$8</c:f>
              <c:numCache>
                <c:formatCode>0.00</c:formatCode>
                <c:ptCount val="2"/>
                <c:pt idx="0">
                  <c:v>77.573663150236456</c:v>
                </c:pt>
                <c:pt idx="1">
                  <c:v>81.53</c:v>
                </c:pt>
              </c:numCache>
              <c:extLst/>
            </c:numRef>
          </c:val>
          <c:extLst>
            <c:ext xmlns:c16="http://schemas.microsoft.com/office/drawing/2014/chart" uri="{C3380CC4-5D6E-409C-BE32-E72D297353CC}">
              <c16:uniqueId val="{00000000-C813-4C8F-8054-6D976CE3C9D5}"/>
            </c:ext>
          </c:extLst>
        </c:ser>
        <c:ser>
          <c:idx val="3"/>
          <c:order val="1"/>
          <c:tx>
            <c:strRef>
              <c:f>Лист1!$A$7</c:f>
              <c:strCache>
                <c:ptCount val="1"/>
                <c:pt idx="0">
                  <c:v>Небанківські установи</c:v>
                </c:pt>
              </c:strCache>
            </c:strRef>
          </c:tx>
          <c:spPr>
            <a:solidFill>
              <a:srgbClr val="ED7D3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Лист1!$B$2:$L$2</c:f>
              <c:numCache>
                <c:formatCode>General</c:formatCode>
                <c:ptCount val="2"/>
                <c:pt idx="0">
                  <c:v>2022</c:v>
                </c:pt>
                <c:pt idx="1">
                  <c:v>2023</c:v>
                </c:pt>
              </c:numCache>
              <c:extLst/>
            </c:numRef>
          </c:cat>
          <c:val>
            <c:numRef>
              <c:f>Лист1!$B$7:$L$7</c:f>
              <c:numCache>
                <c:formatCode>0.00</c:formatCode>
                <c:ptCount val="2"/>
                <c:pt idx="0">
                  <c:v>17.415423790469262</c:v>
                </c:pt>
                <c:pt idx="1">
                  <c:v>13.7</c:v>
                </c:pt>
              </c:numCache>
              <c:extLst/>
            </c:numRef>
          </c:val>
          <c:extLst>
            <c:ext xmlns:c16="http://schemas.microsoft.com/office/drawing/2014/chart" uri="{C3380CC4-5D6E-409C-BE32-E72D297353CC}">
              <c16:uniqueId val="{00000001-C813-4C8F-8054-6D976CE3C9D5}"/>
            </c:ext>
          </c:extLst>
        </c:ser>
        <c:ser>
          <c:idx val="2"/>
          <c:order val="2"/>
          <c:tx>
            <c:strRef>
              <c:f>Лист1!$A$4</c:f>
              <c:strCache>
                <c:ptCount val="1"/>
                <c:pt idx="0">
                  <c:v>Учасники ринків капіталу та організованих товарних ринків</c:v>
                </c:pt>
              </c:strCache>
            </c:strRef>
          </c:tx>
          <c:spPr>
            <a:solidFill>
              <a:srgbClr val="70AD47"/>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Лист1!$B$2:$L$2</c:f>
              <c:numCache>
                <c:formatCode>General</c:formatCode>
                <c:ptCount val="2"/>
                <c:pt idx="0">
                  <c:v>2022</c:v>
                </c:pt>
                <c:pt idx="1">
                  <c:v>2023</c:v>
                </c:pt>
              </c:numCache>
              <c:extLst/>
            </c:numRef>
          </c:cat>
          <c:val>
            <c:numRef>
              <c:f>Лист1!$B$4:$L$4</c:f>
              <c:numCache>
                <c:formatCode>0.00</c:formatCode>
                <c:ptCount val="2"/>
                <c:pt idx="0">
                  <c:v>4.401600582029829</c:v>
                </c:pt>
                <c:pt idx="1">
                  <c:v>4.16</c:v>
                </c:pt>
              </c:numCache>
              <c:extLst/>
            </c:numRef>
          </c:val>
          <c:extLst>
            <c:ext xmlns:c16="http://schemas.microsoft.com/office/drawing/2014/chart" uri="{C3380CC4-5D6E-409C-BE32-E72D297353CC}">
              <c16:uniqueId val="{00000002-C813-4C8F-8054-6D976CE3C9D5}"/>
            </c:ext>
          </c:extLst>
        </c:ser>
        <c:ser>
          <c:idx val="1"/>
          <c:order val="4"/>
          <c:tx>
            <c:strRef>
              <c:f>Лист1!$A$5</c:f>
              <c:strCache>
                <c:ptCount val="1"/>
                <c:pt idx="0">
                  <c:v>Банки</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Лист1!$B$2:$L$2</c:f>
              <c:numCache>
                <c:formatCode>General</c:formatCode>
                <c:ptCount val="2"/>
                <c:pt idx="0">
                  <c:v>2022</c:v>
                </c:pt>
                <c:pt idx="1">
                  <c:v>2023</c:v>
                </c:pt>
              </c:numCache>
              <c:extLst/>
            </c:numRef>
          </c:cat>
          <c:val>
            <c:numRef>
              <c:f>Лист1!$B$5:$L$5</c:f>
              <c:numCache>
                <c:formatCode>0.00</c:formatCode>
                <c:ptCount val="2"/>
                <c:pt idx="0">
                  <c:v>0.60931247726445981</c:v>
                </c:pt>
                <c:pt idx="1">
                  <c:v>0.60931247726445981</c:v>
                </c:pt>
              </c:numCache>
              <c:extLst/>
            </c:numRef>
          </c:val>
          <c:extLst>
            <c:ext xmlns:c16="http://schemas.microsoft.com/office/drawing/2014/chart" uri="{C3380CC4-5D6E-409C-BE32-E72D297353CC}">
              <c16:uniqueId val="{00000003-C813-4C8F-8054-6D976CE3C9D5}"/>
            </c:ext>
          </c:extLst>
        </c:ser>
        <c:dLbls>
          <c:showLegendKey val="0"/>
          <c:showVal val="0"/>
          <c:showCatName val="0"/>
          <c:showSerName val="0"/>
          <c:showPercent val="0"/>
          <c:showBubbleSize val="0"/>
        </c:dLbls>
        <c:gapWidth val="40"/>
        <c:axId val="101796480"/>
        <c:axId val="101818752"/>
        <c:extLst>
          <c:ext xmlns:c15="http://schemas.microsoft.com/office/drawing/2012/chart" uri="{02D57815-91ED-43cb-92C2-25804820EDAC}">
            <c15:filteredBarSeries>
              <c15:ser>
                <c:idx val="0"/>
                <c:order val="3"/>
                <c:tx>
                  <c:strRef>
                    <c:extLst>
                      <c:ext uri="{02D57815-91ED-43cb-92C2-25804820EDAC}">
                        <c15:formulaRef>
                          <c15:sqref>Лист1!$A$3</c15:sqref>
                        </c15:formulaRef>
                      </c:ext>
                    </c:extLst>
                    <c:strCache>
                      <c:ptCount val="1"/>
                      <c:pt idx="0">
                        <c:v>Товарні біржі</c:v>
                      </c:pt>
                    </c:strCache>
                  </c:strRef>
                </c:tx>
                <c:spPr>
                  <a:solidFill>
                    <a:schemeClr val="accent1"/>
                  </a:solidFill>
                  <a:ln>
                    <a:noFill/>
                  </a:ln>
                  <a:effectLst/>
                </c:spPr>
                <c:invertIfNegative val="0"/>
                <c:cat>
                  <c:numRef>
                    <c:extLst>
                      <c:ext uri="{02D57815-91ED-43cb-92C2-25804820EDAC}">
                        <c15:formulaRef>
                          <c15:sqref>Лист1!$B$2:$L$2</c15:sqref>
                        </c15:formulaRef>
                      </c:ext>
                    </c:extLst>
                    <c:numCache>
                      <c:formatCode>General</c:formatCode>
                      <c:ptCount val="4"/>
                      <c:pt idx="0">
                        <c:v>2020</c:v>
                      </c:pt>
                      <c:pt idx="1">
                        <c:v>2021</c:v>
                      </c:pt>
                      <c:pt idx="2">
                        <c:v>2022</c:v>
                      </c:pt>
                      <c:pt idx="3">
                        <c:v>2023</c:v>
                      </c:pt>
                    </c:numCache>
                  </c:numRef>
                </c:cat>
                <c:val>
                  <c:numLit>
                    <c:ptCount val="0"/>
                  </c:numLit>
                </c:val>
                <c:extLst>
                  <c:ext xmlns:c16="http://schemas.microsoft.com/office/drawing/2014/chart" uri="{C3380CC4-5D6E-409C-BE32-E72D297353CC}">
                    <c16:uniqueId val="{00000004-C813-4C8F-8054-6D976CE3C9D5}"/>
                  </c:ext>
                </c:extLst>
              </c15:ser>
            </c15:filteredBarSeries>
            <c15:filteredBarSeries>
              <c15:ser>
                <c:idx val="5"/>
                <c:order val="5"/>
                <c:tx>
                  <c:strRef>
                    <c:extLst xmlns:c15="http://schemas.microsoft.com/office/drawing/2012/chart">
                      <c:ext xmlns:c15="http://schemas.microsoft.com/office/drawing/2012/chart" uri="{02D57815-91ED-43cb-92C2-25804820EDAC}">
                        <c15:formulaRef>
                          <c15:sqref>Лист1!$A$6</c15:sqref>
                        </c15:formulaRef>
                      </c:ext>
                    </c:extLst>
                    <c:strCache>
                      <c:ptCount val="1"/>
                      <c:pt idx="0">
                        <c:v>Оператори поштового зв'язку</c:v>
                      </c:pt>
                    </c:strCache>
                  </c:strRef>
                </c:tx>
                <c:spPr>
                  <a:solidFill>
                    <a:schemeClr val="accent6"/>
                  </a:solidFill>
                  <a:ln>
                    <a:noFill/>
                  </a:ln>
                  <a:effectLst/>
                </c:spPr>
                <c:invertIfNegative val="0"/>
                <c:cat>
                  <c:numRef>
                    <c:extLst xmlns:c15="http://schemas.microsoft.com/office/drawing/2012/chart">
                      <c:ext xmlns:c15="http://schemas.microsoft.com/office/drawing/2012/chart" uri="{02D57815-91ED-43cb-92C2-25804820EDAC}">
                        <c15:formulaRef>
                          <c15:sqref>Лист1!$B$2:$L$2</c15:sqref>
                        </c15:formulaRef>
                      </c:ext>
                    </c:extLst>
                    <c:numCache>
                      <c:formatCode>General</c:formatCode>
                      <c:ptCount val="4"/>
                      <c:pt idx="0">
                        <c:v>2020</c:v>
                      </c:pt>
                      <c:pt idx="1">
                        <c:v>2021</c:v>
                      </c:pt>
                      <c:pt idx="2">
                        <c:v>2022</c:v>
                      </c:pt>
                      <c:pt idx="3">
                        <c:v>2023</c:v>
                      </c:pt>
                    </c:numCache>
                  </c:numRef>
                </c:cat>
                <c:val>
                  <c:numLit>
                    <c:ptCount val="0"/>
                  </c:numLit>
                </c:val>
                <c:extLst xmlns:c15="http://schemas.microsoft.com/office/drawing/2012/chart">
                  <c:ext xmlns:c16="http://schemas.microsoft.com/office/drawing/2014/chart" uri="{C3380CC4-5D6E-409C-BE32-E72D297353CC}">
                    <c16:uniqueId val="{00000005-C813-4C8F-8054-6D976CE3C9D5}"/>
                  </c:ext>
                </c:extLst>
              </c15:ser>
            </c15:filteredBarSeries>
          </c:ext>
        </c:extLst>
      </c:barChart>
      <c:catAx>
        <c:axId val="1017964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uk-UA"/>
          </a:p>
        </c:txPr>
        <c:crossAx val="101818752"/>
        <c:crosses val="autoZero"/>
        <c:auto val="1"/>
        <c:lblAlgn val="ctr"/>
        <c:lblOffset val="100"/>
        <c:noMultiLvlLbl val="0"/>
      </c:catAx>
      <c:valAx>
        <c:axId val="101818752"/>
        <c:scaling>
          <c:orientation val="minMax"/>
          <c:max val="100"/>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uk-UA"/>
          </a:p>
        </c:txPr>
        <c:crossAx val="101796480"/>
        <c:crosses val="autoZero"/>
        <c:crossBetween val="between"/>
      </c:valAx>
      <c:spPr>
        <a:noFill/>
        <a:ln>
          <a:noFill/>
        </a:ln>
        <a:effectLst/>
      </c:spPr>
    </c:plotArea>
    <c:legend>
      <c:legendPos val="r"/>
      <c:layout>
        <c:manualLayout>
          <c:xMode val="edge"/>
          <c:yMode val="edge"/>
          <c:x val="0.6329992371709473"/>
          <c:y val="0.27983521583970383"/>
          <c:w val="0.35812350909199836"/>
          <c:h val="0.5644812087157785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uk-UA"/>
        </a:p>
      </c:txPr>
    </c:legend>
    <c:plotVisOnly val="1"/>
    <c:dispBlanksAs val="gap"/>
    <c:showDLblsOverMax val="0"/>
  </c:chart>
  <c:spPr>
    <a:solidFill>
      <a:srgbClr val="ED7D31">
        <a:lumMod val="20000"/>
        <a:lumOff val="80000"/>
      </a:srgbClr>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uk-UA"/>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9752450298551394E-2"/>
          <c:y val="0.19241666666666671"/>
          <c:w val="0.91903915236401901"/>
          <c:h val="0.46236405743399722"/>
        </c:manualLayout>
      </c:layout>
      <c:barChart>
        <c:barDir val="bar"/>
        <c:grouping val="clustered"/>
        <c:varyColors val="0"/>
        <c:ser>
          <c:idx val="0"/>
          <c:order val="0"/>
          <c:tx>
            <c:strRef>
              <c:f>'АРМА (2)'!$S$115</c:f>
              <c:strCache>
                <c:ptCount val="1"/>
                <c:pt idx="0">
                  <c:v>2023</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'АРМА (2)'!$T$115</c:f>
              <c:numCache>
                <c:formatCode>General</c:formatCode>
                <c:ptCount val="1"/>
                <c:pt idx="0">
                  <c:v>927</c:v>
                </c:pt>
              </c:numCache>
            </c:numRef>
          </c:val>
          <c:extLst>
            <c:ext xmlns:c16="http://schemas.microsoft.com/office/drawing/2014/chart" uri="{C3380CC4-5D6E-409C-BE32-E72D297353CC}">
              <c16:uniqueId val="{00000000-ABF9-44AC-BC76-B23830D91C03}"/>
            </c:ext>
          </c:extLst>
        </c:ser>
        <c:ser>
          <c:idx val="1"/>
          <c:order val="1"/>
          <c:tx>
            <c:strRef>
              <c:f>'АРМА (2)'!$S$116</c:f>
              <c:strCache>
                <c:ptCount val="1"/>
                <c:pt idx="0">
                  <c:v>2022</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'АРМА (2)'!$T$116</c:f>
              <c:numCache>
                <c:formatCode>General</c:formatCode>
                <c:ptCount val="1"/>
                <c:pt idx="0">
                  <c:v>415</c:v>
                </c:pt>
              </c:numCache>
            </c:numRef>
          </c:val>
          <c:extLst>
            <c:ext xmlns:c16="http://schemas.microsoft.com/office/drawing/2014/chart" uri="{C3380CC4-5D6E-409C-BE32-E72D297353CC}">
              <c16:uniqueId val="{00000001-ABF9-44AC-BC76-B23830D91C03}"/>
            </c:ext>
          </c:extLst>
        </c:ser>
        <c:dLbls>
          <c:showLegendKey val="0"/>
          <c:showVal val="0"/>
          <c:showCatName val="0"/>
          <c:showSerName val="0"/>
          <c:showPercent val="0"/>
          <c:showBubbleSize val="0"/>
        </c:dLbls>
        <c:gapWidth val="182"/>
        <c:axId val="1926108144"/>
        <c:axId val="1926104816"/>
      </c:barChart>
      <c:catAx>
        <c:axId val="1926108144"/>
        <c:scaling>
          <c:orientation val="minMax"/>
        </c:scaling>
        <c:delete val="1"/>
        <c:axPos val="l"/>
        <c:numFmt formatCode="General" sourceLinked="1"/>
        <c:majorTickMark val="none"/>
        <c:minorTickMark val="none"/>
        <c:tickLblPos val="nextTo"/>
        <c:crossAx val="1926104816"/>
        <c:crosses val="autoZero"/>
        <c:auto val="1"/>
        <c:lblAlgn val="ctr"/>
        <c:lblOffset val="100"/>
        <c:noMultiLvlLbl val="0"/>
      </c:catAx>
      <c:valAx>
        <c:axId val="192610481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crossAx val="19261081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legend>
    <c:plotVisOnly val="1"/>
    <c:dispBlanksAs val="gap"/>
    <c:showDLblsOverMax val="0"/>
  </c:chart>
  <c:spPr>
    <a:solidFill>
      <a:srgbClr val="ED7D31">
        <a:lumMod val="20000"/>
        <a:lumOff val="80000"/>
      </a:srgbClr>
    </a:solidFill>
    <a:ln w="9525" cap="flat" cmpd="sng" algn="ctr">
      <a:solidFill>
        <a:schemeClr val="tx1">
          <a:lumMod val="15000"/>
          <a:lumOff val="85000"/>
        </a:schemeClr>
      </a:solidFill>
      <a:round/>
    </a:ln>
    <a:effectLst/>
  </c:spPr>
  <c:txPr>
    <a:bodyPr/>
    <a:lstStyle/>
    <a:p>
      <a:pPr>
        <a:defRPr/>
      </a:pPr>
      <a:endParaRPr lang="uk-UA"/>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uk-UA" sz="1100" b="1">
                <a:solidFill>
                  <a:sysClr val="windowText" lastClr="000000"/>
                </a:solidFill>
                <a:latin typeface="Times New Roman" panose="02020603050405020304" pitchFamily="18" charset="0"/>
                <a:cs typeface="Times New Roman" panose="02020603050405020304" pitchFamily="18" charset="0"/>
              </a:rPr>
              <a:t>Кількість кримінальних проваджень, які направлено до суду з обвинувальним актом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uk-UA"/>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4.7052599733444535E-2"/>
          <c:y val="0.25866676859567306"/>
          <c:w val="0.94464002747320142"/>
          <c:h val="0.47957444639808372"/>
        </c:manualLayout>
      </c:layout>
      <c:bar3DChart>
        <c:barDir val="col"/>
        <c:grouping val="clustered"/>
        <c:varyColors val="0"/>
        <c:ser>
          <c:idx val="0"/>
          <c:order val="0"/>
          <c:tx>
            <c:strRef>
              <c:f>'АРМА (2)'!$A$157</c:f>
              <c:strCache>
                <c:ptCount val="1"/>
                <c:pt idx="0">
                  <c:v>НПУ</c:v>
                </c:pt>
              </c:strCache>
            </c:strRef>
          </c:tx>
          <c:spPr>
            <a:solidFill>
              <a:schemeClr val="accent1"/>
            </a:solidFill>
            <a:ln>
              <a:noFill/>
            </a:ln>
            <a:effectLst/>
            <a:sp3d/>
          </c:spPr>
          <c:invertIfNegative val="0"/>
          <c:dLbls>
            <c:dLbl>
              <c:idx val="0"/>
              <c:layout>
                <c:manualLayout>
                  <c:x val="1.3414370078740157E-2"/>
                  <c:y val="-2.569120607496878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C20-4A62-BFE9-F70BCFE97174}"/>
                </c:ext>
              </c:extLst>
            </c:dLbl>
            <c:dLbl>
              <c:idx val="1"/>
              <c:layout>
                <c:manualLayout>
                  <c:x val="1.3822670603674465E-2"/>
                  <c:y val="-2.193053538210639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C20-4A62-BFE9-F70BCFE97174}"/>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'АРМА (2)'!$B$156:$C$156</c:f>
              <c:numCache>
                <c:formatCode>General</c:formatCode>
                <c:ptCount val="2"/>
                <c:pt idx="0">
                  <c:v>2022</c:v>
                </c:pt>
                <c:pt idx="1">
                  <c:v>2023</c:v>
                </c:pt>
              </c:numCache>
            </c:numRef>
          </c:cat>
          <c:val>
            <c:numRef>
              <c:f>'АРМА (2)'!$B$157:$C$157</c:f>
              <c:numCache>
                <c:formatCode>General</c:formatCode>
                <c:ptCount val="2"/>
                <c:pt idx="0">
                  <c:v>98</c:v>
                </c:pt>
                <c:pt idx="1">
                  <c:v>199</c:v>
                </c:pt>
              </c:numCache>
            </c:numRef>
          </c:val>
          <c:extLst>
            <c:ext xmlns:c16="http://schemas.microsoft.com/office/drawing/2014/chart" uri="{C3380CC4-5D6E-409C-BE32-E72D297353CC}">
              <c16:uniqueId val="{00000002-8C20-4A62-BFE9-F70BCFE97174}"/>
            </c:ext>
          </c:extLst>
        </c:ser>
        <c:ser>
          <c:idx val="1"/>
          <c:order val="1"/>
          <c:tx>
            <c:strRef>
              <c:f>'АРМА (2)'!$A$158</c:f>
              <c:strCache>
                <c:ptCount val="1"/>
                <c:pt idx="0">
                  <c:v>СБУ</c:v>
                </c:pt>
              </c:strCache>
            </c:strRef>
          </c:tx>
          <c:spPr>
            <a:solidFill>
              <a:schemeClr val="accent2"/>
            </a:solidFill>
            <a:ln>
              <a:noFill/>
            </a:ln>
            <a:effectLst/>
            <a:sp3d/>
          </c:spPr>
          <c:invertIfNegative val="0"/>
          <c:dLbls>
            <c:dLbl>
              <c:idx val="0"/>
              <c:layout>
                <c:manualLayout>
                  <c:x val="1.4067913385826771E-2"/>
                  <c:y val="-2.197385520984634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C20-4A62-BFE9-F70BCFE97174}"/>
                </c:ext>
              </c:extLst>
            </c:dLbl>
            <c:dLbl>
              <c:idx val="1"/>
              <c:layout>
                <c:manualLayout>
                  <c:x val="1.6614745586708203E-2"/>
                  <c:y val="-3.367003367003373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C20-4A62-BFE9-F70BCFE97174}"/>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'АРМА (2)'!$B$156:$C$156</c:f>
              <c:numCache>
                <c:formatCode>General</c:formatCode>
                <c:ptCount val="2"/>
                <c:pt idx="0">
                  <c:v>2022</c:v>
                </c:pt>
                <c:pt idx="1">
                  <c:v>2023</c:v>
                </c:pt>
              </c:numCache>
            </c:numRef>
          </c:cat>
          <c:val>
            <c:numRef>
              <c:f>'АРМА (2)'!$B$158:$C$158</c:f>
              <c:numCache>
                <c:formatCode>General</c:formatCode>
                <c:ptCount val="2"/>
                <c:pt idx="0">
                  <c:v>8</c:v>
                </c:pt>
                <c:pt idx="1">
                  <c:v>10</c:v>
                </c:pt>
              </c:numCache>
            </c:numRef>
          </c:val>
          <c:extLst>
            <c:ext xmlns:c16="http://schemas.microsoft.com/office/drawing/2014/chart" uri="{C3380CC4-5D6E-409C-BE32-E72D297353CC}">
              <c16:uniqueId val="{00000005-8C20-4A62-BFE9-F70BCFE97174}"/>
            </c:ext>
          </c:extLst>
        </c:ser>
        <c:ser>
          <c:idx val="2"/>
          <c:order val="2"/>
          <c:tx>
            <c:strRef>
              <c:f>'АРМА (2)'!$A$159</c:f>
              <c:strCache>
                <c:ptCount val="1"/>
                <c:pt idx="0">
                  <c:v>БЕБ</c:v>
                </c:pt>
              </c:strCache>
            </c:strRef>
          </c:tx>
          <c:spPr>
            <a:solidFill>
              <a:schemeClr val="accent3"/>
            </a:solidFill>
            <a:ln>
              <a:noFill/>
            </a:ln>
            <a:effectLst/>
            <a:sp3d/>
          </c:spPr>
          <c:invertIfNegative val="0"/>
          <c:dLbls>
            <c:dLbl>
              <c:idx val="0"/>
              <c:layout>
                <c:manualLayout>
                  <c:x val="1.2461059190031152E-2"/>
                  <c:y val="-2.020202020202026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8C20-4A62-BFE9-F70BCFE97174}"/>
                </c:ext>
              </c:extLst>
            </c:dLbl>
            <c:dLbl>
              <c:idx val="1"/>
              <c:layout>
                <c:manualLayout>
                  <c:x val="1.8711122047244018E-2"/>
                  <c:y val="-3.367020869964081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8C20-4A62-BFE9-F70BCFE97174}"/>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'АРМА (2)'!$B$156:$C$156</c:f>
              <c:numCache>
                <c:formatCode>General</c:formatCode>
                <c:ptCount val="2"/>
                <c:pt idx="0">
                  <c:v>2022</c:v>
                </c:pt>
                <c:pt idx="1">
                  <c:v>2023</c:v>
                </c:pt>
              </c:numCache>
            </c:numRef>
          </c:cat>
          <c:val>
            <c:numRef>
              <c:f>'АРМА (2)'!$B$159:$C$159</c:f>
              <c:numCache>
                <c:formatCode>General</c:formatCode>
                <c:ptCount val="2"/>
                <c:pt idx="0">
                  <c:v>2</c:v>
                </c:pt>
                <c:pt idx="1">
                  <c:v>11</c:v>
                </c:pt>
              </c:numCache>
            </c:numRef>
          </c:val>
          <c:extLst>
            <c:ext xmlns:c16="http://schemas.microsoft.com/office/drawing/2014/chart" uri="{C3380CC4-5D6E-409C-BE32-E72D297353CC}">
              <c16:uniqueId val="{00000008-8C20-4A62-BFE9-F70BCFE97174}"/>
            </c:ext>
          </c:extLst>
        </c:ser>
        <c:ser>
          <c:idx val="3"/>
          <c:order val="3"/>
          <c:tx>
            <c:strRef>
              <c:f>'АРМА (2)'!$A$160</c:f>
              <c:strCache>
                <c:ptCount val="1"/>
                <c:pt idx="0">
                  <c:v>ДБР</c:v>
                </c:pt>
              </c:strCache>
            </c:strRef>
          </c:tx>
          <c:spPr>
            <a:solidFill>
              <a:schemeClr val="accent4"/>
            </a:solidFill>
            <a:ln>
              <a:noFill/>
            </a:ln>
            <a:effectLst/>
            <a:sp3d/>
          </c:spPr>
          <c:invertIfNegative val="0"/>
          <c:dLbls>
            <c:dLbl>
              <c:idx val="0"/>
              <c:layout>
                <c:manualLayout>
                  <c:x val="1.6627788713910761E-2"/>
                  <c:y val="-2.615141553907703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8C20-4A62-BFE9-F70BCFE97174}"/>
                </c:ext>
              </c:extLst>
            </c:dLbl>
            <c:dLbl>
              <c:idx val="1"/>
              <c:layout>
                <c:manualLayout>
                  <c:x val="1.6640748031496063E-2"/>
                  <c:y val="-2.693626888871912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8C20-4A62-BFE9-F70BCFE97174}"/>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'АРМА (2)'!$B$156:$C$156</c:f>
              <c:numCache>
                <c:formatCode>General</c:formatCode>
                <c:ptCount val="2"/>
                <c:pt idx="0">
                  <c:v>2022</c:v>
                </c:pt>
                <c:pt idx="1">
                  <c:v>2023</c:v>
                </c:pt>
              </c:numCache>
            </c:numRef>
          </c:cat>
          <c:val>
            <c:numRef>
              <c:f>'АРМА (2)'!$B$160:$C$160</c:f>
              <c:numCache>
                <c:formatCode>General</c:formatCode>
                <c:ptCount val="2"/>
                <c:pt idx="0">
                  <c:v>6</c:v>
                </c:pt>
                <c:pt idx="1">
                  <c:v>14</c:v>
                </c:pt>
              </c:numCache>
            </c:numRef>
          </c:val>
          <c:extLst>
            <c:ext xmlns:c16="http://schemas.microsoft.com/office/drawing/2014/chart" uri="{C3380CC4-5D6E-409C-BE32-E72D297353CC}">
              <c16:uniqueId val="{0000000B-8C20-4A62-BFE9-F70BCFE97174}"/>
            </c:ext>
          </c:extLst>
        </c:ser>
        <c:ser>
          <c:idx val="4"/>
          <c:order val="4"/>
          <c:tx>
            <c:strRef>
              <c:f>'АРМА (2)'!$A$161</c:f>
              <c:strCache>
                <c:ptCount val="1"/>
                <c:pt idx="0">
                  <c:v>НАБУ</c:v>
                </c:pt>
              </c:strCache>
            </c:strRef>
          </c:tx>
          <c:spPr>
            <a:solidFill>
              <a:schemeClr val="accent5"/>
            </a:solidFill>
            <a:ln>
              <a:noFill/>
            </a:ln>
            <a:effectLst/>
            <a:sp3d/>
          </c:spPr>
          <c:invertIfNegative val="0"/>
          <c:dLbls>
            <c:dLbl>
              <c:idx val="0"/>
              <c:layout>
                <c:manualLayout>
                  <c:x val="1.4537893700787402E-2"/>
                  <c:y val="-2.615141553907703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8C20-4A62-BFE9-F70BCFE97174}"/>
                </c:ext>
              </c:extLst>
            </c:dLbl>
            <c:dLbl>
              <c:idx val="1"/>
              <c:layout>
                <c:manualLayout>
                  <c:x val="1.455741469816273E-2"/>
                  <c:y val="-2.020181943276519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8C20-4A62-BFE9-F70BCFE97174}"/>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'АРМА (2)'!$B$156:$C$156</c:f>
              <c:numCache>
                <c:formatCode>General</c:formatCode>
                <c:ptCount val="2"/>
                <c:pt idx="0">
                  <c:v>2022</c:v>
                </c:pt>
                <c:pt idx="1">
                  <c:v>2023</c:v>
                </c:pt>
              </c:numCache>
            </c:numRef>
          </c:cat>
          <c:val>
            <c:numRef>
              <c:f>'АРМА (2)'!$B$161:$C$161</c:f>
              <c:numCache>
                <c:formatCode>General</c:formatCode>
                <c:ptCount val="2"/>
                <c:pt idx="0">
                  <c:v>9</c:v>
                </c:pt>
                <c:pt idx="1">
                  <c:v>14</c:v>
                </c:pt>
              </c:numCache>
            </c:numRef>
          </c:val>
          <c:extLst>
            <c:ext xmlns:c16="http://schemas.microsoft.com/office/drawing/2014/chart" uri="{C3380CC4-5D6E-409C-BE32-E72D297353CC}">
              <c16:uniqueId val="{0000000E-8C20-4A62-BFE9-F70BCFE97174}"/>
            </c:ext>
          </c:extLst>
        </c:ser>
        <c:dLbls>
          <c:showLegendKey val="0"/>
          <c:showVal val="0"/>
          <c:showCatName val="0"/>
          <c:showSerName val="0"/>
          <c:showPercent val="0"/>
          <c:showBubbleSize val="0"/>
        </c:dLbls>
        <c:gapWidth val="150"/>
        <c:shape val="box"/>
        <c:axId val="933923872"/>
        <c:axId val="933916384"/>
        <c:axId val="0"/>
      </c:bar3DChart>
      <c:catAx>
        <c:axId val="93392387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crossAx val="933916384"/>
        <c:crosses val="autoZero"/>
        <c:auto val="1"/>
        <c:lblAlgn val="ctr"/>
        <c:lblOffset val="100"/>
        <c:noMultiLvlLbl val="0"/>
      </c:catAx>
      <c:valAx>
        <c:axId val="9339163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crossAx val="933923872"/>
        <c:crosses val="autoZero"/>
        <c:crossBetween val="between"/>
      </c:valAx>
      <c:spPr>
        <a:noFill/>
        <a:ln>
          <a:noFill/>
        </a:ln>
        <a:effectLst/>
      </c:spPr>
    </c:plotArea>
    <c:legend>
      <c:legendPos val="b"/>
      <c:legendEntry>
        <c:idx val="2"/>
        <c:txPr>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legendEntry>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legend>
    <c:plotVisOnly val="1"/>
    <c:dispBlanksAs val="gap"/>
    <c:showDLblsOverMax val="0"/>
  </c:chart>
  <c:spPr>
    <a:solidFill>
      <a:schemeClr val="accent2">
        <a:lumMod val="20000"/>
        <a:lumOff val="80000"/>
      </a:schemeClr>
    </a:solidFill>
    <a:ln w="9525" cap="flat" cmpd="sng" algn="ctr">
      <a:solidFill>
        <a:schemeClr val="tx1">
          <a:lumMod val="15000"/>
          <a:lumOff val="85000"/>
        </a:schemeClr>
      </a:solidFill>
      <a:round/>
    </a:ln>
    <a:effectLst/>
  </c:spPr>
  <c:txPr>
    <a:bodyPr/>
    <a:lstStyle/>
    <a:p>
      <a:pPr>
        <a:defRPr/>
      </a:pPr>
      <a:endParaRPr lang="uk-UA"/>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9364665865364962"/>
          <c:y val="0.17171296296296296"/>
          <c:w val="0.57968667467968371"/>
          <c:h val="0.42928508108671848"/>
        </c:manualLayout>
      </c:layout>
      <c:barChart>
        <c:barDir val="bar"/>
        <c:grouping val="stacked"/>
        <c:varyColors val="0"/>
        <c:ser>
          <c:idx val="4"/>
          <c:order val="4"/>
          <c:tx>
            <c:strRef>
              <c:f>'Передані '!$F$87</c:f>
              <c:strCache>
                <c:ptCount val="1"/>
                <c:pt idx="0">
                  <c:v>2022</c:v>
                </c:pt>
              </c:strCache>
            </c:strRef>
          </c:tx>
          <c:spPr>
            <a:solidFill>
              <a:srgbClr val="5B9BD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'Передані '!$A$88:$A$89</c:f>
              <c:strCache>
                <c:ptCount val="2"/>
                <c:pt idx="0">
                  <c:v>Направлено до суду з обвинувальним актом</c:v>
                </c:pt>
                <c:pt idx="1">
                  <c:v>Закінчено досудове розслідування</c:v>
                </c:pt>
              </c:strCache>
            </c:strRef>
          </c:cat>
          <c:val>
            <c:numRef>
              <c:f>'Передані '!$F$88:$F$89</c:f>
              <c:numCache>
                <c:formatCode>General</c:formatCode>
                <c:ptCount val="2"/>
                <c:pt idx="0">
                  <c:v>123</c:v>
                </c:pt>
                <c:pt idx="1">
                  <c:v>253</c:v>
                </c:pt>
              </c:numCache>
            </c:numRef>
          </c:val>
          <c:extLst>
            <c:ext xmlns:c16="http://schemas.microsoft.com/office/drawing/2014/chart" uri="{C3380CC4-5D6E-409C-BE32-E72D297353CC}">
              <c16:uniqueId val="{00000000-810D-48BB-B7BA-75AA7D8DC087}"/>
            </c:ext>
          </c:extLst>
        </c:ser>
        <c:ser>
          <c:idx val="5"/>
          <c:order val="5"/>
          <c:tx>
            <c:strRef>
              <c:f>'Передані '!$G$87</c:f>
              <c:strCache>
                <c:ptCount val="1"/>
                <c:pt idx="0">
                  <c:v>2023</c:v>
                </c:pt>
              </c:strCache>
            </c:strRef>
          </c:tx>
          <c:spPr>
            <a:solidFill>
              <a:srgbClr val="ED7D3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'Передані '!$A$88:$A$89</c:f>
              <c:strCache>
                <c:ptCount val="2"/>
                <c:pt idx="0">
                  <c:v>Направлено до суду з обвинувальним актом</c:v>
                </c:pt>
                <c:pt idx="1">
                  <c:v>Закінчено досудове розслідування</c:v>
                </c:pt>
              </c:strCache>
            </c:strRef>
          </c:cat>
          <c:val>
            <c:numRef>
              <c:f>'Передані '!$G$88:$G$89</c:f>
              <c:numCache>
                <c:formatCode>General</c:formatCode>
                <c:ptCount val="2"/>
                <c:pt idx="0">
                  <c:v>248</c:v>
                </c:pt>
                <c:pt idx="1">
                  <c:v>357</c:v>
                </c:pt>
              </c:numCache>
            </c:numRef>
          </c:val>
          <c:extLst>
            <c:ext xmlns:c16="http://schemas.microsoft.com/office/drawing/2014/chart" uri="{C3380CC4-5D6E-409C-BE32-E72D297353CC}">
              <c16:uniqueId val="{00000001-810D-48BB-B7BA-75AA7D8DC087}"/>
            </c:ext>
          </c:extLst>
        </c:ser>
        <c:dLbls>
          <c:showLegendKey val="0"/>
          <c:showVal val="0"/>
          <c:showCatName val="0"/>
          <c:showSerName val="0"/>
          <c:showPercent val="0"/>
          <c:showBubbleSize val="0"/>
        </c:dLbls>
        <c:gapWidth val="150"/>
        <c:overlap val="100"/>
        <c:axId val="949445296"/>
        <c:axId val="949444048"/>
        <c:extLst>
          <c:ext xmlns:c15="http://schemas.microsoft.com/office/drawing/2012/chart" uri="{02D57815-91ED-43cb-92C2-25804820EDAC}">
            <c15:filteredBarSeries>
              <c15:ser>
                <c:idx val="0"/>
                <c:order val="0"/>
                <c:tx>
                  <c:strRef>
                    <c:extLst>
                      <c:ext uri="{02D57815-91ED-43cb-92C2-25804820EDAC}">
                        <c15:formulaRef>
                          <c15:sqref>'Передані '!$B$87</c15:sqref>
                        </c15:formulaRef>
                      </c:ext>
                    </c:extLst>
                    <c:strCache>
                      <c:ptCount val="1"/>
                    </c:strCache>
                  </c:strRef>
                </c:tx>
                <c:spPr>
                  <a:solidFill>
                    <a:schemeClr val="accent1"/>
                  </a:solidFill>
                  <a:ln>
                    <a:noFill/>
                  </a:ln>
                  <a:effectLst/>
                </c:spPr>
                <c:invertIfNegative val="0"/>
                <c:cat>
                  <c:strRef>
                    <c:extLst>
                      <c:ext uri="{02D57815-91ED-43cb-92C2-25804820EDAC}">
                        <c15:formulaRef>
                          <c15:sqref>'Передані '!$A$88:$A$89</c15:sqref>
                        </c15:formulaRef>
                      </c:ext>
                    </c:extLst>
                    <c:strCache>
                      <c:ptCount val="2"/>
                      <c:pt idx="0">
                        <c:v>Направлено до суду з обвинувальним актом</c:v>
                      </c:pt>
                      <c:pt idx="1">
                        <c:v>Закінчено досудове розслідування</c:v>
                      </c:pt>
                    </c:strCache>
                  </c:strRef>
                </c:cat>
                <c:val>
                  <c:numRef>
                    <c:extLst>
                      <c:ext uri="{02D57815-91ED-43cb-92C2-25804820EDAC}">
                        <c15:formulaRef>
                          <c15:sqref>'Передані '!$B$88:$B$89</c15:sqref>
                        </c15:formulaRef>
                      </c:ext>
                    </c:extLst>
                    <c:numCache>
                      <c:formatCode>General</c:formatCode>
                      <c:ptCount val="2"/>
                    </c:numCache>
                  </c:numRef>
                </c:val>
                <c:extLst>
                  <c:ext xmlns:c16="http://schemas.microsoft.com/office/drawing/2014/chart" uri="{C3380CC4-5D6E-409C-BE32-E72D297353CC}">
                    <c16:uniqueId val="{00000002-810D-48BB-B7BA-75AA7D8DC087}"/>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'Передані '!$C$87</c15:sqref>
                        </c15:formulaRef>
                      </c:ext>
                    </c:extLst>
                    <c:strCache>
                      <c:ptCount val="1"/>
                    </c:strCache>
                  </c:strRef>
                </c:tx>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'Передані '!$A$88:$A$89</c15:sqref>
                        </c15:formulaRef>
                      </c:ext>
                    </c:extLst>
                    <c:strCache>
                      <c:ptCount val="2"/>
                      <c:pt idx="0">
                        <c:v>Направлено до суду з обвинувальним актом</c:v>
                      </c:pt>
                      <c:pt idx="1">
                        <c:v>Закінчено досудове розслідування</c:v>
                      </c:pt>
                    </c:strCache>
                  </c:strRef>
                </c:cat>
                <c:val>
                  <c:numRef>
                    <c:extLst xmlns:c15="http://schemas.microsoft.com/office/drawing/2012/chart">
                      <c:ext xmlns:c15="http://schemas.microsoft.com/office/drawing/2012/chart" uri="{02D57815-91ED-43cb-92C2-25804820EDAC}">
                        <c15:formulaRef>
                          <c15:sqref>'Передані '!$C$88:$C$89</c15:sqref>
                        </c15:formulaRef>
                      </c:ext>
                    </c:extLst>
                    <c:numCache>
                      <c:formatCode>General</c:formatCode>
                      <c:ptCount val="2"/>
                    </c:numCache>
                  </c:numRef>
                </c:val>
                <c:extLst xmlns:c15="http://schemas.microsoft.com/office/drawing/2012/chart">
                  <c:ext xmlns:c16="http://schemas.microsoft.com/office/drawing/2014/chart" uri="{C3380CC4-5D6E-409C-BE32-E72D297353CC}">
                    <c16:uniqueId val="{00000003-810D-48BB-B7BA-75AA7D8DC087}"/>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'Передані '!$D$87</c15:sqref>
                        </c15:formulaRef>
                      </c:ext>
                    </c:extLst>
                    <c:strCache>
                      <c:ptCount val="1"/>
                    </c:strCache>
                  </c:strRef>
                </c:tx>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'Передані '!$A$88:$A$89</c15:sqref>
                        </c15:formulaRef>
                      </c:ext>
                    </c:extLst>
                    <c:strCache>
                      <c:ptCount val="2"/>
                      <c:pt idx="0">
                        <c:v>Направлено до суду з обвинувальним актом</c:v>
                      </c:pt>
                      <c:pt idx="1">
                        <c:v>Закінчено досудове розслідування</c:v>
                      </c:pt>
                    </c:strCache>
                  </c:strRef>
                </c:cat>
                <c:val>
                  <c:numRef>
                    <c:extLst xmlns:c15="http://schemas.microsoft.com/office/drawing/2012/chart">
                      <c:ext xmlns:c15="http://schemas.microsoft.com/office/drawing/2012/chart" uri="{02D57815-91ED-43cb-92C2-25804820EDAC}">
                        <c15:formulaRef>
                          <c15:sqref>'Передані '!$D$88:$D$89</c15:sqref>
                        </c15:formulaRef>
                      </c:ext>
                    </c:extLst>
                    <c:numCache>
                      <c:formatCode>General</c:formatCode>
                      <c:ptCount val="2"/>
                    </c:numCache>
                  </c:numRef>
                </c:val>
                <c:extLst xmlns:c15="http://schemas.microsoft.com/office/drawing/2012/chart">
                  <c:ext xmlns:c16="http://schemas.microsoft.com/office/drawing/2014/chart" uri="{C3380CC4-5D6E-409C-BE32-E72D297353CC}">
                    <c16:uniqueId val="{00000004-810D-48BB-B7BA-75AA7D8DC087}"/>
                  </c:ext>
                </c:extLst>
              </c15:ser>
            </c15:filteredBarSeries>
            <c15:filteredBarSeries>
              <c15:ser>
                <c:idx val="3"/>
                <c:order val="3"/>
                <c:tx>
                  <c:strRef>
                    <c:extLst xmlns:c15="http://schemas.microsoft.com/office/drawing/2012/chart">
                      <c:ext xmlns:c15="http://schemas.microsoft.com/office/drawing/2012/chart" uri="{02D57815-91ED-43cb-92C2-25804820EDAC}">
                        <c15:formulaRef>
                          <c15:sqref>'Передані '!$E$87</c15:sqref>
                        </c15:formulaRef>
                      </c:ext>
                    </c:extLst>
                    <c:strCache>
                      <c:ptCount val="1"/>
                    </c:strCache>
                  </c:strRef>
                </c:tx>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'Передані '!$A$88:$A$89</c15:sqref>
                        </c15:formulaRef>
                      </c:ext>
                    </c:extLst>
                    <c:strCache>
                      <c:ptCount val="2"/>
                      <c:pt idx="0">
                        <c:v>Направлено до суду з обвинувальним актом</c:v>
                      </c:pt>
                      <c:pt idx="1">
                        <c:v>Закінчено досудове розслідування</c:v>
                      </c:pt>
                    </c:strCache>
                  </c:strRef>
                </c:cat>
                <c:val>
                  <c:numRef>
                    <c:extLst xmlns:c15="http://schemas.microsoft.com/office/drawing/2012/chart">
                      <c:ext xmlns:c15="http://schemas.microsoft.com/office/drawing/2012/chart" uri="{02D57815-91ED-43cb-92C2-25804820EDAC}">
                        <c15:formulaRef>
                          <c15:sqref>'Передані '!$E$88:$E$89</c15:sqref>
                        </c15:formulaRef>
                      </c:ext>
                    </c:extLst>
                    <c:numCache>
                      <c:formatCode>General</c:formatCode>
                      <c:ptCount val="2"/>
                    </c:numCache>
                  </c:numRef>
                </c:val>
                <c:extLst xmlns:c15="http://schemas.microsoft.com/office/drawing/2012/chart">
                  <c:ext xmlns:c16="http://schemas.microsoft.com/office/drawing/2014/chart" uri="{C3380CC4-5D6E-409C-BE32-E72D297353CC}">
                    <c16:uniqueId val="{00000005-810D-48BB-B7BA-75AA7D8DC087}"/>
                  </c:ext>
                </c:extLst>
              </c15:ser>
            </c15:filteredBarSeries>
          </c:ext>
        </c:extLst>
      </c:barChart>
      <c:catAx>
        <c:axId val="9494452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crossAx val="949444048"/>
        <c:crosses val="autoZero"/>
        <c:auto val="1"/>
        <c:lblAlgn val="ctr"/>
        <c:lblOffset val="100"/>
        <c:noMultiLvlLbl val="0"/>
      </c:catAx>
      <c:valAx>
        <c:axId val="94944404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crossAx val="9494452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legend>
    <c:plotVisOnly val="1"/>
    <c:dispBlanksAs val="gap"/>
    <c:showDLblsOverMax val="0"/>
  </c:chart>
  <c:spPr>
    <a:solidFill>
      <a:srgbClr val="ED7D31">
        <a:lumMod val="20000"/>
        <a:lumOff val="80000"/>
      </a:srgbClr>
    </a:solidFill>
    <a:ln w="9525" cap="flat" cmpd="sng" algn="ctr">
      <a:solidFill>
        <a:schemeClr val="tx1">
          <a:lumMod val="15000"/>
          <a:lumOff val="85000"/>
        </a:schemeClr>
      </a:solidFill>
      <a:round/>
    </a:ln>
    <a:effectLst/>
  </c:spPr>
  <c:txPr>
    <a:bodyPr/>
    <a:lstStyle/>
    <a:p>
      <a:pPr>
        <a:defRPr/>
      </a:pPr>
      <a:endParaRPr lang="uk-UA"/>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uk-UA" sz="1050" b="1">
                <a:solidFill>
                  <a:sysClr val="windowText" lastClr="000000"/>
                </a:solidFill>
                <a:latin typeface="Times New Roman" panose="02020603050405020304" pitchFamily="18" charset="0"/>
                <a:cs typeface="Times New Roman" panose="02020603050405020304" pitchFamily="18" charset="0"/>
              </a:rPr>
              <a:t>Обмін інформацією з підрозділами ПФР інших країн</a:t>
            </a:r>
          </a:p>
          <a:p>
            <a:pPr>
              <a:defRPr/>
            </a:pPr>
            <a:r>
              <a:rPr lang="uk-UA" sz="1050" b="1" baseline="0">
                <a:solidFill>
                  <a:sysClr val="windowText" lastClr="000000"/>
                </a:solidFill>
                <a:latin typeface="Times New Roman" panose="02020603050405020304" pitchFamily="18" charset="0"/>
                <a:cs typeface="Times New Roman" panose="02020603050405020304" pitchFamily="18" charset="0"/>
              </a:rPr>
              <a:t>у 2022 - 2023 році </a:t>
            </a:r>
            <a:endParaRPr lang="uk-UA" sz="1050" b="1">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uk-UA"/>
        </a:p>
      </c:txPr>
    </c:title>
    <c:autoTitleDeleted val="0"/>
    <c:plotArea>
      <c:layout>
        <c:manualLayout>
          <c:layoutTarget val="inner"/>
          <c:xMode val="edge"/>
          <c:yMode val="edge"/>
          <c:x val="0.37034096228167557"/>
          <c:y val="0.24567608153458428"/>
          <c:w val="0.59853547718299915"/>
          <c:h val="0.49462817147856519"/>
        </c:manualLayout>
      </c:layout>
      <c:barChart>
        <c:barDir val="bar"/>
        <c:grouping val="clustered"/>
        <c:varyColors val="0"/>
        <c:ser>
          <c:idx val="0"/>
          <c:order val="0"/>
          <c:tx>
            <c:strRef>
              <c:f>Аркуш1!$C$16</c:f>
              <c:strCache>
                <c:ptCount val="1"/>
                <c:pt idx="0">
                  <c:v>2022</c:v>
                </c:pt>
              </c:strCache>
            </c:strRef>
          </c:tx>
          <c:spPr>
            <a:solidFill>
              <a:schemeClr val="accent1"/>
            </a:solidFill>
            <a:ln>
              <a:noFill/>
            </a:ln>
            <a:effectLst/>
          </c:spPr>
          <c:invertIfNegative val="0"/>
          <c:dLbls>
            <c:dLbl>
              <c:idx val="0"/>
              <c:layout>
                <c:manualLayout>
                  <c:x val="-6.2247121070650481E-3"/>
                  <c:y val="2.6533996683250415E-2"/>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2BB-4CD7-AE30-C61B0A90388D}"/>
                </c:ext>
              </c:extLst>
            </c:dLbl>
            <c:dLbl>
              <c:idx val="1"/>
              <c:layout>
                <c:manualLayout>
                  <c:x val="-7.6078935771548049E-17"/>
                  <c:y val="1.3266998341625208E-2"/>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2BB-4CD7-AE30-C61B0A90388D}"/>
                </c:ext>
              </c:extLst>
            </c:dLbl>
            <c:dLbl>
              <c:idx val="2"/>
              <c:layout>
                <c:manualLayout>
                  <c:x val="6.2269244073225429E-3"/>
                  <c:y val="7.7868808909002879E-4"/>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2BB-4CD7-AE30-C61B0A90388D}"/>
                </c:ext>
              </c:extLst>
            </c:dLbl>
            <c:dLbl>
              <c:idx val="3"/>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extLst>
                <c:ext xmlns:c16="http://schemas.microsoft.com/office/drawing/2014/chart" uri="{C3380CC4-5D6E-409C-BE32-E72D297353CC}">
                  <c16:uniqueId val="{00000003-82BB-4CD7-AE30-C61B0A90388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Аркуш1!$B$17:$B$20</c:f>
              <c:strCache>
                <c:ptCount val="4"/>
                <c:pt idx="0">
                  <c:v>Направлено відповідей до ПФР інших країн</c:v>
                </c:pt>
                <c:pt idx="1">
                  <c:v>Отримано запитів від ПФР інших країн</c:v>
                </c:pt>
                <c:pt idx="2">
                  <c:v>Отримано відповідей від ПФР інших країн</c:v>
                </c:pt>
                <c:pt idx="3">
                  <c:v>Направлено запитів до ПФР інших країн</c:v>
                </c:pt>
              </c:strCache>
            </c:strRef>
          </c:cat>
          <c:val>
            <c:numRef>
              <c:f>Аркуш1!$C$17:$C$20</c:f>
              <c:numCache>
                <c:formatCode>General</c:formatCode>
                <c:ptCount val="4"/>
                <c:pt idx="0">
                  <c:v>395</c:v>
                </c:pt>
                <c:pt idx="1">
                  <c:v>245</c:v>
                </c:pt>
                <c:pt idx="2">
                  <c:v>965</c:v>
                </c:pt>
                <c:pt idx="3">
                  <c:v>1242</c:v>
                </c:pt>
              </c:numCache>
            </c:numRef>
          </c:val>
          <c:extLst>
            <c:ext xmlns:c16="http://schemas.microsoft.com/office/drawing/2014/chart" uri="{C3380CC4-5D6E-409C-BE32-E72D297353CC}">
              <c16:uniqueId val="{00000004-82BB-4CD7-AE30-C61B0A90388D}"/>
            </c:ext>
          </c:extLst>
        </c:ser>
        <c:ser>
          <c:idx val="1"/>
          <c:order val="1"/>
          <c:tx>
            <c:strRef>
              <c:f>Аркуш1!$D$16</c:f>
              <c:strCache>
                <c:ptCount val="1"/>
                <c:pt idx="0">
                  <c:v>2023</c:v>
                </c:pt>
              </c:strCache>
            </c:strRef>
          </c:tx>
          <c:spPr>
            <a:solidFill>
              <a:schemeClr val="accent2"/>
            </a:solidFill>
            <a:ln>
              <a:noFill/>
            </a:ln>
            <a:effectLst/>
          </c:spPr>
          <c:invertIfNegative val="0"/>
          <c:dLbls>
            <c:dLbl>
              <c:idx val="1"/>
              <c:layout>
                <c:manualLayout>
                  <c:x val="1.6599232285506794E-2"/>
                  <c:y val="-6.0806373292035783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2BB-4CD7-AE30-C61B0A90388D}"/>
                </c:ext>
              </c:extLst>
            </c:dLbl>
            <c:dLbl>
              <c:idx val="2"/>
              <c:layout>
                <c:manualLayout>
                  <c:x val="-8.3082355384775167E-3"/>
                  <c:y val="-1.619433198380566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A99-4EF8-982D-68F97E62B2F4}"/>
                </c:ext>
              </c:extLst>
            </c:dLbl>
            <c:dLbl>
              <c:idx val="3"/>
              <c:layout>
                <c:manualLayout>
                  <c:x val="-4.1691641800564727E-3"/>
                  <c:y val="-1.281052419054905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82BB-4CD7-AE30-C61B0A90388D}"/>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Аркуш1!$B$17:$B$20</c:f>
              <c:strCache>
                <c:ptCount val="4"/>
                <c:pt idx="0">
                  <c:v>Направлено відповідей до ПФР інших країн</c:v>
                </c:pt>
                <c:pt idx="1">
                  <c:v>Отримано запитів від ПФР інших країн</c:v>
                </c:pt>
                <c:pt idx="2">
                  <c:v>Отримано відповідей від ПФР інших країн</c:v>
                </c:pt>
                <c:pt idx="3">
                  <c:v>Направлено запитів до ПФР інших країн</c:v>
                </c:pt>
              </c:strCache>
            </c:strRef>
          </c:cat>
          <c:val>
            <c:numRef>
              <c:f>Аркуш1!$D$17:$D$20</c:f>
              <c:numCache>
                <c:formatCode>General</c:formatCode>
                <c:ptCount val="4"/>
                <c:pt idx="0">
                  <c:v>479</c:v>
                </c:pt>
                <c:pt idx="1">
                  <c:v>298</c:v>
                </c:pt>
                <c:pt idx="2">
                  <c:v>944</c:v>
                </c:pt>
                <c:pt idx="3">
                  <c:v>824</c:v>
                </c:pt>
              </c:numCache>
            </c:numRef>
          </c:val>
          <c:extLst>
            <c:ext xmlns:c16="http://schemas.microsoft.com/office/drawing/2014/chart" uri="{C3380CC4-5D6E-409C-BE32-E72D297353CC}">
              <c16:uniqueId val="{00000007-82BB-4CD7-AE30-C61B0A90388D}"/>
            </c:ext>
          </c:extLst>
        </c:ser>
        <c:dLbls>
          <c:showLegendKey val="0"/>
          <c:showVal val="0"/>
          <c:showCatName val="0"/>
          <c:showSerName val="0"/>
          <c:showPercent val="0"/>
          <c:showBubbleSize val="0"/>
        </c:dLbls>
        <c:gapWidth val="182"/>
        <c:axId val="1863658879"/>
        <c:axId val="1863660543"/>
      </c:barChart>
      <c:catAx>
        <c:axId val="186365887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crossAx val="1863660543"/>
        <c:crosses val="autoZero"/>
        <c:auto val="1"/>
        <c:lblAlgn val="ctr"/>
        <c:lblOffset val="100"/>
        <c:noMultiLvlLbl val="0"/>
      </c:catAx>
      <c:valAx>
        <c:axId val="186366054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crossAx val="186365887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legend>
    <c:plotVisOnly val="1"/>
    <c:dispBlanksAs val="gap"/>
    <c:showDLblsOverMax val="0"/>
  </c:chart>
  <c:spPr>
    <a:solidFill>
      <a:srgbClr val="ED7D31">
        <a:lumMod val="20000"/>
        <a:lumOff val="80000"/>
      </a:srgbClr>
    </a:solidFill>
    <a:ln w="9525" cap="flat" cmpd="sng" algn="ctr">
      <a:solidFill>
        <a:schemeClr val="tx1">
          <a:lumMod val="15000"/>
          <a:lumOff val="85000"/>
        </a:schemeClr>
      </a:solidFill>
      <a:round/>
    </a:ln>
    <a:effectLst/>
  </c:spPr>
  <c:txPr>
    <a:bodyPr/>
    <a:lstStyle/>
    <a:p>
      <a:pPr>
        <a:defRPr/>
      </a:pPr>
      <a:endParaRPr lang="uk-UA"/>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uk-UA" sz="1100" b="1">
                <a:solidFill>
                  <a:sysClr val="windowText" lastClr="000000"/>
                </a:solidFill>
                <a:latin typeface="Times New Roman" panose="02020603050405020304" pitchFamily="18" charset="0"/>
                <a:cs typeface="Times New Roman" panose="02020603050405020304" pitchFamily="18" charset="0"/>
              </a:rPr>
              <a:t>Кількість проведених НБУ перевірок піднаглядних СПФМ</a:t>
            </a:r>
          </a:p>
          <a:p>
            <a:pPr>
              <a:defRPr sz="1100" b="1">
                <a:solidFill>
                  <a:sysClr val="windowText" lastClr="000000"/>
                </a:solidFill>
                <a:latin typeface="Times New Roman" panose="02020603050405020304" pitchFamily="18" charset="0"/>
                <a:cs typeface="Times New Roman" panose="02020603050405020304" pitchFamily="18" charset="0"/>
              </a:defRPr>
            </a:pPr>
            <a:endParaRPr lang="uk-UA" sz="1100" b="1">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1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title>
    <c:autoTitleDeleted val="0"/>
    <c:plotArea>
      <c:layout/>
      <c:barChart>
        <c:barDir val="bar"/>
        <c:grouping val="clustered"/>
        <c:varyColors val="0"/>
        <c:ser>
          <c:idx val="0"/>
          <c:order val="0"/>
          <c:tx>
            <c:strRef>
              <c:f>НБУ!$A$8</c:f>
              <c:strCache>
                <c:ptCount val="1"/>
                <c:pt idx="0">
                  <c:v>НФУ</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НБУ!$B$7:$C$7</c:f>
              <c:numCache>
                <c:formatCode>General</c:formatCode>
                <c:ptCount val="2"/>
                <c:pt idx="0">
                  <c:v>2022</c:v>
                </c:pt>
                <c:pt idx="1">
                  <c:v>2023</c:v>
                </c:pt>
              </c:numCache>
            </c:numRef>
          </c:cat>
          <c:val>
            <c:numRef>
              <c:f>НБУ!$B$8:$C$8</c:f>
              <c:numCache>
                <c:formatCode>General</c:formatCode>
                <c:ptCount val="2"/>
                <c:pt idx="0">
                  <c:v>128</c:v>
                </c:pt>
                <c:pt idx="1">
                  <c:v>131</c:v>
                </c:pt>
              </c:numCache>
            </c:numRef>
          </c:val>
          <c:extLst>
            <c:ext xmlns:c16="http://schemas.microsoft.com/office/drawing/2014/chart" uri="{C3380CC4-5D6E-409C-BE32-E72D297353CC}">
              <c16:uniqueId val="{00000000-D815-4DB2-8242-89A21DAFEFE1}"/>
            </c:ext>
          </c:extLst>
        </c:ser>
        <c:ser>
          <c:idx val="1"/>
          <c:order val="1"/>
          <c:tx>
            <c:strRef>
              <c:f>НБУ!$A$9</c:f>
              <c:strCache>
                <c:ptCount val="1"/>
                <c:pt idx="0">
                  <c:v>Банки</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НБУ!$B$7:$C$7</c:f>
              <c:numCache>
                <c:formatCode>General</c:formatCode>
                <c:ptCount val="2"/>
                <c:pt idx="0">
                  <c:v>2022</c:v>
                </c:pt>
                <c:pt idx="1">
                  <c:v>2023</c:v>
                </c:pt>
              </c:numCache>
            </c:numRef>
          </c:cat>
          <c:val>
            <c:numRef>
              <c:f>НБУ!$B$9:$C$9</c:f>
              <c:numCache>
                <c:formatCode>General</c:formatCode>
                <c:ptCount val="2"/>
                <c:pt idx="0">
                  <c:v>86</c:v>
                </c:pt>
                <c:pt idx="1">
                  <c:v>40</c:v>
                </c:pt>
              </c:numCache>
            </c:numRef>
          </c:val>
          <c:extLst>
            <c:ext xmlns:c16="http://schemas.microsoft.com/office/drawing/2014/chart" uri="{C3380CC4-5D6E-409C-BE32-E72D297353CC}">
              <c16:uniqueId val="{00000001-D815-4DB2-8242-89A21DAFEFE1}"/>
            </c:ext>
          </c:extLst>
        </c:ser>
        <c:dLbls>
          <c:showLegendKey val="0"/>
          <c:showVal val="0"/>
          <c:showCatName val="0"/>
          <c:showSerName val="0"/>
          <c:showPercent val="0"/>
          <c:showBubbleSize val="0"/>
        </c:dLbls>
        <c:gapWidth val="182"/>
        <c:axId val="397959152"/>
        <c:axId val="397971216"/>
      </c:barChart>
      <c:catAx>
        <c:axId val="3979591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crossAx val="397971216"/>
        <c:crosses val="autoZero"/>
        <c:auto val="1"/>
        <c:lblAlgn val="ctr"/>
        <c:lblOffset val="100"/>
        <c:noMultiLvlLbl val="0"/>
      </c:catAx>
      <c:valAx>
        <c:axId val="39797121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crossAx val="3979591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legend>
    <c:plotVisOnly val="1"/>
    <c:dispBlanksAs val="gap"/>
    <c:showDLblsOverMax val="0"/>
  </c:chart>
  <c:spPr>
    <a:solidFill>
      <a:srgbClr val="ED7D31">
        <a:lumMod val="20000"/>
        <a:lumOff val="80000"/>
      </a:srgbClr>
    </a:solidFill>
    <a:ln w="9525" cap="flat" cmpd="sng" algn="ctr">
      <a:solidFill>
        <a:schemeClr val="tx1">
          <a:lumMod val="15000"/>
          <a:lumOff val="85000"/>
        </a:schemeClr>
      </a:solidFill>
      <a:round/>
    </a:ln>
    <a:effectLst/>
  </c:spPr>
  <c:txPr>
    <a:bodyPr/>
    <a:lstStyle/>
    <a:p>
      <a:pPr>
        <a:defRPr/>
      </a:pPr>
      <a:endParaRPr lang="uk-UA"/>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uk-UA" sz="1050" b="1">
                <a:solidFill>
                  <a:sysClr val="windowText" lastClr="000000"/>
                </a:solidFill>
                <a:latin typeface="Times New Roman" panose="02020603050405020304" pitchFamily="18" charset="0"/>
                <a:cs typeface="Times New Roman" panose="02020603050405020304" pitchFamily="18" charset="0"/>
              </a:rPr>
              <a:t>Кількість СПФМ, в яких за результатами</a:t>
            </a:r>
            <a:r>
              <a:rPr lang="uk-UA" sz="1050" b="1" baseline="0">
                <a:solidFill>
                  <a:sysClr val="windowText" lastClr="000000"/>
                </a:solidFill>
                <a:latin typeface="Times New Roman" panose="02020603050405020304" pitchFamily="18" charset="0"/>
                <a:cs typeface="Times New Roman" panose="02020603050405020304" pitchFamily="18" charset="0"/>
              </a:rPr>
              <a:t> виявлено порушення</a:t>
            </a:r>
            <a:endParaRPr lang="uk-UA" sz="1050" b="1">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0.12921949650564551"/>
          <c:y val="4.1116005873715125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title>
    <c:autoTitleDeleted val="0"/>
    <c:plotArea>
      <c:layout>
        <c:manualLayout>
          <c:layoutTarget val="inner"/>
          <c:xMode val="edge"/>
          <c:yMode val="edge"/>
          <c:x val="0.3120857427393155"/>
          <c:y val="0.23645445664583409"/>
          <c:w val="0.45820320247197466"/>
          <c:h val="0.61127973353106646"/>
        </c:manualLayout>
      </c:layout>
      <c:doughnutChart>
        <c:varyColors val="1"/>
        <c:ser>
          <c:idx val="0"/>
          <c:order val="0"/>
          <c:dPt>
            <c:idx val="0"/>
            <c:bubble3D val="0"/>
            <c:spPr>
              <a:solidFill>
                <a:srgbClr val="ED7D31"/>
              </a:solidFill>
              <a:ln w="19050">
                <a:solidFill>
                  <a:schemeClr val="lt1"/>
                </a:solidFill>
              </a:ln>
              <a:effectLst/>
            </c:spPr>
            <c:extLst>
              <c:ext xmlns:c16="http://schemas.microsoft.com/office/drawing/2014/chart" uri="{C3380CC4-5D6E-409C-BE32-E72D297353CC}">
                <c16:uniqueId val="{00000001-BC53-49DC-8F21-21F75B246196}"/>
              </c:ext>
            </c:extLst>
          </c:dPt>
          <c:dPt>
            <c:idx val="1"/>
            <c:bubble3D val="0"/>
            <c:spPr>
              <a:solidFill>
                <a:schemeClr val="accent5"/>
              </a:solidFill>
              <a:ln w="19050">
                <a:solidFill>
                  <a:schemeClr val="lt1"/>
                </a:solidFill>
              </a:ln>
              <a:effectLst/>
            </c:spPr>
            <c:extLst>
              <c:ext xmlns:c16="http://schemas.microsoft.com/office/drawing/2014/chart" uri="{C3380CC4-5D6E-409C-BE32-E72D297353CC}">
                <c16:uniqueId val="{00000003-BC53-49DC-8F21-21F75B246196}"/>
              </c:ext>
            </c:extLst>
          </c:dPt>
          <c:dLbls>
            <c:dLbl>
              <c:idx val="0"/>
              <c:layout>
                <c:manualLayout>
                  <c:x val="8.5163603765127743E-2"/>
                  <c:y val="0.10164424514200299"/>
                </c:manualLayout>
              </c:layout>
              <c:tx>
                <c:rich>
                  <a:bodyPr/>
                  <a:lstStyle/>
                  <a:p>
                    <a:r>
                      <a:rPr lang="en-US"/>
                      <a:t>138</a:t>
                    </a:r>
                  </a:p>
                  <a:p>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C53-49DC-8F21-21F75B246196}"/>
                </c:ext>
              </c:extLst>
            </c:dLbl>
            <c:dLbl>
              <c:idx val="1"/>
              <c:layout>
                <c:manualLayout>
                  <c:x val="-0.11205737337516809"/>
                  <c:y val="-0.12556053811659193"/>
                </c:manualLayout>
              </c:layout>
              <c:tx>
                <c:rich>
                  <a:bodyPr/>
                  <a:lstStyle/>
                  <a:p>
                    <a:r>
                      <a:rPr lang="en-US"/>
                      <a:t>108</a:t>
                    </a:r>
                  </a:p>
                  <a:p>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C53-49DC-8F21-21F75B246196}"/>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numRef>
              <c:f>НБУ_2022!$A$23:$A$24</c:f>
              <c:numCache>
                <c:formatCode>General</c:formatCode>
                <c:ptCount val="2"/>
                <c:pt idx="0">
                  <c:v>2022</c:v>
                </c:pt>
                <c:pt idx="1">
                  <c:v>2023</c:v>
                </c:pt>
              </c:numCache>
            </c:numRef>
          </c:cat>
          <c:val>
            <c:numRef>
              <c:f>НБУ_2022!$B$23:$B$24</c:f>
              <c:numCache>
                <c:formatCode>General</c:formatCode>
                <c:ptCount val="2"/>
                <c:pt idx="0">
                  <c:v>138</c:v>
                </c:pt>
                <c:pt idx="1">
                  <c:v>108</c:v>
                </c:pt>
              </c:numCache>
            </c:numRef>
          </c:val>
          <c:extLst>
            <c:ext xmlns:c16="http://schemas.microsoft.com/office/drawing/2014/chart" uri="{C3380CC4-5D6E-409C-BE32-E72D297353CC}">
              <c16:uniqueId val="{00000004-BC53-49DC-8F21-21F75B246196}"/>
            </c:ext>
          </c:extLst>
        </c:ser>
        <c:dLbls>
          <c:showLegendKey val="0"/>
          <c:showVal val="0"/>
          <c:showCatName val="0"/>
          <c:showSerName val="0"/>
          <c:showPercent val="0"/>
          <c:showBubbleSize val="0"/>
          <c:showLeaderLines val="1"/>
        </c:dLbls>
        <c:firstSliceAng val="0"/>
        <c:holeSize val="75"/>
      </c:doughnut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legend>
    <c:plotVisOnly val="1"/>
    <c:dispBlanksAs val="gap"/>
    <c:showDLblsOverMax val="0"/>
  </c:chart>
  <c:spPr>
    <a:solidFill>
      <a:srgbClr val="ED7D31">
        <a:lumMod val="20000"/>
        <a:lumOff val="80000"/>
      </a:srgbClr>
    </a:solidFill>
    <a:ln w="9525" cap="flat" cmpd="sng" algn="ctr">
      <a:solidFill>
        <a:schemeClr val="tx1">
          <a:lumMod val="15000"/>
          <a:lumOff val="85000"/>
        </a:schemeClr>
      </a:solidFill>
      <a:round/>
    </a:ln>
    <a:effectLst/>
  </c:spPr>
  <c:txPr>
    <a:bodyPr/>
    <a:lstStyle/>
    <a:p>
      <a:pPr>
        <a:defRPr/>
      </a:pPr>
      <a:endParaRPr lang="uk-UA"/>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uk-UA" sz="1200" b="1">
                <a:solidFill>
                  <a:sysClr val="windowText" lastClr="000000"/>
                </a:solidFill>
                <a:latin typeface="Times New Roman" panose="02020603050405020304" pitchFamily="18" charset="0"/>
                <a:cs typeface="Times New Roman" panose="02020603050405020304" pitchFamily="18" charset="0"/>
              </a:rPr>
              <a:t>Застосовано штрафних санкцій</a:t>
            </a:r>
          </a:p>
        </c:rich>
      </c:tx>
      <c:layout>
        <c:manualLayout>
          <c:xMode val="edge"/>
          <c:yMode val="edge"/>
          <c:x val="0.14320805223361294"/>
          <c:y val="3.4934497816593885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title>
    <c:autoTitleDeleted val="0"/>
    <c:plotArea>
      <c:layout>
        <c:manualLayout>
          <c:layoutTarget val="inner"/>
          <c:xMode val="edge"/>
          <c:yMode val="edge"/>
          <c:x val="0.29495435208003579"/>
          <c:y val="0.22282807088355142"/>
          <c:w val="0.46098188108165877"/>
          <c:h val="0.64016188005828822"/>
        </c:manualLayout>
      </c:layout>
      <c:doughnutChart>
        <c:varyColors val="1"/>
        <c:ser>
          <c:idx val="0"/>
          <c:order val="0"/>
          <c:dPt>
            <c:idx val="0"/>
            <c:bubble3D val="0"/>
            <c:spPr>
              <a:solidFill>
                <a:srgbClr val="ED7D31"/>
              </a:solidFill>
              <a:ln w="19050">
                <a:solidFill>
                  <a:schemeClr val="lt1"/>
                </a:solidFill>
              </a:ln>
              <a:effectLst/>
            </c:spPr>
            <c:extLst>
              <c:ext xmlns:c16="http://schemas.microsoft.com/office/drawing/2014/chart" uri="{C3380CC4-5D6E-409C-BE32-E72D297353CC}">
                <c16:uniqueId val="{00000001-BC82-48EE-BB19-93CCA41C99C4}"/>
              </c:ext>
            </c:extLst>
          </c:dPt>
          <c:dPt>
            <c:idx val="1"/>
            <c:bubble3D val="0"/>
            <c:spPr>
              <a:solidFill>
                <a:schemeClr val="accent5"/>
              </a:solidFill>
              <a:ln w="19050">
                <a:solidFill>
                  <a:schemeClr val="lt1"/>
                </a:solidFill>
              </a:ln>
              <a:effectLst/>
            </c:spPr>
            <c:extLst>
              <c:ext xmlns:c16="http://schemas.microsoft.com/office/drawing/2014/chart" uri="{C3380CC4-5D6E-409C-BE32-E72D297353CC}">
                <c16:uniqueId val="{00000003-BC82-48EE-BB19-93CCA41C99C4}"/>
              </c:ext>
            </c:extLst>
          </c:dPt>
          <c:dLbls>
            <c:dLbl>
              <c:idx val="0"/>
              <c:layout>
                <c:manualLayout>
                  <c:x val="-6.5373719764654614E-2"/>
                  <c:y val="9.5665171898355647E-2"/>
                </c:manualLayout>
              </c:layout>
              <c:tx>
                <c:rich>
                  <a:bodyPr/>
                  <a:lstStyle/>
                  <a:p>
                    <a:fld id="{098939AC-980C-4720-BD14-859AB3211F32}" type="VALUE">
                      <a:rPr lang="en-US" b="1">
                        <a:latin typeface="Times New Roman" panose="02020603050405020304" pitchFamily="18" charset="0"/>
                        <a:cs typeface="Times New Roman" panose="02020603050405020304" pitchFamily="18" charset="0"/>
                      </a:rPr>
                      <a:pPr/>
                      <a:t>[ЗНАЧЕННЯ]</a:t>
                    </a:fld>
                    <a:endParaRPr lang="uk-UA"/>
                  </a:p>
                </c:rich>
              </c:tx>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BC82-48EE-BB19-93CCA41C99C4}"/>
                </c:ext>
              </c:extLst>
            </c:dLbl>
            <c:dLbl>
              <c:idx val="1"/>
              <c:layout>
                <c:manualLayout>
                  <c:x val="7.8448463717585529E-2"/>
                  <c:y val="-5.9790732436472344E-2"/>
                </c:manualLayout>
              </c:layout>
              <c:tx>
                <c:rich>
                  <a:bodyPr/>
                  <a:lstStyle/>
                  <a:p>
                    <a:fld id="{35FED099-AEE1-4B63-BCC3-C38F6FABC45D}" type="VALUE">
                      <a:rPr lang="en-US" b="1">
                        <a:solidFill>
                          <a:sysClr val="windowText" lastClr="000000"/>
                        </a:solidFill>
                        <a:latin typeface="Times New Roman" panose="02020603050405020304" pitchFamily="18" charset="0"/>
                        <a:cs typeface="Times New Roman" panose="02020603050405020304" pitchFamily="18" charset="0"/>
                      </a:rPr>
                      <a:pPr/>
                      <a:t>[ЗНАЧЕННЯ]</a:t>
                    </a:fld>
                    <a:endParaRPr lang="uk-UA"/>
                  </a:p>
                </c:rich>
              </c:tx>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BC82-48EE-BB19-93CCA41C99C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uk-UA"/>
              </a:p>
            </c:txPr>
            <c:showLegendKey val="0"/>
            <c:showVal val="1"/>
            <c:showCatName val="0"/>
            <c:showSerName val="0"/>
            <c:showPercent val="1"/>
            <c:showBubbleSize val="0"/>
            <c:showLeaderLines val="1"/>
            <c:leaderLines>
              <c:spPr>
                <a:ln w="9525" cap="flat" cmpd="sng" algn="ctr">
                  <a:solidFill>
                    <a:srgbClr val="E7E6E6">
                      <a:lumMod val="50000"/>
                    </a:srgbClr>
                  </a:solidFill>
                  <a:round/>
                </a:ln>
                <a:effectLst/>
              </c:spPr>
            </c:leaderLines>
            <c:extLst>
              <c:ext xmlns:c15="http://schemas.microsoft.com/office/drawing/2012/chart" uri="{CE6537A1-D6FC-4f65-9D91-7224C49458BB}"/>
            </c:extLst>
          </c:dLbls>
          <c:cat>
            <c:numRef>
              <c:f>НБУ_2022!$A$40:$B$40</c:f>
              <c:numCache>
                <c:formatCode>General</c:formatCode>
                <c:ptCount val="2"/>
                <c:pt idx="0">
                  <c:v>2022</c:v>
                </c:pt>
                <c:pt idx="1">
                  <c:v>2023</c:v>
                </c:pt>
              </c:numCache>
            </c:numRef>
          </c:cat>
          <c:val>
            <c:numRef>
              <c:f>НБУ_2022!$A$41:$B$41</c:f>
              <c:numCache>
                <c:formatCode>General</c:formatCode>
                <c:ptCount val="2"/>
                <c:pt idx="0">
                  <c:v>27</c:v>
                </c:pt>
                <c:pt idx="1">
                  <c:v>111</c:v>
                </c:pt>
              </c:numCache>
            </c:numRef>
          </c:val>
          <c:extLst>
            <c:ext xmlns:c16="http://schemas.microsoft.com/office/drawing/2014/chart" uri="{C3380CC4-5D6E-409C-BE32-E72D297353CC}">
              <c16:uniqueId val="{00000004-BC82-48EE-BB19-93CCA41C99C4}"/>
            </c:ext>
          </c:extLst>
        </c:ser>
        <c:ser>
          <c:idx val="1"/>
          <c:order val="1"/>
          <c:dPt>
            <c:idx val="0"/>
            <c:bubble3D val="0"/>
            <c:spPr>
              <a:solidFill>
                <a:srgbClr val="ED7D31"/>
              </a:solidFill>
              <a:ln w="19050">
                <a:solidFill>
                  <a:schemeClr val="lt1"/>
                </a:solidFill>
              </a:ln>
              <a:effectLst/>
            </c:spPr>
            <c:extLst>
              <c:ext xmlns:c16="http://schemas.microsoft.com/office/drawing/2014/chart" uri="{C3380CC4-5D6E-409C-BE32-E72D297353CC}">
                <c16:uniqueId val="{00000006-BC82-48EE-BB19-93CCA41C99C4}"/>
              </c:ext>
            </c:extLst>
          </c:dPt>
          <c:dPt>
            <c:idx val="1"/>
            <c:bubble3D val="0"/>
            <c:spPr>
              <a:solidFill>
                <a:schemeClr val="accent5"/>
              </a:solidFill>
              <a:ln w="19050">
                <a:solidFill>
                  <a:schemeClr val="lt1"/>
                </a:solidFill>
              </a:ln>
              <a:effectLst/>
            </c:spPr>
            <c:extLst>
              <c:ext xmlns:c16="http://schemas.microsoft.com/office/drawing/2014/chart" uri="{C3380CC4-5D6E-409C-BE32-E72D297353CC}">
                <c16:uniqueId val="{00000008-BC82-48EE-BB19-93CCA41C99C4}"/>
              </c:ext>
            </c:extLst>
          </c:dPt>
          <c:dLbls>
            <c:dLbl>
              <c:idx val="0"/>
              <c:layout>
                <c:manualLayout>
                  <c:x val="0.21941994121512742"/>
                  <c:y val="0.42503913468215576"/>
                </c:manualLayout>
              </c:layout>
              <c:tx>
                <c:rich>
                  <a:bodyPr rot="0" spcFirstLastPara="1" vertOverflow="ellipsis" vert="horz" wrap="square" lIns="38100" tIns="19050" rIns="38100" bIns="19050" anchor="ctr" anchorCtr="1">
                    <a:no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fld id="{1B9FD329-0427-49CE-9FD2-3C9F114EC8B5}" type="VALUE">
                      <a:rPr lang="uk-UA" b="1">
                        <a:solidFill>
                          <a:sysClr val="windowText" lastClr="000000"/>
                        </a:solidFill>
                        <a:latin typeface="Times New Roman" panose="02020603050405020304" pitchFamily="18" charset="0"/>
                        <a:cs typeface="Times New Roman" panose="02020603050405020304" pitchFamily="18" charset="0"/>
                      </a:rPr>
                      <a:pPr>
                        <a:defRPr b="1">
                          <a:solidFill>
                            <a:sysClr val="windowText" lastClr="000000"/>
                          </a:solidFill>
                          <a:latin typeface="Times New Roman" panose="02020603050405020304" pitchFamily="18" charset="0"/>
                          <a:cs typeface="Times New Roman" panose="02020603050405020304" pitchFamily="18" charset="0"/>
                        </a:defRPr>
                      </a:pPr>
                      <a:t>[ЗНАЧЕННЯ]</a:t>
                    </a:fld>
                    <a:r>
                      <a:rPr lang="uk-UA" b="1">
                        <a:solidFill>
                          <a:sysClr val="windowText" lastClr="000000"/>
                        </a:solidFill>
                        <a:latin typeface="Times New Roman" panose="02020603050405020304" pitchFamily="18" charset="0"/>
                        <a:cs typeface="Times New Roman" panose="02020603050405020304" pitchFamily="18" charset="0"/>
                      </a:rPr>
                      <a:t> </a:t>
                    </a:r>
                  </a:p>
                  <a:p>
                    <a:pPr>
                      <a:defRPr b="1">
                        <a:solidFill>
                          <a:sysClr val="windowText" lastClr="000000"/>
                        </a:solidFill>
                        <a:latin typeface="Times New Roman" panose="02020603050405020304" pitchFamily="18" charset="0"/>
                        <a:cs typeface="Times New Roman" panose="02020603050405020304" pitchFamily="18" charset="0"/>
                      </a:defRPr>
                    </a:pPr>
                    <a:r>
                      <a:rPr lang="uk-UA" b="1">
                        <a:solidFill>
                          <a:sysClr val="windowText" lastClr="000000"/>
                        </a:solidFill>
                        <a:latin typeface="Times New Roman" panose="02020603050405020304" pitchFamily="18" charset="0"/>
                        <a:cs typeface="Times New Roman" panose="02020603050405020304" pitchFamily="18" charset="0"/>
                      </a:rPr>
                      <a:t>млн грн </a:t>
                    </a:r>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1"/>
              <c:showBubbleSize val="0"/>
              <c:extLst>
                <c:ext xmlns:c15="http://schemas.microsoft.com/office/drawing/2012/chart" uri="{CE6537A1-D6FC-4f65-9D91-7224C49458BB}">
                  <c15:layout>
                    <c:manualLayout>
                      <c:w val="0.22240997386767056"/>
                      <c:h val="0.14456881230653343"/>
                    </c:manualLayout>
                  </c15:layout>
                  <c15:dlblFieldTable/>
                  <c15:showDataLabelsRange val="0"/>
                </c:ext>
                <c:ext xmlns:c16="http://schemas.microsoft.com/office/drawing/2014/chart" uri="{C3380CC4-5D6E-409C-BE32-E72D297353CC}">
                  <c16:uniqueId val="{00000006-BC82-48EE-BB19-93CCA41C99C4}"/>
                </c:ext>
              </c:extLst>
            </c:dLbl>
            <c:dLbl>
              <c:idx val="1"/>
              <c:layout>
                <c:manualLayout>
                  <c:x val="-0.25166977520705969"/>
                  <c:y val="-5.5778397655450132E-2"/>
                </c:manualLayout>
              </c:layout>
              <c:tx>
                <c:rich>
                  <a:bodyPr rot="0" spcFirstLastPara="1" vertOverflow="ellipsis" vert="horz" wrap="square" lIns="38100" tIns="19050" rIns="38100" bIns="19050" anchor="ctr" anchorCtr="1">
                    <a:no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uk-UA">
                        <a:solidFill>
                          <a:sysClr val="windowText" lastClr="000000"/>
                        </a:solidFill>
                      </a:rPr>
                      <a:t>498,16</a:t>
                    </a:r>
                  </a:p>
                  <a:p>
                    <a:pPr>
                      <a:defRPr b="1">
                        <a:solidFill>
                          <a:sysClr val="windowText" lastClr="000000"/>
                        </a:solidFill>
                        <a:latin typeface="Times New Roman" panose="02020603050405020304" pitchFamily="18" charset="0"/>
                        <a:cs typeface="Times New Roman" panose="02020603050405020304" pitchFamily="18" charset="0"/>
                      </a:defRPr>
                    </a:pPr>
                    <a:r>
                      <a:rPr lang="uk-UA">
                        <a:solidFill>
                          <a:sysClr val="windowText" lastClr="000000"/>
                        </a:solidFill>
                      </a:rPr>
                      <a:t> млн грн</a:t>
                    </a:r>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1"/>
              <c:showBubbleSize val="0"/>
              <c:extLst>
                <c:ext xmlns:c15="http://schemas.microsoft.com/office/drawing/2012/chart" uri="{CE6537A1-D6FC-4f65-9D91-7224C49458BB}">
                  <c15:layout>
                    <c:manualLayout>
                      <c:w val="0.23354100785342555"/>
                      <c:h val="0.18939302990713602"/>
                    </c:manualLayout>
                  </c15:layout>
                </c:ext>
                <c:ext xmlns:c16="http://schemas.microsoft.com/office/drawing/2014/chart" uri="{C3380CC4-5D6E-409C-BE32-E72D297353CC}">
                  <c16:uniqueId val="{00000008-BC82-48EE-BB19-93CCA41C99C4}"/>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numRef>
              <c:f>НБУ_2022!$A$40:$B$40</c:f>
              <c:numCache>
                <c:formatCode>General</c:formatCode>
                <c:ptCount val="2"/>
                <c:pt idx="0">
                  <c:v>2022</c:v>
                </c:pt>
                <c:pt idx="1">
                  <c:v>2023</c:v>
                </c:pt>
              </c:numCache>
            </c:numRef>
          </c:cat>
          <c:val>
            <c:numRef>
              <c:f>НБУ_2022!$A$42:$B$42</c:f>
              <c:numCache>
                <c:formatCode>General</c:formatCode>
                <c:ptCount val="2"/>
                <c:pt idx="0">
                  <c:v>120</c:v>
                </c:pt>
                <c:pt idx="1">
                  <c:v>498.16</c:v>
                </c:pt>
              </c:numCache>
            </c:numRef>
          </c:val>
          <c:extLst>
            <c:ext xmlns:c16="http://schemas.microsoft.com/office/drawing/2014/chart" uri="{C3380CC4-5D6E-409C-BE32-E72D297353CC}">
              <c16:uniqueId val="{00000009-BC82-48EE-BB19-93CCA41C99C4}"/>
            </c:ext>
          </c:extLst>
        </c:ser>
        <c:dLbls>
          <c:showLegendKey val="0"/>
          <c:showVal val="0"/>
          <c:showCatName val="0"/>
          <c:showSerName val="0"/>
          <c:showPercent val="1"/>
          <c:showBubbleSize val="0"/>
          <c:showLeaderLines val="1"/>
        </c:dLbls>
        <c:firstSliceAng val="0"/>
        <c:holeSize val="75"/>
      </c:doughnutChart>
      <c:spPr>
        <a:noFill/>
        <a:ln>
          <a:noFill/>
        </a:ln>
        <a:effectLst/>
      </c:spPr>
    </c:plotArea>
    <c:legend>
      <c:legendPos val="b"/>
      <c:layout>
        <c:manualLayout>
          <c:xMode val="edge"/>
          <c:yMode val="edge"/>
          <c:x val="0.29261805970232552"/>
          <c:y val="0.87243755820844959"/>
          <c:w val="0.49550803658400155"/>
          <c:h val="9.8772478767664956E-2"/>
        </c:manualLayout>
      </c:layout>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legend>
    <c:plotVisOnly val="1"/>
    <c:dispBlanksAs val="gap"/>
    <c:showDLblsOverMax val="0"/>
  </c:chart>
  <c:spPr>
    <a:solidFill>
      <a:srgbClr val="ED7D31">
        <a:lumMod val="20000"/>
        <a:lumOff val="80000"/>
      </a:srgbClr>
    </a:solidFill>
    <a:ln w="9525" cap="flat" cmpd="sng" algn="ctr">
      <a:solidFill>
        <a:schemeClr val="tx1">
          <a:lumMod val="15000"/>
          <a:lumOff val="85000"/>
        </a:schemeClr>
      </a:solidFill>
      <a:round/>
    </a:ln>
    <a:effectLst/>
  </c:spPr>
  <c:txPr>
    <a:bodyPr/>
    <a:lstStyle/>
    <a:p>
      <a:pPr>
        <a:defRPr/>
      </a:pPr>
      <a:endParaRPr lang="uk-UA"/>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uk-UA" sz="1200" b="1">
                <a:solidFill>
                  <a:sysClr val="windowText" lastClr="000000"/>
                </a:solidFill>
                <a:latin typeface="Times New Roman" panose="02020603050405020304" pitchFamily="18" charset="0"/>
                <a:cs typeface="Times New Roman" panose="02020603050405020304" pitchFamily="18" charset="0"/>
              </a:rPr>
              <a:t>Кількість представників органів влади,</a:t>
            </a:r>
            <a:r>
              <a:rPr lang="uk-UA" sz="1200" b="1" baseline="0">
                <a:solidFill>
                  <a:sysClr val="windowText" lastClr="000000"/>
                </a:solidFill>
                <a:latin typeface="Times New Roman" panose="02020603050405020304" pitchFamily="18" charset="0"/>
                <a:cs typeface="Times New Roman" panose="02020603050405020304" pitchFamily="18" charset="0"/>
              </a:rPr>
              <a:t> що пройшли навчання </a:t>
            </a:r>
          </a:p>
          <a:p>
            <a:pPr>
              <a:defRPr/>
            </a:pPr>
            <a:r>
              <a:rPr lang="uk-UA" sz="1200" b="1" baseline="0">
                <a:solidFill>
                  <a:sysClr val="windowText" lastClr="000000"/>
                </a:solidFill>
                <a:latin typeface="Times New Roman" panose="02020603050405020304" pitchFamily="18" charset="0"/>
                <a:cs typeface="Times New Roman" panose="02020603050405020304" pitchFamily="18" charset="0"/>
              </a:rPr>
              <a:t>у 2023 році</a:t>
            </a:r>
            <a:endParaRPr lang="uk-UA" sz="1200" b="1">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uk-UA"/>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Лист1!$E$4</c:f>
              <c:strCache>
                <c:ptCount val="1"/>
                <c:pt idx="0">
                  <c:v>СБУ</c:v>
                </c:pt>
              </c:strCache>
            </c:strRef>
          </c:tx>
          <c:spPr>
            <a:solidFill>
              <a:schemeClr val="accent1"/>
            </a:solidFill>
            <a:ln>
              <a:noFill/>
            </a:ln>
            <a:effectLst/>
            <a:sp3d/>
          </c:spPr>
          <c:invertIfNegative val="0"/>
          <c:dLbls>
            <c:dLbl>
              <c:idx val="0"/>
              <c:layout>
                <c:manualLayout>
                  <c:x val="1.2677004815325223E-2"/>
                  <c:y val="-3.579418344519015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43A-4443-8BF2-3373C5E8BF13}"/>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Лист1!$F$4</c:f>
              <c:numCache>
                <c:formatCode>General</c:formatCode>
                <c:ptCount val="1"/>
                <c:pt idx="0">
                  <c:v>166</c:v>
                </c:pt>
              </c:numCache>
            </c:numRef>
          </c:val>
          <c:extLst>
            <c:ext xmlns:c16="http://schemas.microsoft.com/office/drawing/2014/chart" uri="{C3380CC4-5D6E-409C-BE32-E72D297353CC}">
              <c16:uniqueId val="{00000000-6D8A-44D2-95E0-401F4DC6F4FF}"/>
            </c:ext>
          </c:extLst>
        </c:ser>
        <c:ser>
          <c:idx val="1"/>
          <c:order val="1"/>
          <c:tx>
            <c:strRef>
              <c:f>Лист1!$E$5</c:f>
              <c:strCache>
                <c:ptCount val="1"/>
                <c:pt idx="0">
                  <c:v>ОГП</c:v>
                </c:pt>
              </c:strCache>
            </c:strRef>
          </c:tx>
          <c:spPr>
            <a:solidFill>
              <a:schemeClr val="accent2"/>
            </a:solidFill>
            <a:ln>
              <a:noFill/>
            </a:ln>
            <a:effectLst/>
            <a:sp3d/>
          </c:spPr>
          <c:invertIfNegative val="0"/>
          <c:dLbls>
            <c:dLbl>
              <c:idx val="0"/>
              <c:layout>
                <c:manualLayout>
                  <c:x val="1.6902560428149079E-2"/>
                  <c:y val="-4.026845637583892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43A-4443-8BF2-3373C5E8BF13}"/>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Лист1!$F$5</c:f>
              <c:numCache>
                <c:formatCode>General</c:formatCode>
                <c:ptCount val="1"/>
                <c:pt idx="0">
                  <c:v>163</c:v>
                </c:pt>
              </c:numCache>
            </c:numRef>
          </c:val>
          <c:extLst>
            <c:ext xmlns:c16="http://schemas.microsoft.com/office/drawing/2014/chart" uri="{C3380CC4-5D6E-409C-BE32-E72D297353CC}">
              <c16:uniqueId val="{00000001-6D8A-44D2-95E0-401F4DC6F4FF}"/>
            </c:ext>
          </c:extLst>
        </c:ser>
        <c:ser>
          <c:idx val="2"/>
          <c:order val="2"/>
          <c:tx>
            <c:strRef>
              <c:f>Лист1!$E$6</c:f>
              <c:strCache>
                <c:ptCount val="1"/>
                <c:pt idx="0">
                  <c:v>Судові органи</c:v>
                </c:pt>
              </c:strCache>
            </c:strRef>
          </c:tx>
          <c:spPr>
            <a:solidFill>
              <a:schemeClr val="accent3"/>
            </a:solidFill>
            <a:ln>
              <a:noFill/>
            </a:ln>
            <a:effectLst/>
            <a:sp3d/>
          </c:spPr>
          <c:invertIfNegative val="0"/>
          <c:dLbls>
            <c:dLbl>
              <c:idx val="0"/>
              <c:layout>
                <c:manualLayout>
                  <c:x val="2.1128285029399722E-2"/>
                  <c:y val="-2.684563758389261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43A-4443-8BF2-3373C5E8BF13}"/>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Лист1!$F$6</c:f>
              <c:numCache>
                <c:formatCode>General</c:formatCode>
                <c:ptCount val="1"/>
                <c:pt idx="0">
                  <c:v>113</c:v>
                </c:pt>
              </c:numCache>
            </c:numRef>
          </c:val>
          <c:extLst>
            <c:ext xmlns:c16="http://schemas.microsoft.com/office/drawing/2014/chart" uri="{C3380CC4-5D6E-409C-BE32-E72D297353CC}">
              <c16:uniqueId val="{00000002-6D8A-44D2-95E0-401F4DC6F4FF}"/>
            </c:ext>
          </c:extLst>
        </c:ser>
        <c:ser>
          <c:idx val="3"/>
          <c:order val="3"/>
          <c:tx>
            <c:strRef>
              <c:f>Лист1!$E$7</c:f>
              <c:strCache>
                <c:ptCount val="1"/>
                <c:pt idx="0">
                  <c:v>ДБР</c:v>
                </c:pt>
              </c:strCache>
            </c:strRef>
          </c:tx>
          <c:spPr>
            <a:solidFill>
              <a:schemeClr val="accent4"/>
            </a:solidFill>
            <a:ln>
              <a:noFill/>
            </a:ln>
            <a:effectLst/>
            <a:sp3d/>
          </c:spPr>
          <c:invertIfNegative val="0"/>
          <c:dLbls>
            <c:dLbl>
              <c:idx val="0"/>
              <c:layout>
                <c:manualLayout>
                  <c:x val="1.6869269708064044E-2"/>
                  <c:y val="-2.237136465324384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43A-4443-8BF2-3373C5E8BF13}"/>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Лист1!$F$7</c:f>
              <c:numCache>
                <c:formatCode>General</c:formatCode>
                <c:ptCount val="1"/>
                <c:pt idx="0">
                  <c:v>110</c:v>
                </c:pt>
              </c:numCache>
            </c:numRef>
          </c:val>
          <c:extLst>
            <c:ext xmlns:c16="http://schemas.microsoft.com/office/drawing/2014/chart" uri="{C3380CC4-5D6E-409C-BE32-E72D297353CC}">
              <c16:uniqueId val="{00000003-6D8A-44D2-95E0-401F4DC6F4FF}"/>
            </c:ext>
          </c:extLst>
        </c:ser>
        <c:ser>
          <c:idx val="4"/>
          <c:order val="4"/>
          <c:tx>
            <c:strRef>
              <c:f>Лист1!$E$8</c:f>
              <c:strCache>
                <c:ptCount val="1"/>
                <c:pt idx="0">
                  <c:v>БЕБ</c:v>
                </c:pt>
              </c:strCache>
            </c:strRef>
          </c:tx>
          <c:spPr>
            <a:solidFill>
              <a:schemeClr val="accent5"/>
            </a:solidFill>
            <a:ln>
              <a:noFill/>
            </a:ln>
            <a:effectLst/>
            <a:sp3d/>
          </c:spPr>
          <c:invertIfNegative val="0"/>
          <c:dLbls>
            <c:dLbl>
              <c:idx val="0"/>
              <c:layout>
                <c:manualLayout>
                  <c:x val="1.4823157836035598E-2"/>
                  <c:y val="-3.131991051454138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43A-4443-8BF2-3373C5E8BF13}"/>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Лист1!$F$8</c:f>
              <c:numCache>
                <c:formatCode>General</c:formatCode>
                <c:ptCount val="1"/>
                <c:pt idx="0">
                  <c:v>45</c:v>
                </c:pt>
              </c:numCache>
            </c:numRef>
          </c:val>
          <c:extLst>
            <c:ext xmlns:c16="http://schemas.microsoft.com/office/drawing/2014/chart" uri="{C3380CC4-5D6E-409C-BE32-E72D297353CC}">
              <c16:uniqueId val="{00000004-6D8A-44D2-95E0-401F4DC6F4FF}"/>
            </c:ext>
          </c:extLst>
        </c:ser>
        <c:ser>
          <c:idx val="5"/>
          <c:order val="5"/>
          <c:tx>
            <c:strRef>
              <c:f>Лист1!$E$9</c:f>
              <c:strCache>
                <c:ptCount val="1"/>
                <c:pt idx="0">
                  <c:v>Інші</c:v>
                </c:pt>
              </c:strCache>
            </c:strRef>
          </c:tx>
          <c:spPr>
            <a:solidFill>
              <a:schemeClr val="accent6"/>
            </a:solidFill>
            <a:ln>
              <a:noFill/>
            </a:ln>
            <a:effectLst/>
            <a:sp3d/>
          </c:spPr>
          <c:invertIfNegative val="0"/>
          <c:dLbls>
            <c:dLbl>
              <c:idx val="0"/>
              <c:layout>
                <c:manualLayout>
                  <c:x val="1.4789698127523657E-2"/>
                  <c:y val="-2.237136465324384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43A-4443-8BF2-3373C5E8BF13}"/>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Лист1!$F$9</c:f>
              <c:numCache>
                <c:formatCode>General</c:formatCode>
                <c:ptCount val="1"/>
                <c:pt idx="0">
                  <c:v>27</c:v>
                </c:pt>
              </c:numCache>
            </c:numRef>
          </c:val>
          <c:extLst>
            <c:ext xmlns:c16="http://schemas.microsoft.com/office/drawing/2014/chart" uri="{C3380CC4-5D6E-409C-BE32-E72D297353CC}">
              <c16:uniqueId val="{00000005-6D8A-44D2-95E0-401F4DC6F4FF}"/>
            </c:ext>
          </c:extLst>
        </c:ser>
        <c:ser>
          <c:idx val="6"/>
          <c:order val="6"/>
          <c:tx>
            <c:strRef>
              <c:f>Лист1!$E$10</c:f>
              <c:strCache>
                <c:ptCount val="1"/>
                <c:pt idx="0">
                  <c:v>НАБУ</c:v>
                </c:pt>
              </c:strCache>
            </c:strRef>
          </c:tx>
          <c:spPr>
            <a:solidFill>
              <a:schemeClr val="accent1">
                <a:lumMod val="60000"/>
              </a:schemeClr>
            </a:solidFill>
            <a:ln>
              <a:noFill/>
            </a:ln>
            <a:effectLst/>
            <a:sp3d/>
          </c:spPr>
          <c:invertIfNegative val="0"/>
          <c:dLbls>
            <c:dLbl>
              <c:idx val="0"/>
              <c:layout>
                <c:manualLayout>
                  <c:x val="1.4823157836035598E-2"/>
                  <c:y val="-2.6845637583892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43A-4443-8BF2-3373C5E8BF13}"/>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Лист1!$F$10</c:f>
              <c:numCache>
                <c:formatCode>General</c:formatCode>
                <c:ptCount val="1"/>
                <c:pt idx="0">
                  <c:v>23</c:v>
                </c:pt>
              </c:numCache>
            </c:numRef>
          </c:val>
          <c:extLst>
            <c:ext xmlns:c16="http://schemas.microsoft.com/office/drawing/2014/chart" uri="{C3380CC4-5D6E-409C-BE32-E72D297353CC}">
              <c16:uniqueId val="{00000006-6D8A-44D2-95E0-401F4DC6F4FF}"/>
            </c:ext>
          </c:extLst>
        </c:ser>
        <c:ser>
          <c:idx val="7"/>
          <c:order val="7"/>
          <c:tx>
            <c:strRef>
              <c:f>Лист1!$E$11</c:f>
              <c:strCache>
                <c:ptCount val="1"/>
                <c:pt idx="0">
                  <c:v>ДСФМУ</c:v>
                </c:pt>
              </c:strCache>
            </c:strRef>
          </c:tx>
          <c:spPr>
            <a:solidFill>
              <a:schemeClr val="accent2">
                <a:lumMod val="60000"/>
              </a:schemeClr>
            </a:solidFill>
            <a:ln>
              <a:noFill/>
            </a:ln>
            <a:effectLst/>
            <a:sp3d/>
          </c:spPr>
          <c:invertIfNegative val="0"/>
          <c:dLbls>
            <c:dLbl>
              <c:idx val="0"/>
              <c:layout>
                <c:manualLayout>
                  <c:x val="1.4789698127523737E-2"/>
                  <c:y val="-2.684563758389261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D43A-4443-8BF2-3373C5E8BF13}"/>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Лист1!$F$11</c:f>
              <c:numCache>
                <c:formatCode>General</c:formatCode>
                <c:ptCount val="1"/>
                <c:pt idx="0">
                  <c:v>11</c:v>
                </c:pt>
              </c:numCache>
            </c:numRef>
          </c:val>
          <c:extLst>
            <c:ext xmlns:c16="http://schemas.microsoft.com/office/drawing/2014/chart" uri="{C3380CC4-5D6E-409C-BE32-E72D297353CC}">
              <c16:uniqueId val="{00000007-6D8A-44D2-95E0-401F4DC6F4FF}"/>
            </c:ext>
          </c:extLst>
        </c:ser>
        <c:ser>
          <c:idx val="8"/>
          <c:order val="8"/>
          <c:tx>
            <c:strRef>
              <c:f>Лист1!$E$12</c:f>
              <c:strCache>
                <c:ptCount val="1"/>
                <c:pt idx="0">
                  <c:v>МВС</c:v>
                </c:pt>
              </c:strCache>
            </c:strRef>
          </c:tx>
          <c:spPr>
            <a:solidFill>
              <a:schemeClr val="accent3">
                <a:lumMod val="60000"/>
              </a:schemeClr>
            </a:solidFill>
            <a:ln>
              <a:noFill/>
            </a:ln>
            <a:effectLst/>
            <a:sp3d/>
          </c:spPr>
          <c:invertIfNegative val="0"/>
          <c:dLbls>
            <c:dLbl>
              <c:idx val="0"/>
              <c:layout>
                <c:manualLayout>
                  <c:x val="8.4512802140745396E-3"/>
                  <c:y val="-2.684563758389261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D43A-4443-8BF2-3373C5E8BF13}"/>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Лист1!$F$12</c:f>
              <c:numCache>
                <c:formatCode>General</c:formatCode>
                <c:ptCount val="1"/>
                <c:pt idx="0">
                  <c:v>11</c:v>
                </c:pt>
              </c:numCache>
            </c:numRef>
          </c:val>
          <c:extLst>
            <c:ext xmlns:c16="http://schemas.microsoft.com/office/drawing/2014/chart" uri="{C3380CC4-5D6E-409C-BE32-E72D297353CC}">
              <c16:uniqueId val="{00000008-6D8A-44D2-95E0-401F4DC6F4FF}"/>
            </c:ext>
          </c:extLst>
        </c:ser>
        <c:ser>
          <c:idx val="9"/>
          <c:order val="9"/>
          <c:tx>
            <c:strRef>
              <c:f>Лист1!$E$13</c:f>
              <c:strCache>
                <c:ptCount val="1"/>
                <c:pt idx="0">
                  <c:v>НПУ</c:v>
                </c:pt>
              </c:strCache>
            </c:strRef>
          </c:tx>
          <c:spPr>
            <a:solidFill>
              <a:schemeClr val="accent4">
                <a:lumMod val="60000"/>
              </a:schemeClr>
            </a:solidFill>
            <a:ln>
              <a:noFill/>
            </a:ln>
            <a:effectLst/>
            <a:sp3d/>
          </c:spPr>
          <c:invertIfNegative val="0"/>
          <c:dLbls>
            <c:dLbl>
              <c:idx val="0"/>
              <c:layout>
                <c:manualLayout>
                  <c:x val="1.6935851148234114E-2"/>
                  <c:y val="-2.68456375838927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D43A-4443-8BF2-3373C5E8BF13}"/>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Лист1!$F$13</c:f>
              <c:numCache>
                <c:formatCode>General</c:formatCode>
                <c:ptCount val="1"/>
                <c:pt idx="0">
                  <c:v>7</c:v>
                </c:pt>
              </c:numCache>
            </c:numRef>
          </c:val>
          <c:extLst>
            <c:ext xmlns:c16="http://schemas.microsoft.com/office/drawing/2014/chart" uri="{C3380CC4-5D6E-409C-BE32-E72D297353CC}">
              <c16:uniqueId val="{00000009-6D8A-44D2-95E0-401F4DC6F4FF}"/>
            </c:ext>
          </c:extLst>
        </c:ser>
        <c:ser>
          <c:idx val="10"/>
          <c:order val="10"/>
          <c:tx>
            <c:strRef>
              <c:f>Лист1!$E$14</c:f>
              <c:strCache>
                <c:ptCount val="1"/>
                <c:pt idx="0">
                  <c:v>СЗР</c:v>
                </c:pt>
              </c:strCache>
            </c:strRef>
          </c:tx>
          <c:spPr>
            <a:solidFill>
              <a:schemeClr val="accent5">
                <a:lumMod val="60000"/>
              </a:schemeClr>
            </a:solidFill>
            <a:ln>
              <a:noFill/>
            </a:ln>
            <a:effectLst/>
            <a:sp3d/>
          </c:spPr>
          <c:invertIfNegative val="0"/>
          <c:dLbls>
            <c:dLbl>
              <c:idx val="0"/>
              <c:layout>
                <c:manualLayout>
                  <c:x val="2.1194866469569831E-2"/>
                  <c:y val="-3.131991051454147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D43A-4443-8BF2-3373C5E8BF13}"/>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Лист1!$F$14</c:f>
              <c:numCache>
                <c:formatCode>General</c:formatCode>
                <c:ptCount val="1"/>
                <c:pt idx="0">
                  <c:v>1</c:v>
                </c:pt>
              </c:numCache>
            </c:numRef>
          </c:val>
          <c:extLst>
            <c:ext xmlns:c16="http://schemas.microsoft.com/office/drawing/2014/chart" uri="{C3380CC4-5D6E-409C-BE32-E72D297353CC}">
              <c16:uniqueId val="{0000000A-6D8A-44D2-95E0-401F4DC6F4FF}"/>
            </c:ext>
          </c:extLst>
        </c:ser>
        <c:dLbls>
          <c:showLegendKey val="0"/>
          <c:showVal val="0"/>
          <c:showCatName val="0"/>
          <c:showSerName val="0"/>
          <c:showPercent val="0"/>
          <c:showBubbleSize val="0"/>
        </c:dLbls>
        <c:gapWidth val="150"/>
        <c:shape val="box"/>
        <c:axId val="530183952"/>
        <c:axId val="530188944"/>
        <c:axId val="0"/>
      </c:bar3DChart>
      <c:catAx>
        <c:axId val="53018395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530188944"/>
        <c:crosses val="autoZero"/>
        <c:auto val="1"/>
        <c:lblAlgn val="ctr"/>
        <c:lblOffset val="100"/>
        <c:noMultiLvlLbl val="0"/>
      </c:catAx>
      <c:valAx>
        <c:axId val="5301889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crossAx val="5301839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legend>
    <c:plotVisOnly val="1"/>
    <c:dispBlanksAs val="gap"/>
    <c:showDLblsOverMax val="0"/>
  </c:chart>
  <c:spPr>
    <a:solidFill>
      <a:schemeClr val="accent2">
        <a:lumMod val="20000"/>
        <a:lumOff val="80000"/>
      </a:schemeClr>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100"/>
            </a:pPr>
            <a:r>
              <a:rPr lang="uk-UA" sz="1100"/>
              <a:t>Кількість працівників СПФМ, що пройшли навчання в 2023 році</a:t>
            </a:r>
          </a:p>
        </c:rich>
      </c:tx>
      <c:overlay val="0"/>
    </c:title>
    <c:autoTitleDeleted val="0"/>
    <c:plotArea>
      <c:layout/>
      <c:barChart>
        <c:barDir val="bar"/>
        <c:grouping val="clustered"/>
        <c:varyColors val="0"/>
        <c:ser>
          <c:idx val="0"/>
          <c:order val="0"/>
          <c:tx>
            <c:strRef>
              <c:f>'п8 - діаграми'!$B$2</c:f>
              <c:strCache>
                <c:ptCount val="1"/>
                <c:pt idx="0">
                  <c:v>Кількість слухачів (факт)</c:v>
                </c:pt>
              </c:strCache>
            </c:strRef>
          </c:tx>
          <c:spPr>
            <a:solidFill>
              <a:srgbClr val="1695A6"/>
            </a:solidFill>
            <a:ln w="25400">
              <a:noFill/>
            </a:ln>
          </c:spPr>
          <c:invertIfNegative val="0"/>
          <c:dPt>
            <c:idx val="0"/>
            <c:invertIfNegative val="0"/>
            <c:bubble3D val="0"/>
            <c:spPr>
              <a:solidFill>
                <a:srgbClr val="4472C4"/>
              </a:solidFill>
              <a:ln w="25400">
                <a:noFill/>
              </a:ln>
            </c:spPr>
            <c:extLst>
              <c:ext xmlns:c16="http://schemas.microsoft.com/office/drawing/2014/chart" uri="{C3380CC4-5D6E-409C-BE32-E72D297353CC}">
                <c16:uniqueId val="{00000001-9927-478A-8A7C-7C1C8D9CA319}"/>
              </c:ext>
            </c:extLst>
          </c:dPt>
          <c:dPt>
            <c:idx val="1"/>
            <c:invertIfNegative val="0"/>
            <c:bubble3D val="0"/>
            <c:spPr>
              <a:solidFill>
                <a:srgbClr val="4472C4"/>
              </a:solidFill>
              <a:ln w="25400">
                <a:noFill/>
              </a:ln>
            </c:spPr>
            <c:extLst>
              <c:ext xmlns:c16="http://schemas.microsoft.com/office/drawing/2014/chart" uri="{C3380CC4-5D6E-409C-BE32-E72D297353CC}">
                <c16:uniqueId val="{00000003-9927-478A-8A7C-7C1C8D9CA319}"/>
              </c:ext>
            </c:extLst>
          </c:dPt>
          <c:dPt>
            <c:idx val="2"/>
            <c:invertIfNegative val="0"/>
            <c:bubble3D val="0"/>
            <c:spPr>
              <a:solidFill>
                <a:srgbClr val="4472C4"/>
              </a:solidFill>
              <a:ln w="25400">
                <a:noFill/>
              </a:ln>
            </c:spPr>
            <c:extLst>
              <c:ext xmlns:c16="http://schemas.microsoft.com/office/drawing/2014/chart" uri="{C3380CC4-5D6E-409C-BE32-E72D297353CC}">
                <c16:uniqueId val="{00000005-9927-478A-8A7C-7C1C8D9CA319}"/>
              </c:ext>
            </c:extLst>
          </c:dPt>
          <c:dPt>
            <c:idx val="3"/>
            <c:invertIfNegative val="0"/>
            <c:bubble3D val="0"/>
            <c:spPr>
              <a:solidFill>
                <a:srgbClr val="4472C4"/>
              </a:solidFill>
              <a:ln w="25400">
                <a:noFill/>
              </a:ln>
            </c:spPr>
            <c:extLst>
              <c:ext xmlns:c16="http://schemas.microsoft.com/office/drawing/2014/chart" uri="{C3380CC4-5D6E-409C-BE32-E72D297353CC}">
                <c16:uniqueId val="{00000007-9927-478A-8A7C-7C1C8D9CA319}"/>
              </c:ext>
            </c:extLst>
          </c:dPt>
          <c:dPt>
            <c:idx val="4"/>
            <c:invertIfNegative val="0"/>
            <c:bubble3D val="0"/>
            <c:spPr>
              <a:solidFill>
                <a:srgbClr val="4472C4"/>
              </a:solidFill>
              <a:ln w="25400">
                <a:noFill/>
              </a:ln>
            </c:spPr>
            <c:extLst>
              <c:ext xmlns:c16="http://schemas.microsoft.com/office/drawing/2014/chart" uri="{C3380CC4-5D6E-409C-BE32-E72D297353CC}">
                <c16:uniqueId val="{00000009-9927-478A-8A7C-7C1C8D9CA319}"/>
              </c:ext>
            </c:extLst>
          </c:dPt>
          <c:dLbls>
            <c:dLbl>
              <c:idx val="0"/>
              <c:tx>
                <c:rich>
                  <a:bodyPr/>
                  <a:lstStyle/>
                  <a:p>
                    <a:fld id="{EF21C66D-68B0-4B26-B91D-5DF172F75A19}" type="CATEGORYNAME">
                      <a:rPr lang="uk-UA"/>
                      <a:pPr/>
                      <a:t>[ІМ’Я КАТЕГОРІЇ]</a:t>
                    </a:fld>
                    <a:r>
                      <a:rPr lang="uk-UA" baseline="0"/>
                      <a:t>; 26</a:t>
                    </a:r>
                  </a:p>
                </c:rich>
              </c:tx>
              <c:dLblPos val="outEnd"/>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9927-478A-8A7C-7C1C8D9CA319}"/>
                </c:ext>
              </c:extLst>
            </c:dLbl>
            <c:dLbl>
              <c:idx val="1"/>
              <c:tx>
                <c:rich>
                  <a:bodyPr/>
                  <a:lstStyle/>
                  <a:p>
                    <a:fld id="{14BB7CC7-96F3-4F66-B514-90C90711511F}" type="CATEGORYNAME">
                      <a:rPr lang="uk-UA"/>
                      <a:pPr/>
                      <a:t>[ІМ’Я КАТЕГОРІЇ]</a:t>
                    </a:fld>
                    <a:r>
                      <a:rPr lang="uk-UA" baseline="0"/>
                      <a:t>; 75</a:t>
                    </a:r>
                  </a:p>
                </c:rich>
              </c:tx>
              <c:dLblPos val="outEnd"/>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9927-478A-8A7C-7C1C8D9CA319}"/>
                </c:ext>
              </c:extLst>
            </c:dLbl>
            <c:dLbl>
              <c:idx val="2"/>
              <c:layout>
                <c:manualLayout>
                  <c:x val="0.2759622367465504"/>
                  <c:y val="-0.16385980883022308"/>
                </c:manualLayout>
              </c:layout>
              <c:tx>
                <c:rich>
                  <a:bodyPr/>
                  <a:lstStyle/>
                  <a:p>
                    <a:fld id="{63E4C283-8305-4312-93B1-750C0796C337}" type="CATEGORYNAME">
                      <a:rPr lang="uk-UA"/>
                      <a:pPr/>
                      <a:t>[ІМ’Я КАТЕГОРІЇ]</a:t>
                    </a:fld>
                    <a:r>
                      <a:rPr lang="uk-UA" baseline="0"/>
                      <a:t>; 225</a:t>
                    </a:r>
                  </a:p>
                </c:rich>
              </c:tx>
              <c:dLblPos val="outEnd"/>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9927-478A-8A7C-7C1C8D9CA319}"/>
                </c:ext>
              </c:extLst>
            </c:dLbl>
            <c:dLbl>
              <c:idx val="3"/>
              <c:layout>
                <c:manualLayout>
                  <c:x val="-0.24898848428260201"/>
                  <c:y val="0.16385980883022294"/>
                </c:manualLayout>
              </c:layout>
              <c:tx>
                <c:rich>
                  <a:bodyPr/>
                  <a:lstStyle/>
                  <a:p>
                    <a:fld id="{5B170154-930A-4EA0-8F52-15B45113C539}" type="CATEGORYNAME">
                      <a:rPr lang="uk-UA"/>
                      <a:pPr/>
                      <a:t>[ІМ’Я КАТЕГОРІЇ]</a:t>
                    </a:fld>
                    <a:r>
                      <a:rPr lang="uk-UA" baseline="0"/>
                      <a:t>; 171</a:t>
                    </a:r>
                  </a:p>
                  <a:p>
                    <a:endParaRPr lang="uk-UA"/>
                  </a:p>
                </c:rich>
              </c:tx>
              <c:dLblPos val="outEnd"/>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9927-478A-8A7C-7C1C8D9CA319}"/>
                </c:ext>
              </c:extLst>
            </c:dLbl>
            <c:dLbl>
              <c:idx val="4"/>
              <c:layout>
                <c:manualLayout>
                  <c:x val="-0.18888766355185993"/>
                  <c:y val="-2.2754722796655634E-3"/>
                </c:manualLayout>
              </c:layout>
              <c:tx>
                <c:rich>
                  <a:bodyPr rot="0" vert="horz"/>
                  <a:lstStyle/>
                  <a:p>
                    <a:pPr>
                      <a:defRPr>
                        <a:solidFill>
                          <a:schemeClr val="bg1"/>
                        </a:solidFill>
                      </a:defRPr>
                    </a:pPr>
                    <a:fld id="{A6D9DEB4-98C9-4CE0-BF55-B34E08013AD2}" type="CATEGORYNAME">
                      <a:rPr lang="uk-UA"/>
                      <a:pPr>
                        <a:defRPr>
                          <a:solidFill>
                            <a:schemeClr val="bg1"/>
                          </a:solidFill>
                        </a:defRPr>
                      </a:pPr>
                      <a:t>[ІМ’Я КАТЕГОРІЇ]</a:t>
                    </a:fld>
                    <a:r>
                      <a:rPr lang="uk-UA" baseline="0"/>
                      <a:t>; 420</a:t>
                    </a:r>
                  </a:p>
                </c:rich>
              </c:tx>
              <c:spPr>
                <a:noFill/>
                <a:ln w="25400">
                  <a:noFill/>
                </a:ln>
              </c:spPr>
              <c:dLblPos val="outEnd"/>
              <c:showLegendKey val="0"/>
              <c:showVal val="1"/>
              <c:showCatName val="1"/>
              <c:showSerName val="0"/>
              <c:showPercent val="0"/>
              <c:showBubbleSize val="0"/>
              <c:extLst>
                <c:ext xmlns:c15="http://schemas.microsoft.com/office/drawing/2012/chart" uri="{CE6537A1-D6FC-4f65-9D91-7224C49458BB}">
                  <c15:layout>
                    <c:manualLayout>
                      <c:w val="0.34533657149065516"/>
                      <c:h val="0.14126098939498744"/>
                    </c:manualLayout>
                  </c15:layout>
                  <c15:dlblFieldTable/>
                  <c15:showDataLabelsRange val="0"/>
                </c:ext>
                <c:ext xmlns:c16="http://schemas.microsoft.com/office/drawing/2014/chart" uri="{C3380CC4-5D6E-409C-BE32-E72D297353CC}">
                  <c16:uniqueId val="{00000009-9927-478A-8A7C-7C1C8D9CA319}"/>
                </c:ext>
              </c:extLst>
            </c:dLbl>
            <c:spPr>
              <a:noFill/>
              <a:ln w="25400">
                <a:noFill/>
              </a:ln>
            </c:spPr>
            <c:txPr>
              <a:bodyPr rot="0" vert="horz"/>
              <a:lstStyle/>
              <a:p>
                <a:pPr>
                  <a:defRPr/>
                </a:pPr>
                <a:endParaRPr lang="uk-UA"/>
              </a:p>
            </c:txPr>
            <c:dLblPos val="outEnd"/>
            <c:showLegendKey val="0"/>
            <c:showVal val="1"/>
            <c:showCatName val="1"/>
            <c:showSerName val="0"/>
            <c:showPercent val="0"/>
            <c:showBubbleSize val="0"/>
            <c:showLeaderLines val="0"/>
            <c:extLst>
              <c:ext xmlns:c15="http://schemas.microsoft.com/office/drawing/2012/chart" uri="{CE6537A1-D6FC-4f65-9D91-7224C49458BB}">
                <c15:showLeaderLines val="0"/>
              </c:ext>
            </c:extLst>
          </c:dLbls>
          <c:cat>
            <c:strRef>
              <c:f>'п8 - діаграми'!$A$3:$A$7</c:f>
              <c:strCache>
                <c:ptCount val="5"/>
                <c:pt idx="0">
                  <c:v>СПФМ, регулятором яких є Мін'юст</c:v>
                </c:pt>
                <c:pt idx="1">
                  <c:v>Банківські установи</c:v>
                </c:pt>
                <c:pt idx="2">
                  <c:v>СПФМ, регулятором яких є Мінфін</c:v>
                </c:pt>
                <c:pt idx="3">
                  <c:v>СПФМ, регулятором яких є НКЦПФР</c:v>
                </c:pt>
                <c:pt idx="4">
                  <c:v>Небанківські фінансові установи, регулятором яких є НБУ</c:v>
                </c:pt>
              </c:strCache>
            </c:strRef>
          </c:cat>
          <c:val>
            <c:numRef>
              <c:f>'п8 - діаграми'!$B$3:$B$7</c:f>
              <c:numCache>
                <c:formatCode>General</c:formatCode>
                <c:ptCount val="5"/>
                <c:pt idx="0">
                  <c:v>17</c:v>
                </c:pt>
                <c:pt idx="1">
                  <c:v>86</c:v>
                </c:pt>
                <c:pt idx="2">
                  <c:v>100</c:v>
                </c:pt>
                <c:pt idx="3">
                  <c:v>197</c:v>
                </c:pt>
                <c:pt idx="4">
                  <c:v>291</c:v>
                </c:pt>
              </c:numCache>
            </c:numRef>
          </c:val>
          <c:extLst>
            <c:ext xmlns:c16="http://schemas.microsoft.com/office/drawing/2014/chart" uri="{C3380CC4-5D6E-409C-BE32-E72D297353CC}">
              <c16:uniqueId val="{0000000A-9927-478A-8A7C-7C1C8D9CA319}"/>
            </c:ext>
          </c:extLst>
        </c:ser>
        <c:dLbls>
          <c:showLegendKey val="0"/>
          <c:showVal val="0"/>
          <c:showCatName val="0"/>
          <c:showSerName val="0"/>
          <c:showPercent val="0"/>
          <c:showBubbleSize val="0"/>
        </c:dLbls>
        <c:gapWidth val="28"/>
        <c:overlap val="56"/>
        <c:axId val="1531348607"/>
        <c:axId val="1"/>
      </c:barChart>
      <c:catAx>
        <c:axId val="1531348607"/>
        <c:scaling>
          <c:orientation val="minMax"/>
        </c:scaling>
        <c:delete val="1"/>
        <c:axPos val="l"/>
        <c:numFmt formatCode="General" sourceLinked="1"/>
        <c:majorTickMark val="out"/>
        <c:minorTickMark val="none"/>
        <c:tickLblPos val="nextTo"/>
        <c:crossAx val="1"/>
        <c:crosses val="autoZero"/>
        <c:auto val="1"/>
        <c:lblAlgn val="ctr"/>
        <c:lblOffset val="100"/>
        <c:noMultiLvlLbl val="0"/>
      </c:catAx>
      <c:valAx>
        <c:axId val="1"/>
        <c:scaling>
          <c:orientation val="minMax"/>
        </c:scaling>
        <c:delete val="1"/>
        <c:axPos val="b"/>
        <c:numFmt formatCode="General" sourceLinked="1"/>
        <c:majorTickMark val="out"/>
        <c:minorTickMark val="none"/>
        <c:tickLblPos val="nextTo"/>
        <c:crossAx val="1531348607"/>
        <c:crosses val="autoZero"/>
        <c:crossBetween val="between"/>
      </c:valAx>
      <c:spPr>
        <a:solidFill>
          <a:srgbClr val="ED7D31">
            <a:lumMod val="20000"/>
            <a:lumOff val="80000"/>
          </a:srgbClr>
        </a:solidFill>
        <a:ln w="25400">
          <a:noFill/>
        </a:ln>
      </c:spPr>
    </c:plotArea>
    <c:plotVisOnly val="1"/>
    <c:dispBlanksAs val="gap"/>
    <c:showDLblsOverMax val="0"/>
  </c:chart>
  <c:spPr>
    <a:solidFill>
      <a:srgbClr val="ED7D31">
        <a:lumMod val="20000"/>
        <a:lumOff val="80000"/>
      </a:srgbClr>
    </a:solidFill>
    <a:ln w="9525" cap="flat" cmpd="sng" algn="ctr">
      <a:solidFill>
        <a:schemeClr val="tx1">
          <a:lumMod val="15000"/>
          <a:lumOff val="85000"/>
        </a:schemeClr>
      </a:solidFill>
      <a:round/>
    </a:ln>
    <a:effectLst/>
  </c:spPr>
  <c:txPr>
    <a:bodyPr/>
    <a:lstStyle/>
    <a:p>
      <a:pPr>
        <a:defRPr sz="900">
          <a:latin typeface="Times New Roman" panose="02020603050405020304" pitchFamily="18" charset="0"/>
          <a:cs typeface="Times New Roman" panose="02020603050405020304" pitchFamily="18" charset="0"/>
        </a:defRPr>
      </a:pPr>
      <a:endParaRPr lang="uk-UA"/>
    </a:p>
  </c:tx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Лист1!$B$54</c:f>
              <c:strCache>
                <c:ptCount val="1"/>
                <c:pt idx="0">
                  <c:v>Державний сектор</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ru-RU"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Лист1!$C$53:$G$53</c:f>
              <c:numCache>
                <c:formatCode>General</c:formatCode>
                <c:ptCount val="2"/>
                <c:pt idx="0">
                  <c:v>2022</c:v>
                </c:pt>
                <c:pt idx="1">
                  <c:v>2023</c:v>
                </c:pt>
              </c:numCache>
            </c:numRef>
          </c:cat>
          <c:val>
            <c:numRef>
              <c:f>Лист1!$C$54:$G$54</c:f>
              <c:numCache>
                <c:formatCode>General</c:formatCode>
                <c:ptCount val="2"/>
                <c:pt idx="0">
                  <c:v>979</c:v>
                </c:pt>
                <c:pt idx="1">
                  <c:v>677</c:v>
                </c:pt>
              </c:numCache>
            </c:numRef>
          </c:val>
          <c:extLst>
            <c:ext xmlns:c16="http://schemas.microsoft.com/office/drawing/2014/chart" uri="{C3380CC4-5D6E-409C-BE32-E72D297353CC}">
              <c16:uniqueId val="{00000000-743A-4C19-8F78-7A5E1150E6A7}"/>
            </c:ext>
          </c:extLst>
        </c:ser>
        <c:ser>
          <c:idx val="1"/>
          <c:order val="1"/>
          <c:tx>
            <c:strRef>
              <c:f>Лист1!$B$55</c:f>
              <c:strCache>
                <c:ptCount val="1"/>
                <c:pt idx="0">
                  <c:v>Приватний сектор</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ru-RU"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Лист1!$C$53:$G$53</c:f>
              <c:numCache>
                <c:formatCode>General</c:formatCode>
                <c:ptCount val="2"/>
                <c:pt idx="0">
                  <c:v>2022</c:v>
                </c:pt>
                <c:pt idx="1">
                  <c:v>2023</c:v>
                </c:pt>
              </c:numCache>
            </c:numRef>
          </c:cat>
          <c:val>
            <c:numRef>
              <c:f>Лист1!$C$55:$G$55</c:f>
              <c:numCache>
                <c:formatCode>General</c:formatCode>
                <c:ptCount val="2"/>
                <c:pt idx="0">
                  <c:v>691</c:v>
                </c:pt>
                <c:pt idx="1">
                  <c:v>915</c:v>
                </c:pt>
              </c:numCache>
            </c:numRef>
          </c:val>
          <c:extLst>
            <c:ext xmlns:c16="http://schemas.microsoft.com/office/drawing/2014/chart" uri="{C3380CC4-5D6E-409C-BE32-E72D297353CC}">
              <c16:uniqueId val="{00000001-743A-4C19-8F78-7A5E1150E6A7}"/>
            </c:ext>
          </c:extLst>
        </c:ser>
        <c:ser>
          <c:idx val="2"/>
          <c:order val="2"/>
          <c:tx>
            <c:strRef>
              <c:f>Лист1!$B$56</c:f>
              <c:strCache>
                <c:ptCount val="1"/>
                <c:pt idx="0">
                  <c:v>Тематичні семінари</c:v>
                </c:pt>
              </c:strCache>
            </c:strRef>
          </c:tx>
          <c:spPr>
            <a:solidFill>
              <a:srgbClr val="70AD47"/>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ru-RU"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Лист1!$C$53:$G$53</c:f>
              <c:numCache>
                <c:formatCode>General</c:formatCode>
                <c:ptCount val="2"/>
                <c:pt idx="0">
                  <c:v>2022</c:v>
                </c:pt>
                <c:pt idx="1">
                  <c:v>2023</c:v>
                </c:pt>
              </c:numCache>
            </c:numRef>
          </c:cat>
          <c:val>
            <c:numRef>
              <c:f>Лист1!$C$56:$G$56</c:f>
              <c:numCache>
                <c:formatCode>General</c:formatCode>
                <c:ptCount val="2"/>
                <c:pt idx="0">
                  <c:v>209</c:v>
                </c:pt>
                <c:pt idx="1">
                  <c:v>288</c:v>
                </c:pt>
              </c:numCache>
            </c:numRef>
          </c:val>
          <c:extLst>
            <c:ext xmlns:c16="http://schemas.microsoft.com/office/drawing/2014/chart" uri="{C3380CC4-5D6E-409C-BE32-E72D297353CC}">
              <c16:uniqueId val="{00000002-743A-4C19-8F78-7A5E1150E6A7}"/>
            </c:ext>
          </c:extLst>
        </c:ser>
        <c:dLbls>
          <c:showLegendKey val="0"/>
          <c:showVal val="0"/>
          <c:showCatName val="0"/>
          <c:showSerName val="0"/>
          <c:showPercent val="0"/>
          <c:showBubbleSize val="0"/>
        </c:dLbls>
        <c:gapWidth val="219"/>
        <c:overlap val="-27"/>
        <c:axId val="99527296"/>
        <c:axId val="99545472"/>
      </c:barChart>
      <c:catAx>
        <c:axId val="995272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ru-RU"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crossAx val="99545472"/>
        <c:crosses val="autoZero"/>
        <c:auto val="1"/>
        <c:lblAlgn val="ctr"/>
        <c:lblOffset val="100"/>
        <c:noMultiLvlLbl val="0"/>
      </c:catAx>
      <c:valAx>
        <c:axId val="995454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ru-RU"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crossAx val="995272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ru-RU"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rgbClr val="ED7D31">
        <a:lumMod val="20000"/>
        <a:lumOff val="80000"/>
      </a:srgbClr>
    </a:solidFill>
    <a:ln w="9525" cap="flat" cmpd="sng" algn="ctr">
      <a:solidFill>
        <a:schemeClr val="tx1">
          <a:lumMod val="15000"/>
          <a:lumOff val="85000"/>
        </a:schemeClr>
      </a:solidFill>
      <a:round/>
    </a:ln>
    <a:effectLst/>
  </c:spPr>
  <c:txPr>
    <a:bodyPr/>
    <a:lstStyle/>
    <a:p>
      <a:pPr>
        <a:defRPr/>
      </a:pPr>
      <a:endParaRPr lang="uk-UA"/>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uk-UA" sz="1100" b="1" i="0">
                <a:solidFill>
                  <a:schemeClr val="tx1"/>
                </a:solidFill>
                <a:latin typeface="Times New Roman" panose="02020603050405020304" pitchFamily="18" charset="0"/>
                <a:cs typeface="Times New Roman" panose="02020603050405020304" pitchFamily="18" charset="0"/>
              </a:rPr>
              <a:t>Динаміка інформування про фінансові операціїї протягом 2022 - 2023 років</a:t>
            </a: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uk-UA"/>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Лист1!$Q$18:$S$18</c:f>
              <c:strCache>
                <c:ptCount val="3"/>
                <c:pt idx="0">
                  <c:v>Банки</c:v>
                </c:pt>
              </c:strCache>
            </c:strRef>
          </c:tx>
          <c:spPr>
            <a:solidFill>
              <a:srgbClr val="5B9BD5"/>
            </a:solidFill>
            <a:ln>
              <a:noFill/>
            </a:ln>
            <a:effectLst/>
            <a:sp3d/>
          </c:spPr>
          <c:invertIfNegative val="0"/>
          <c:dLbls>
            <c:dLbl>
              <c:idx val="0"/>
              <c:layout>
                <c:manualLayout>
                  <c:x val="3.2360061967543353E-2"/>
                  <c:y val="-4.566210045662100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A70-4796-87F7-6983905E6D7E}"/>
                </c:ext>
              </c:extLst>
            </c:dLbl>
            <c:dLbl>
              <c:idx val="1"/>
              <c:layout>
                <c:manualLayout>
                  <c:x val="3.0326167002036775E-2"/>
                  <c:y val="-4.1095890410958943E-2"/>
                </c:manualLayout>
              </c:layout>
              <c:tx>
                <c:rich>
                  <a:bodyPr/>
                  <a:lstStyle/>
                  <a:p>
                    <a:r>
                      <a:rPr lang="en-US"/>
                      <a:t>1 432 684</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A70-4796-87F7-6983905E6D7E}"/>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Лист1!$T$17:$U$17</c:f>
              <c:numCache>
                <c:formatCode>General</c:formatCode>
                <c:ptCount val="2"/>
                <c:pt idx="0">
                  <c:v>2022</c:v>
                </c:pt>
                <c:pt idx="1">
                  <c:v>2023</c:v>
                </c:pt>
              </c:numCache>
            </c:numRef>
          </c:cat>
          <c:val>
            <c:numRef>
              <c:f>Лист1!$T$18:$U$18</c:f>
              <c:numCache>
                <c:formatCode>#,##0</c:formatCode>
                <c:ptCount val="2"/>
                <c:pt idx="0">
                  <c:v>1174044</c:v>
                </c:pt>
                <c:pt idx="1">
                  <c:v>1423311</c:v>
                </c:pt>
              </c:numCache>
            </c:numRef>
          </c:val>
          <c:extLst>
            <c:ext xmlns:c16="http://schemas.microsoft.com/office/drawing/2014/chart" uri="{C3380CC4-5D6E-409C-BE32-E72D297353CC}">
              <c16:uniqueId val="{00000002-7A70-4796-87F7-6983905E6D7E}"/>
            </c:ext>
          </c:extLst>
        </c:ser>
        <c:ser>
          <c:idx val="1"/>
          <c:order val="1"/>
          <c:tx>
            <c:strRef>
              <c:f>Лист1!$Q$19:$S$19</c:f>
              <c:strCache>
                <c:ptCount val="3"/>
                <c:pt idx="0">
                  <c:v>Небанківські установи</c:v>
                </c:pt>
              </c:strCache>
            </c:strRef>
          </c:tx>
          <c:spPr>
            <a:solidFill>
              <a:srgbClr val="ED7D31"/>
            </a:solidFill>
            <a:ln>
              <a:noFill/>
            </a:ln>
            <a:effectLst/>
            <a:sp3d/>
          </c:spPr>
          <c:invertIfNegative val="0"/>
          <c:dLbls>
            <c:dLbl>
              <c:idx val="0"/>
              <c:layout>
                <c:manualLayout>
                  <c:x val="2.793219036547543E-2"/>
                  <c:y val="-4.109589041095890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A70-4796-87F7-6983905E6D7E}"/>
                </c:ext>
              </c:extLst>
            </c:dLbl>
            <c:dLbl>
              <c:idx val="1"/>
              <c:layout>
                <c:manualLayout>
                  <c:x val="3.1046658736003322E-2"/>
                  <c:y val="-4.109589041095898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A70-4796-87F7-6983905E6D7E}"/>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Лист1!$T$17:$U$17</c:f>
              <c:numCache>
                <c:formatCode>General</c:formatCode>
                <c:ptCount val="2"/>
                <c:pt idx="0">
                  <c:v>2022</c:v>
                </c:pt>
                <c:pt idx="1">
                  <c:v>2023</c:v>
                </c:pt>
              </c:numCache>
            </c:numRef>
          </c:cat>
          <c:val>
            <c:numRef>
              <c:f>Лист1!$T$19:$U$19</c:f>
              <c:numCache>
                <c:formatCode>#,##0</c:formatCode>
                <c:ptCount val="2"/>
                <c:pt idx="0">
                  <c:v>5348</c:v>
                </c:pt>
                <c:pt idx="1">
                  <c:v>6283</c:v>
                </c:pt>
              </c:numCache>
            </c:numRef>
          </c:val>
          <c:extLst>
            <c:ext xmlns:c16="http://schemas.microsoft.com/office/drawing/2014/chart" uri="{C3380CC4-5D6E-409C-BE32-E72D297353CC}">
              <c16:uniqueId val="{00000005-7A70-4796-87F7-6983905E6D7E}"/>
            </c:ext>
          </c:extLst>
        </c:ser>
        <c:dLbls>
          <c:showLegendKey val="0"/>
          <c:showVal val="0"/>
          <c:showCatName val="0"/>
          <c:showSerName val="0"/>
          <c:showPercent val="0"/>
          <c:showBubbleSize val="0"/>
        </c:dLbls>
        <c:gapWidth val="150"/>
        <c:shape val="box"/>
        <c:axId val="677360287"/>
        <c:axId val="677362367"/>
        <c:axId val="0"/>
      </c:bar3DChart>
      <c:catAx>
        <c:axId val="677360287"/>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uk-UA"/>
          </a:p>
        </c:txPr>
        <c:crossAx val="677362367"/>
        <c:crosses val="autoZero"/>
        <c:auto val="1"/>
        <c:lblAlgn val="ctr"/>
        <c:lblOffset val="100"/>
        <c:noMultiLvlLbl val="0"/>
      </c:catAx>
      <c:valAx>
        <c:axId val="677362367"/>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uk-UA"/>
          </a:p>
        </c:txPr>
        <c:crossAx val="677360287"/>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uk-UA"/>
          </a:p>
        </c:txPr>
      </c:legendEntry>
      <c:legendEntry>
        <c:idx val="1"/>
        <c:txPr>
          <a:bodyPr rot="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uk-UA"/>
          </a:p>
        </c:txPr>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legend>
    <c:plotVisOnly val="1"/>
    <c:dispBlanksAs val="gap"/>
    <c:showDLblsOverMax val="0"/>
  </c:chart>
  <c:spPr>
    <a:solidFill>
      <a:srgbClr val="ED7D31">
        <a:lumMod val="20000"/>
        <a:lumOff val="80000"/>
      </a:srgbClr>
    </a:solidFill>
    <a:ln w="9525" cap="flat" cmpd="sng" algn="ctr">
      <a:solidFill>
        <a:schemeClr val="tx1">
          <a:lumMod val="15000"/>
          <a:lumOff val="85000"/>
        </a:schemeClr>
      </a:solidFill>
      <a:round/>
    </a:ln>
    <a:effectLst/>
  </c:spPr>
  <c:txPr>
    <a:bodyPr/>
    <a:lstStyle/>
    <a:p>
      <a:pPr>
        <a:defRPr/>
      </a:pPr>
      <a:endParaRPr lang="uk-UA"/>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uk-UA" sz="1100" b="1">
                <a:solidFill>
                  <a:schemeClr val="tx1"/>
                </a:solidFill>
                <a:latin typeface="Times New Roman" panose="02020603050405020304" pitchFamily="18" charset="0"/>
                <a:cs typeface="Times New Roman" panose="02020603050405020304" pitchFamily="18" charset="0"/>
              </a:rPr>
              <a:t>Динаміка інформування про фінансові операції протягом 2022 - 2023</a:t>
            </a:r>
            <a:r>
              <a:rPr lang="uk-UA" sz="1100" b="1" baseline="0">
                <a:solidFill>
                  <a:schemeClr val="tx1"/>
                </a:solidFill>
                <a:latin typeface="Times New Roman" panose="02020603050405020304" pitchFamily="18" charset="0"/>
                <a:cs typeface="Times New Roman" panose="02020603050405020304" pitchFamily="18" charset="0"/>
              </a:rPr>
              <a:t> років</a:t>
            </a:r>
            <a:endParaRPr lang="uk-UA"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uk-UA"/>
        </a:p>
      </c:txPr>
    </c:title>
    <c:autoTitleDeleted val="0"/>
    <c:plotArea>
      <c:layout/>
      <c:barChart>
        <c:barDir val="col"/>
        <c:grouping val="clustered"/>
        <c:varyColors val="0"/>
        <c:ser>
          <c:idx val="0"/>
          <c:order val="0"/>
          <c:tx>
            <c:strRef>
              <c:f>'[Діаграма у програмі Microsoft Word]РИС. 3.1 (2)'!$C$6</c:f>
              <c:strCache>
                <c:ptCount val="1"/>
                <c:pt idx="0">
                  <c:v>Кількість поданої інформації про фінансові операції, що підлягають фінансовому моніторингу</c:v>
                </c:pt>
              </c:strCache>
            </c:strRef>
          </c:tx>
          <c:spPr>
            <a:solidFill>
              <a:schemeClr val="accent1"/>
            </a:solidFill>
            <a:ln>
              <a:noFill/>
            </a:ln>
            <a:effectLst/>
          </c:spPr>
          <c:invertIfNegative val="0"/>
          <c:dPt>
            <c:idx val="0"/>
            <c:invertIfNegative val="0"/>
            <c:bubble3D val="0"/>
            <c:spPr>
              <a:solidFill>
                <a:srgbClr val="5B9BD5"/>
              </a:solidFill>
              <a:ln>
                <a:noFill/>
              </a:ln>
              <a:effectLst/>
            </c:spPr>
            <c:extLst>
              <c:ext xmlns:c16="http://schemas.microsoft.com/office/drawing/2014/chart" uri="{C3380CC4-5D6E-409C-BE32-E72D297353CC}">
                <c16:uniqueId val="{00000001-EF95-431E-9746-2B7AF06D0845}"/>
              </c:ext>
            </c:extLst>
          </c:dPt>
          <c:dPt>
            <c:idx val="1"/>
            <c:invertIfNegative val="0"/>
            <c:bubble3D val="0"/>
            <c:spPr>
              <a:solidFill>
                <a:srgbClr val="5B9BD5"/>
              </a:solidFill>
              <a:ln>
                <a:noFill/>
              </a:ln>
              <a:effectLst/>
            </c:spPr>
            <c:extLst>
              <c:ext xmlns:c16="http://schemas.microsoft.com/office/drawing/2014/chart" uri="{C3380CC4-5D6E-409C-BE32-E72D297353CC}">
                <c16:uniqueId val="{00000003-EF95-431E-9746-2B7AF06D0845}"/>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'[Діаграма у програмі Microsoft Word]РИС. 3.1 (2)'!$B$7:$B$8</c:f>
              <c:numCache>
                <c:formatCode>General</c:formatCode>
                <c:ptCount val="2"/>
                <c:pt idx="0">
                  <c:v>2023</c:v>
                </c:pt>
                <c:pt idx="1">
                  <c:v>2022</c:v>
                </c:pt>
              </c:numCache>
            </c:numRef>
          </c:cat>
          <c:val>
            <c:numRef>
              <c:f>'[Діаграма у програмі Microsoft Word]РИС. 3.1 (2)'!$C$7:$C$8</c:f>
              <c:numCache>
                <c:formatCode>#,##0</c:formatCode>
                <c:ptCount val="2"/>
                <c:pt idx="0">
                  <c:v>1442684</c:v>
                </c:pt>
                <c:pt idx="1">
                  <c:v>1181675</c:v>
                </c:pt>
              </c:numCache>
            </c:numRef>
          </c:val>
          <c:extLst>
            <c:ext xmlns:c16="http://schemas.microsoft.com/office/drawing/2014/chart" uri="{C3380CC4-5D6E-409C-BE32-E72D297353CC}">
              <c16:uniqueId val="{00000004-EF95-431E-9746-2B7AF06D0845}"/>
            </c:ext>
          </c:extLst>
        </c:ser>
        <c:ser>
          <c:idx val="1"/>
          <c:order val="1"/>
          <c:tx>
            <c:strRef>
              <c:f>'[Діаграма у програмі Microsoft Word]РИС. 3.1 (2)'!$D$6</c:f>
              <c:strCache>
                <c:ptCount val="1"/>
                <c:pt idx="0">
                  <c:v>Кількість взятої на облік інформації про фінансові операції, що підлягають фінансовому моніторингу</c:v>
                </c:pt>
              </c:strCache>
            </c:strRef>
          </c:tx>
          <c:spPr>
            <a:solidFill>
              <a:srgbClr val="ED7D3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'[Діаграма у програмі Microsoft Word]РИС. 3.1 (2)'!$B$7:$B$8</c:f>
              <c:numCache>
                <c:formatCode>General</c:formatCode>
                <c:ptCount val="2"/>
                <c:pt idx="0">
                  <c:v>2023</c:v>
                </c:pt>
                <c:pt idx="1">
                  <c:v>2022</c:v>
                </c:pt>
              </c:numCache>
            </c:numRef>
          </c:cat>
          <c:val>
            <c:numRef>
              <c:f>'[Діаграма у програмі Microsoft Word]РИС. 3.1 (2)'!$D$7:$D$8</c:f>
              <c:numCache>
                <c:formatCode>#,##0</c:formatCode>
                <c:ptCount val="2"/>
                <c:pt idx="0">
                  <c:v>1429594</c:v>
                </c:pt>
                <c:pt idx="1">
                  <c:v>1179392</c:v>
                </c:pt>
              </c:numCache>
            </c:numRef>
          </c:val>
          <c:extLst>
            <c:ext xmlns:c16="http://schemas.microsoft.com/office/drawing/2014/chart" uri="{C3380CC4-5D6E-409C-BE32-E72D297353CC}">
              <c16:uniqueId val="{00000005-EF95-431E-9746-2B7AF06D0845}"/>
            </c:ext>
          </c:extLst>
        </c:ser>
        <c:dLbls>
          <c:showLegendKey val="0"/>
          <c:showVal val="0"/>
          <c:showCatName val="0"/>
          <c:showSerName val="0"/>
          <c:showPercent val="0"/>
          <c:showBubbleSize val="0"/>
        </c:dLbls>
        <c:gapWidth val="219"/>
        <c:overlap val="-27"/>
        <c:axId val="550985215"/>
        <c:axId val="550987711"/>
      </c:barChart>
      <c:catAx>
        <c:axId val="55098521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uk-UA"/>
          </a:p>
        </c:txPr>
        <c:crossAx val="550987711"/>
        <c:crosses val="autoZero"/>
        <c:auto val="1"/>
        <c:lblAlgn val="ctr"/>
        <c:lblOffset val="100"/>
        <c:noMultiLvlLbl val="0"/>
      </c:catAx>
      <c:valAx>
        <c:axId val="550987711"/>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uk-UA"/>
          </a:p>
        </c:txPr>
        <c:crossAx val="55098521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uk-UA"/>
        </a:p>
      </c:txPr>
    </c:legend>
    <c:plotVisOnly val="1"/>
    <c:dispBlanksAs val="gap"/>
    <c:showDLblsOverMax val="0"/>
  </c:chart>
  <c:spPr>
    <a:solidFill>
      <a:srgbClr val="ED7D31">
        <a:lumMod val="20000"/>
        <a:lumOff val="80000"/>
      </a:srgbClr>
    </a:solidFill>
    <a:ln w="9525" cap="flat" cmpd="sng" algn="ctr">
      <a:solidFill>
        <a:schemeClr val="tx1">
          <a:lumMod val="15000"/>
          <a:lumOff val="85000"/>
        </a:schemeClr>
      </a:solidFill>
      <a:round/>
    </a:ln>
    <a:effectLst/>
  </c:spPr>
  <c:txPr>
    <a:bodyPr/>
    <a:lstStyle/>
    <a:p>
      <a:pPr>
        <a:defRPr/>
      </a:pPr>
      <a:endParaRPr lang="uk-UA"/>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uk-UA" sz="1100" b="1">
                <a:solidFill>
                  <a:schemeClr val="tx1"/>
                </a:solidFill>
              </a:rPr>
              <a:t>Динаміка питомої ваги</a:t>
            </a:r>
            <a:r>
              <a:rPr lang="uk-UA" sz="1100" b="1" baseline="0">
                <a:solidFill>
                  <a:schemeClr val="tx1"/>
                </a:solidFill>
              </a:rPr>
              <a:t> фінансових операцій, які взяті на облік Держфінмоніторингом у 2023 році</a:t>
            </a:r>
          </a:p>
          <a:p>
            <a:pPr>
              <a:defRPr sz="1100" b="1">
                <a:solidFill>
                  <a:schemeClr val="tx1"/>
                </a:solidFill>
              </a:defRPr>
            </a:pPr>
            <a:r>
              <a:rPr lang="uk-UA" sz="1100" b="1" baseline="0">
                <a:solidFill>
                  <a:schemeClr val="tx1"/>
                </a:solidFill>
              </a:rPr>
              <a:t> </a:t>
            </a:r>
            <a:endParaRPr lang="uk-UA" sz="1100" b="1">
              <a:solidFill>
                <a:schemeClr val="tx1"/>
              </a:solidFill>
            </a:endParaRPr>
          </a:p>
        </c:rich>
      </c:tx>
      <c:overlay val="0"/>
      <c:spPr>
        <a:noFill/>
        <a:ln>
          <a:noFill/>
        </a:ln>
        <a:effectLst/>
      </c:spPr>
      <c:txPr>
        <a:bodyPr rot="0" spcFirstLastPara="1" vertOverflow="ellipsis" vert="horz" wrap="square" anchor="ctr" anchorCtr="1"/>
        <a:lstStyle/>
        <a:p>
          <a:pPr>
            <a:defRPr sz="1100" b="1"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uk-UA"/>
        </a:p>
      </c:txPr>
    </c:title>
    <c:autoTitleDeleted val="0"/>
    <c:view3D>
      <c:rotX val="20"/>
      <c:rotY val="0"/>
      <c:rAngAx val="0"/>
      <c:perspective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5.5385298314220788E-2"/>
          <c:y val="0.16764972560248151"/>
          <c:w val="0.90662688275670511"/>
          <c:h val="0.44244741596649523"/>
        </c:manualLayout>
      </c:layout>
      <c:bar3DChart>
        <c:barDir val="col"/>
        <c:grouping val="clustered"/>
        <c:varyColors val="0"/>
        <c:ser>
          <c:idx val="0"/>
          <c:order val="0"/>
          <c:tx>
            <c:strRef>
              <c:f>'[Діаграма у програмі Microsoft Word]Лист1'!$D$19</c:f>
              <c:strCache>
                <c:ptCount val="1"/>
                <c:pt idx="0">
                  <c:v>Учасники ринків капіталу та організованих товарних ринків</c:v>
                </c:pt>
              </c:strCache>
            </c:strRef>
          </c:tx>
          <c:spPr>
            <a:solidFill>
              <a:schemeClr val="accent6"/>
            </a:solidFill>
            <a:ln>
              <a:noFill/>
            </a:ln>
            <a:effectLst/>
            <a:sp3d/>
          </c:spPr>
          <c:invertIfNegative val="0"/>
          <c:dPt>
            <c:idx val="0"/>
            <c:invertIfNegative val="0"/>
            <c:bubble3D val="0"/>
            <c:spPr>
              <a:solidFill>
                <a:srgbClr val="ED7D31"/>
              </a:solidFill>
              <a:ln>
                <a:noFill/>
              </a:ln>
              <a:effectLst/>
              <a:sp3d/>
            </c:spPr>
            <c:extLst>
              <c:ext xmlns:c16="http://schemas.microsoft.com/office/drawing/2014/chart" uri="{C3380CC4-5D6E-409C-BE32-E72D297353CC}">
                <c16:uniqueId val="{00000000-89AE-421C-A8FE-6AD2855AC2CE}"/>
              </c:ext>
            </c:extLst>
          </c:dPt>
          <c:dLbls>
            <c:dLbl>
              <c:idx val="0"/>
              <c:layout>
                <c:manualLayout>
                  <c:x val="0"/>
                  <c:y val="-3.514238139587393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9AE-421C-A8FE-6AD2855AC2CE}"/>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'[Діаграма у програмі Microsoft Word]Лист1'!$F$18:$J$18</c:f>
              <c:numCache>
                <c:formatCode>General</c:formatCode>
                <c:ptCount val="1"/>
                <c:pt idx="0">
                  <c:v>2023</c:v>
                </c:pt>
              </c:numCache>
              <c:extLst/>
            </c:numRef>
          </c:cat>
          <c:val>
            <c:numRef>
              <c:f>'[Діаграма у програмі Microsoft Word]Лист1'!$F$19:$J$19</c:f>
              <c:numCache>
                <c:formatCode>0.00</c:formatCode>
                <c:ptCount val="1"/>
                <c:pt idx="0">
                  <c:v>44.615138422147545</c:v>
                </c:pt>
              </c:numCache>
              <c:extLst/>
            </c:numRef>
          </c:val>
          <c:extLst>
            <c:ext xmlns:c16="http://schemas.microsoft.com/office/drawing/2014/chart" uri="{C3380CC4-5D6E-409C-BE32-E72D297353CC}">
              <c16:uniqueId val="{00000001-89AE-421C-A8FE-6AD2855AC2CE}"/>
            </c:ext>
          </c:extLst>
        </c:ser>
        <c:ser>
          <c:idx val="1"/>
          <c:order val="1"/>
          <c:tx>
            <c:strRef>
              <c:f>'[Діаграма у програмі Microsoft Word]Лист1'!$D$20</c:f>
              <c:strCache>
                <c:ptCount val="1"/>
                <c:pt idx="0">
                  <c:v>Фінансові компанії</c:v>
                </c:pt>
              </c:strCache>
            </c:strRef>
          </c:tx>
          <c:spPr>
            <a:solidFill>
              <a:srgbClr val="5B9BD5"/>
            </a:solidFill>
            <a:ln>
              <a:solidFill>
                <a:srgbClr val="5B9BD5"/>
              </a:solidFill>
            </a:ln>
            <a:effectLst/>
            <a:sp3d>
              <a:contourClr>
                <a:srgbClr val="5B9BD5"/>
              </a:contourClr>
            </a:sp3d>
          </c:spPr>
          <c:invertIfNegative val="0"/>
          <c:dLbls>
            <c:dLbl>
              <c:idx val="0"/>
              <c:layout>
                <c:manualLayout>
                  <c:x val="1.1642768424345903E-4"/>
                  <c:y val="-4.016876922642734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9AE-421C-A8FE-6AD2855AC2CE}"/>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'[Діаграма у програмі Microsoft Word]Лист1'!$F$18:$J$18</c:f>
              <c:numCache>
                <c:formatCode>General</c:formatCode>
                <c:ptCount val="1"/>
                <c:pt idx="0">
                  <c:v>2023</c:v>
                </c:pt>
              </c:numCache>
              <c:extLst/>
            </c:numRef>
          </c:cat>
          <c:val>
            <c:numRef>
              <c:f>'[Діаграма у програмі Microsoft Word]Лист1'!$F$20:$J$20</c:f>
              <c:numCache>
                <c:formatCode>0.00</c:formatCode>
                <c:ptCount val="1"/>
                <c:pt idx="0">
                  <c:v>24.563930228836615</c:v>
                </c:pt>
              </c:numCache>
              <c:extLst/>
            </c:numRef>
          </c:val>
          <c:extLst>
            <c:ext xmlns:c16="http://schemas.microsoft.com/office/drawing/2014/chart" uri="{C3380CC4-5D6E-409C-BE32-E72D297353CC}">
              <c16:uniqueId val="{00000003-89AE-421C-A8FE-6AD2855AC2CE}"/>
            </c:ext>
          </c:extLst>
        </c:ser>
        <c:ser>
          <c:idx val="5"/>
          <c:order val="2"/>
          <c:tx>
            <c:strRef>
              <c:f>'[Діаграма у програмі Microsoft Word]Лист1'!$D$21</c:f>
              <c:strCache>
                <c:ptCount val="1"/>
                <c:pt idx="0">
                  <c:v>Суб’єкти господарювання, які проводять азартні ігри, у тому числі казино, електронне (віртуальне) казино </c:v>
                </c:pt>
              </c:strCache>
            </c:strRef>
          </c:tx>
          <c:spPr>
            <a:solidFill>
              <a:srgbClr val="A5A5A5">
                <a:lumMod val="75000"/>
              </a:srgbClr>
            </a:solidFill>
            <a:ln>
              <a:noFill/>
            </a:ln>
            <a:effectLst/>
            <a:sp3d/>
          </c:spPr>
          <c:invertIfNegative val="0"/>
          <c:dLbls>
            <c:dLbl>
              <c:idx val="0"/>
              <c:layout>
                <c:manualLayout>
                  <c:x val="-7.6252975137979785E-17"/>
                  <c:y val="-3.948861231055802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9AE-421C-A8FE-6AD2855AC2CE}"/>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'[Діаграма у програмі Microsoft Word]Лист1'!$F$18:$J$18</c:f>
              <c:numCache>
                <c:formatCode>General</c:formatCode>
                <c:ptCount val="1"/>
                <c:pt idx="0">
                  <c:v>2023</c:v>
                </c:pt>
              </c:numCache>
              <c:extLst/>
            </c:numRef>
          </c:cat>
          <c:val>
            <c:numRef>
              <c:f>'[Діаграма у програмі Microsoft Word]Лист1'!$F$21:$J$21</c:f>
              <c:numCache>
                <c:formatCode>0.00</c:formatCode>
                <c:ptCount val="1"/>
                <c:pt idx="0">
                  <c:v>17.202752440390462</c:v>
                </c:pt>
              </c:numCache>
              <c:extLst/>
            </c:numRef>
          </c:val>
          <c:extLst>
            <c:ext xmlns:c16="http://schemas.microsoft.com/office/drawing/2014/chart" uri="{C3380CC4-5D6E-409C-BE32-E72D297353CC}">
              <c16:uniqueId val="{00000005-89AE-421C-A8FE-6AD2855AC2CE}"/>
            </c:ext>
          </c:extLst>
        </c:ser>
        <c:ser>
          <c:idx val="3"/>
          <c:order val="3"/>
          <c:tx>
            <c:strRef>
              <c:f>'[Діаграма у програмі Microsoft Word]Лист1'!$D$22</c:f>
              <c:strCache>
                <c:ptCount val="1"/>
                <c:pt idx="0">
                  <c:v>Страхові установи</c:v>
                </c:pt>
              </c:strCache>
            </c:strRef>
          </c:tx>
          <c:spPr>
            <a:solidFill>
              <a:srgbClr val="70AD47"/>
            </a:solidFill>
            <a:ln>
              <a:noFill/>
            </a:ln>
            <a:effectLst/>
            <a:sp3d/>
          </c:spPr>
          <c:invertIfNegative val="0"/>
          <c:dLbls>
            <c:dLbl>
              <c:idx val="0"/>
              <c:layout>
                <c:manualLayout>
                  <c:x val="0"/>
                  <c:y val="-3.34473513391471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89AE-421C-A8FE-6AD2855AC2CE}"/>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'[Діаграма у програмі Microsoft Word]Лист1'!$F$18:$J$18</c:f>
              <c:numCache>
                <c:formatCode>General</c:formatCode>
                <c:ptCount val="1"/>
                <c:pt idx="0">
                  <c:v>2023</c:v>
                </c:pt>
              </c:numCache>
              <c:extLst/>
            </c:numRef>
          </c:cat>
          <c:val>
            <c:numRef>
              <c:f>'[Діаграма у програмі Microsoft Word]Лист1'!$F$22:$J$22</c:f>
              <c:numCache>
                <c:formatCode>0.00</c:formatCode>
                <c:ptCount val="1"/>
                <c:pt idx="0">
                  <c:v>6.2089934389502321</c:v>
                </c:pt>
              </c:numCache>
              <c:extLst/>
            </c:numRef>
          </c:val>
          <c:extLst>
            <c:ext xmlns:c16="http://schemas.microsoft.com/office/drawing/2014/chart" uri="{C3380CC4-5D6E-409C-BE32-E72D297353CC}">
              <c16:uniqueId val="{00000007-89AE-421C-A8FE-6AD2855AC2CE}"/>
            </c:ext>
          </c:extLst>
        </c:ser>
        <c:ser>
          <c:idx val="4"/>
          <c:order val="4"/>
          <c:tx>
            <c:strRef>
              <c:f>'[Діаграма у програмі Microsoft Word]Лист1'!$D$23</c:f>
              <c:strCache>
                <c:ptCount val="1"/>
                <c:pt idx="0">
                  <c:v>Суб’єкти господарювання, які проводять лотереї</c:v>
                </c:pt>
              </c:strCache>
            </c:strRef>
          </c:tx>
          <c:spPr>
            <a:solidFill>
              <a:srgbClr val="FFC000">
                <a:lumMod val="60000"/>
                <a:lumOff val="40000"/>
              </a:srgbClr>
            </a:solidFill>
            <a:ln>
              <a:noFill/>
            </a:ln>
            <a:effectLst/>
            <a:sp3d/>
          </c:spPr>
          <c:invertIfNegative val="0"/>
          <c:dLbls>
            <c:dLbl>
              <c:idx val="0"/>
              <c:layout>
                <c:manualLayout>
                  <c:x val="-4.1593012373920416E-3"/>
                  <c:y val="-3.75390173002568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89AE-421C-A8FE-6AD2855AC2CE}"/>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'[Діаграма у програмі Microsoft Word]Лист1'!$F$18:$J$18</c:f>
              <c:numCache>
                <c:formatCode>General</c:formatCode>
                <c:ptCount val="1"/>
                <c:pt idx="0">
                  <c:v>2023</c:v>
                </c:pt>
              </c:numCache>
              <c:extLst/>
            </c:numRef>
          </c:cat>
          <c:val>
            <c:numRef>
              <c:f>'[Діаграма у програмі Microsoft Word]Лист1'!$F$23:$J$23</c:f>
              <c:numCache>
                <c:formatCode>0.00</c:formatCode>
                <c:ptCount val="1"/>
                <c:pt idx="0">
                  <c:v>5.4088654184669549</c:v>
                </c:pt>
              </c:numCache>
              <c:extLst/>
            </c:numRef>
          </c:val>
          <c:extLst>
            <c:ext xmlns:c16="http://schemas.microsoft.com/office/drawing/2014/chart" uri="{C3380CC4-5D6E-409C-BE32-E72D297353CC}">
              <c16:uniqueId val="{00000009-89AE-421C-A8FE-6AD2855AC2CE}"/>
            </c:ext>
          </c:extLst>
        </c:ser>
        <c:ser>
          <c:idx val="2"/>
          <c:order val="5"/>
          <c:tx>
            <c:strRef>
              <c:f>'[Діаграма у програмі Microsoft Word]Лист1'!$D$24</c:f>
              <c:strCache>
                <c:ptCount val="1"/>
                <c:pt idx="0">
                  <c:v>Інші СПФМ</c:v>
                </c:pt>
              </c:strCache>
            </c:strRef>
          </c:tx>
          <c:spPr>
            <a:solidFill>
              <a:srgbClr val="44546A">
                <a:lumMod val="40000"/>
                <a:lumOff val="60000"/>
              </a:srgbClr>
            </a:solidFill>
            <a:ln>
              <a:noFill/>
            </a:ln>
            <a:effectLst/>
            <a:sp3d/>
          </c:spPr>
          <c:invertIfNegative val="0"/>
          <c:dLbls>
            <c:dLbl>
              <c:idx val="0"/>
              <c:layout>
                <c:manualLayout>
                  <c:x val="-2.0796506186962116E-3"/>
                  <c:y val="-3.132475376061863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89AE-421C-A8FE-6AD2855AC2CE}"/>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'[Діаграма у програмі Microsoft Word]Лист1'!$F$18:$J$18</c:f>
              <c:numCache>
                <c:formatCode>General</c:formatCode>
                <c:ptCount val="1"/>
                <c:pt idx="0">
                  <c:v>2023</c:v>
                </c:pt>
              </c:numCache>
              <c:extLst/>
            </c:numRef>
          </c:cat>
          <c:val>
            <c:numRef>
              <c:f>'[Діаграма у програмі Microsoft Word]Лист1'!$F$24:$J$24</c:f>
              <c:numCache>
                <c:formatCode>0.00</c:formatCode>
                <c:ptCount val="1"/>
                <c:pt idx="0">
                  <c:v>2.0003200512081936</c:v>
                </c:pt>
              </c:numCache>
              <c:extLst/>
            </c:numRef>
          </c:val>
          <c:extLst>
            <c:ext xmlns:c16="http://schemas.microsoft.com/office/drawing/2014/chart" uri="{C3380CC4-5D6E-409C-BE32-E72D297353CC}">
              <c16:uniqueId val="{0000000B-89AE-421C-A8FE-6AD2855AC2CE}"/>
            </c:ext>
          </c:extLst>
        </c:ser>
        <c:dLbls>
          <c:showLegendKey val="0"/>
          <c:showVal val="0"/>
          <c:showCatName val="0"/>
          <c:showSerName val="0"/>
          <c:showPercent val="0"/>
          <c:showBubbleSize val="0"/>
        </c:dLbls>
        <c:gapWidth val="240"/>
        <c:shape val="box"/>
        <c:axId val="143329472"/>
        <c:axId val="143324896"/>
        <c:axId val="0"/>
      </c:bar3DChart>
      <c:catAx>
        <c:axId val="143329472"/>
        <c:scaling>
          <c:orientation val="minMax"/>
        </c:scaling>
        <c:delete val="1"/>
        <c:axPos val="b"/>
        <c:numFmt formatCode="General" sourceLinked="1"/>
        <c:majorTickMark val="none"/>
        <c:minorTickMark val="none"/>
        <c:tickLblPos val="nextTo"/>
        <c:crossAx val="143324896"/>
        <c:crosses val="autoZero"/>
        <c:auto val="1"/>
        <c:lblAlgn val="ctr"/>
        <c:lblOffset val="100"/>
        <c:noMultiLvlLbl val="0"/>
      </c:catAx>
      <c:valAx>
        <c:axId val="14332489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uk-UA"/>
          </a:p>
        </c:txPr>
        <c:crossAx val="143329472"/>
        <c:crosses val="autoZero"/>
        <c:crossBetween val="between"/>
      </c:valAx>
      <c:spPr>
        <a:noFill/>
        <a:ln>
          <a:noFill/>
        </a:ln>
        <a:effectLst/>
      </c:spPr>
    </c:plotArea>
    <c:legend>
      <c:legendPos val="b"/>
      <c:layout>
        <c:manualLayout>
          <c:xMode val="edge"/>
          <c:yMode val="edge"/>
          <c:x val="2.1708547789089167E-2"/>
          <c:y val="0.66208431046710881"/>
          <c:w val="0.96299641860641283"/>
          <c:h val="0.2468274601769453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uk-UA"/>
        </a:p>
      </c:txPr>
    </c:legend>
    <c:plotVisOnly val="1"/>
    <c:dispBlanksAs val="gap"/>
    <c:showDLblsOverMax val="0"/>
  </c:chart>
  <c:spPr>
    <a:solidFill>
      <a:srgbClr val="ED7D31">
        <a:lumMod val="20000"/>
        <a:lumOff val="80000"/>
      </a:srgbClr>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uk-UA"/>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uk-UA" sz="1100" b="1">
                <a:solidFill>
                  <a:schemeClr val="tx1"/>
                </a:solidFill>
              </a:rPr>
              <a:t>Динаміка питомої ваги фінансових операцій, які взяті на облік</a:t>
            </a:r>
            <a:r>
              <a:rPr lang="uk-UA" b="1">
                <a:solidFill>
                  <a:schemeClr val="tx1"/>
                </a:solidFill>
              </a:rPr>
              <a:t> </a:t>
            </a:r>
            <a:r>
              <a:rPr lang="uk-UA" sz="1100" b="1">
                <a:solidFill>
                  <a:schemeClr val="tx1"/>
                </a:solidFill>
              </a:rPr>
              <a:t>Держфінмоніторингом</a:t>
            </a:r>
            <a:r>
              <a:rPr lang="uk-UA" b="1">
                <a:solidFill>
                  <a:schemeClr val="tx1"/>
                </a:solidFill>
              </a:rPr>
              <a:t> </a:t>
            </a:r>
            <a:r>
              <a:rPr lang="uk-UA" sz="1100" b="1">
                <a:solidFill>
                  <a:schemeClr val="tx1"/>
                </a:solidFill>
              </a:rPr>
              <a:t>протягом 2022 - 2023 років</a:t>
            </a:r>
            <a:endParaRPr lang="uk-UA"/>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title>
    <c:autoTitleDeleted val="0"/>
    <c:plotArea>
      <c:layout>
        <c:manualLayout>
          <c:layoutTarget val="inner"/>
          <c:xMode val="edge"/>
          <c:yMode val="edge"/>
          <c:x val="0.10597238413076505"/>
          <c:y val="0.22208517730904076"/>
          <c:w val="0.89391112588745758"/>
          <c:h val="0.3702944613675116"/>
        </c:manualLayout>
      </c:layout>
      <c:barChart>
        <c:barDir val="bar"/>
        <c:grouping val="clustered"/>
        <c:varyColors val="0"/>
        <c:ser>
          <c:idx val="3"/>
          <c:order val="0"/>
          <c:tx>
            <c:strRef>
              <c:f>'Лист1 (2)'!$B$39</c:f>
              <c:strCache>
                <c:ptCount val="1"/>
                <c:pt idx="0">
                  <c:v>порогові фінансові операції/з ознаками обов'язкового фінансового моніторингу (до 28.04.2020)</c:v>
                </c:pt>
              </c:strCache>
            </c:strRef>
          </c:tx>
          <c:spPr>
            <a:solidFill>
              <a:schemeClr val="accent1"/>
            </a:solidFill>
            <a:ln>
              <a:noFill/>
            </a:ln>
            <a:effectLst/>
          </c:spPr>
          <c:invertIfNegative val="0"/>
          <c:dLbls>
            <c:dLbl>
              <c:idx val="0"/>
              <c:layout>
                <c:manualLayout>
                  <c:x val="-0.46965712575881163"/>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88F-4AC8-AF71-838CCAF28F5E}"/>
                </c:ext>
              </c:extLst>
            </c:dLbl>
            <c:dLbl>
              <c:idx val="1"/>
              <c:layout>
                <c:manualLayout>
                  <c:x val="-0.44251115929613433"/>
                  <c:y val="-4.4606135152186835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88F-4AC8-AF71-838CCAF28F5E}"/>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uk-UA"/>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 (2)'!$C$35:$O$35</c:f>
              <c:strCache>
                <c:ptCount val="2"/>
                <c:pt idx="0">
                  <c:v>2022</c:v>
                </c:pt>
                <c:pt idx="1">
                  <c:v>2023</c:v>
                </c:pt>
              </c:strCache>
              <c:extLst/>
            </c:strRef>
          </c:cat>
          <c:val>
            <c:numRef>
              <c:f>'Лист1 (2)'!$C$39:$O$39</c:f>
              <c:numCache>
                <c:formatCode>0.000</c:formatCode>
                <c:ptCount val="2"/>
                <c:pt idx="0">
                  <c:v>94.780107038202729</c:v>
                </c:pt>
                <c:pt idx="1">
                  <c:v>88.155728129804686</c:v>
                </c:pt>
              </c:numCache>
              <c:extLst/>
            </c:numRef>
          </c:val>
          <c:extLst>
            <c:ext xmlns:c16="http://schemas.microsoft.com/office/drawing/2014/chart" uri="{C3380CC4-5D6E-409C-BE32-E72D297353CC}">
              <c16:uniqueId val="{00000000-7F14-4FEC-A140-46885E25B253}"/>
            </c:ext>
          </c:extLst>
        </c:ser>
        <c:ser>
          <c:idx val="2"/>
          <c:order val="1"/>
          <c:tx>
            <c:strRef>
              <c:f>'Лист1 (2)'!$B$38</c:f>
              <c:strCache>
                <c:ptCount val="1"/>
                <c:pt idx="0">
                  <c:v>підозрілі фінансові операції (діяльність)/з ознаками внутрішнього фінансового моніторингу (до 28.04.2020)</c:v>
                </c:pt>
              </c:strCache>
            </c:strRef>
          </c:tx>
          <c:spPr>
            <a:solidFill>
              <a:schemeClr val="accent2"/>
            </a:solidFill>
            <a:ln>
              <a:noFill/>
            </a:ln>
            <a:effectLst/>
          </c:spPr>
          <c:invertIfNegative val="0"/>
          <c:dLbls>
            <c:dLbl>
              <c:idx val="0"/>
              <c:layout>
                <c:manualLayout>
                  <c:x val="-9.9242930396325991E-4"/>
                  <c:y val="-4.8661800486618006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F14-4FEC-A140-46885E25B253}"/>
                </c:ext>
              </c:extLst>
            </c:dLbl>
            <c:dLbl>
              <c:idx val="1"/>
              <c:layout>
                <c:manualLayout>
                  <c:x val="-4.4022347284677563E-4"/>
                  <c:y val="-7.5498591873096156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F14-4FEC-A140-46885E25B253}"/>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uk-UA"/>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 (2)'!$C$35:$O$35</c:f>
              <c:strCache>
                <c:ptCount val="2"/>
                <c:pt idx="0">
                  <c:v>2022</c:v>
                </c:pt>
                <c:pt idx="1">
                  <c:v>2023</c:v>
                </c:pt>
              </c:strCache>
              <c:extLst/>
            </c:strRef>
          </c:cat>
          <c:val>
            <c:numRef>
              <c:f>'Лист1 (2)'!$C$38:$O$38</c:f>
              <c:numCache>
                <c:formatCode>0.000</c:formatCode>
                <c:ptCount val="2"/>
                <c:pt idx="0">
                  <c:v>4.4194805459084003</c:v>
                </c:pt>
                <c:pt idx="1">
                  <c:v>10.868050649345198</c:v>
                </c:pt>
              </c:numCache>
              <c:extLst/>
            </c:numRef>
          </c:val>
          <c:extLst>
            <c:ext xmlns:c16="http://schemas.microsoft.com/office/drawing/2014/chart" uri="{C3380CC4-5D6E-409C-BE32-E72D297353CC}">
              <c16:uniqueId val="{00000003-7F14-4FEC-A140-46885E25B253}"/>
            </c:ext>
          </c:extLst>
        </c:ser>
        <c:ser>
          <c:idx val="0"/>
          <c:order val="3"/>
          <c:tx>
            <c:strRef>
              <c:f>'Лист1 (2)'!$B$36</c:f>
              <c:strCache>
                <c:ptCount val="1"/>
                <c:pt idx="0">
                  <c:v>фінансові операції, що надійшли на запит щодо відстеження (моніторингу) фінансових операцій</c:v>
                </c:pt>
              </c:strCache>
            </c:strRef>
          </c:tx>
          <c:spPr>
            <a:solidFill>
              <a:schemeClr val="accent3"/>
            </a:solidFill>
            <a:ln>
              <a:solidFill>
                <a:schemeClr val="accent1"/>
              </a:solidFill>
            </a:ln>
            <a:effectLst/>
          </c:spPr>
          <c:invertIfNegative val="0"/>
          <c:dLbls>
            <c:dLbl>
              <c:idx val="0"/>
              <c:layout>
                <c:manualLayout>
                  <c:x val="-2.2094791508687839E-3"/>
                  <c:y val="-4.86618004866189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F14-4FEC-A140-46885E25B253}"/>
                </c:ext>
              </c:extLst>
            </c:dLbl>
            <c:dLbl>
              <c:idx val="1"/>
              <c:layout>
                <c:manualLayout>
                  <c:x val="-6.2408440485803409E-3"/>
                  <c:y val="-3.556526237140065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F14-4FEC-A140-46885E25B253}"/>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uk-UA"/>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 (2)'!$C$35:$O$35</c:f>
              <c:strCache>
                <c:ptCount val="2"/>
                <c:pt idx="0">
                  <c:v>2022</c:v>
                </c:pt>
                <c:pt idx="1">
                  <c:v>2023</c:v>
                </c:pt>
              </c:strCache>
              <c:extLst/>
            </c:strRef>
          </c:cat>
          <c:val>
            <c:numRef>
              <c:f>'Лист1 (2)'!$C$36:$O$36</c:f>
              <c:numCache>
                <c:formatCode>0.000</c:formatCode>
                <c:ptCount val="2"/>
                <c:pt idx="0">
                  <c:v>0.78396326242674197</c:v>
                </c:pt>
                <c:pt idx="1">
                  <c:v>0.96377013333855621</c:v>
                </c:pt>
              </c:numCache>
              <c:extLst/>
            </c:numRef>
          </c:val>
          <c:extLst>
            <c:ext xmlns:c16="http://schemas.microsoft.com/office/drawing/2014/chart" uri="{C3380CC4-5D6E-409C-BE32-E72D297353CC}">
              <c16:uniqueId val="{00000006-7F14-4FEC-A140-46885E25B253}"/>
            </c:ext>
          </c:extLst>
        </c:ser>
        <c:dLbls>
          <c:dLblPos val="ctr"/>
          <c:showLegendKey val="0"/>
          <c:showVal val="1"/>
          <c:showCatName val="0"/>
          <c:showSerName val="0"/>
          <c:showPercent val="0"/>
          <c:showBubbleSize val="0"/>
        </c:dLbls>
        <c:gapWidth val="33"/>
        <c:axId val="101846016"/>
        <c:axId val="102003456"/>
        <c:extLst>
          <c:ext xmlns:c15="http://schemas.microsoft.com/office/drawing/2012/chart" uri="{02D57815-91ED-43cb-92C2-25804820EDAC}">
            <c15:filteredBarSeries>
              <c15:ser>
                <c:idx val="1"/>
                <c:order val="2"/>
                <c:tx>
                  <c:strRef>
                    <c:extLst>
                      <c:ext uri="{02D57815-91ED-43cb-92C2-25804820EDAC}">
                        <c15:formulaRef>
                          <c15:sqref>'Лист1 (2)'!$B$37</c15:sqref>
                        </c15:formulaRef>
                      </c:ext>
                    </c:extLst>
                    <c:strCache>
                      <c:ptCount val="1"/>
                      <c:pt idx="0">
                        <c:v>порогові та підозрілі фінансові операції (діяльність)/з ознаками обов'язкового та внутрішнього фінансового моніторингу (до 28.04.2020)</c:v>
                      </c:pt>
                    </c:strCache>
                  </c:strRef>
                </c:tx>
                <c:spPr>
                  <a:solidFill>
                    <a:schemeClr val="accent2"/>
                  </a:solidFill>
                  <a:ln>
                    <a:noFill/>
                  </a:ln>
                  <a:effectLst/>
                </c:spPr>
                <c:invertIfNegative val="0"/>
                <c:dLbls>
                  <c:delete val="1"/>
                </c:dLbls>
                <c:cat>
                  <c:strRef>
                    <c:extLst>
                      <c:ext uri="{02D57815-91ED-43cb-92C2-25804820EDAC}">
                        <c15:formulaRef>
                          <c15:sqref>'Лист1 (2)'!$C$35:$O$35</c15:sqref>
                        </c15:formulaRef>
                      </c:ext>
                    </c:extLst>
                    <c:strCache>
                      <c:ptCount val="2"/>
                      <c:pt idx="0">
                        <c:v>2022</c:v>
                      </c:pt>
                      <c:pt idx="1">
                        <c:v>2023</c:v>
                      </c:pt>
                    </c:strCache>
                  </c:strRef>
                </c:cat>
                <c:val>
                  <c:numRef>
                    <c:extLst>
                      <c:ext uri="{02D57815-91ED-43cb-92C2-25804820EDAC}">
                        <c15:formulaRef>
                          <c15:sqref>'Лист1 (2)'!$C$37:$O$37</c15:sqref>
                        </c15:formulaRef>
                      </c:ext>
                    </c:extLst>
                    <c:numCache>
                      <c:formatCode>0.000</c:formatCode>
                      <c:ptCount val="2"/>
                      <c:pt idx="0">
                        <c:v>1.6449153462122855E-2</c:v>
                      </c:pt>
                      <c:pt idx="1">
                        <c:v>1.2451087511559225E-2</c:v>
                      </c:pt>
                    </c:numCache>
                  </c:numRef>
                </c:val>
                <c:extLst>
                  <c:ext xmlns:c16="http://schemas.microsoft.com/office/drawing/2014/chart" uri="{C3380CC4-5D6E-409C-BE32-E72D297353CC}">
                    <c16:uniqueId val="{00000007-7F14-4FEC-A140-46885E25B253}"/>
                  </c:ext>
                </c:extLst>
              </c15:ser>
            </c15:filteredBarSeries>
          </c:ext>
        </c:extLst>
      </c:barChart>
      <c:catAx>
        <c:axId val="10184601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uk-UA"/>
          </a:p>
        </c:txPr>
        <c:crossAx val="102003456"/>
        <c:crosses val="autoZero"/>
        <c:auto val="1"/>
        <c:lblAlgn val="ctr"/>
        <c:lblOffset val="100"/>
        <c:noMultiLvlLbl val="0"/>
      </c:catAx>
      <c:valAx>
        <c:axId val="102003456"/>
        <c:scaling>
          <c:orientation val="minMax"/>
          <c:min val="0"/>
        </c:scaling>
        <c:delete val="1"/>
        <c:axPos val="b"/>
        <c:numFmt formatCode="0.000" sourceLinked="1"/>
        <c:majorTickMark val="none"/>
        <c:minorTickMark val="none"/>
        <c:tickLblPos val="nextTo"/>
        <c:crossAx val="101846016"/>
        <c:crosses val="autoZero"/>
        <c:crossBetween val="between"/>
        <c:majorUnit val="0.1"/>
      </c:valAx>
      <c:spPr>
        <a:noFill/>
        <a:ln w="25400">
          <a:noFill/>
        </a:ln>
        <a:effectLst/>
      </c:spPr>
    </c:plotArea>
    <c:legend>
      <c:legendPos val="b"/>
      <c:layout>
        <c:manualLayout>
          <c:xMode val="edge"/>
          <c:yMode val="edge"/>
          <c:x val="0"/>
          <c:y val="0.60966683909036923"/>
          <c:w val="0.99910141109432404"/>
          <c:h val="0.2955955323102860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uk-UA"/>
        </a:p>
      </c:txPr>
    </c:legend>
    <c:plotVisOnly val="1"/>
    <c:dispBlanksAs val="gap"/>
    <c:showDLblsOverMax val="0"/>
  </c:chart>
  <c:spPr>
    <a:solidFill>
      <a:schemeClr val="accent2">
        <a:lumMod val="20000"/>
        <a:lumOff val="80000"/>
      </a:schemeClr>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uk-UA"/>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uk-UA" sz="1100" b="1">
                <a:solidFill>
                  <a:sysClr val="windowText" lastClr="000000"/>
                </a:solidFill>
                <a:latin typeface="Times New Roman" panose="02020603050405020304" pitchFamily="18" charset="0"/>
                <a:cs typeface="Times New Roman" panose="02020603050405020304" pitchFamily="18" charset="0"/>
              </a:rPr>
              <a:t>Динаміка формування досье 2020 - 2023 роках</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'[Діаграма у програмі Microsoft Word]РИС. 3.1'!$C$45:$C$48</c:f>
              <c:numCache>
                <c:formatCode>General</c:formatCode>
                <c:ptCount val="4"/>
                <c:pt idx="0">
                  <c:v>2020</c:v>
                </c:pt>
                <c:pt idx="1">
                  <c:v>2021</c:v>
                </c:pt>
                <c:pt idx="2">
                  <c:v>2022</c:v>
                </c:pt>
                <c:pt idx="3">
                  <c:v>2023</c:v>
                </c:pt>
              </c:numCache>
            </c:numRef>
          </c:cat>
          <c:val>
            <c:numRef>
              <c:f>'[Діаграма у програмі Microsoft Word]РИС. 3.1'!$D$45:$D$48</c:f>
              <c:numCache>
                <c:formatCode>#,##0</c:formatCode>
                <c:ptCount val="4"/>
                <c:pt idx="0">
                  <c:v>2859</c:v>
                </c:pt>
                <c:pt idx="1">
                  <c:v>5575</c:v>
                </c:pt>
                <c:pt idx="2">
                  <c:v>5016</c:v>
                </c:pt>
                <c:pt idx="3">
                  <c:v>6785</c:v>
                </c:pt>
              </c:numCache>
            </c:numRef>
          </c:val>
          <c:extLst>
            <c:ext xmlns:c16="http://schemas.microsoft.com/office/drawing/2014/chart" uri="{C3380CC4-5D6E-409C-BE32-E72D297353CC}">
              <c16:uniqueId val="{00000000-546E-4FC3-AAA0-F479B7CAB4A9}"/>
            </c:ext>
          </c:extLst>
        </c:ser>
        <c:dLbls>
          <c:showLegendKey val="0"/>
          <c:showVal val="0"/>
          <c:showCatName val="0"/>
          <c:showSerName val="0"/>
          <c:showPercent val="0"/>
          <c:showBubbleSize val="0"/>
        </c:dLbls>
        <c:gapWidth val="182"/>
        <c:axId val="1661918912"/>
        <c:axId val="1661921824"/>
      </c:barChart>
      <c:catAx>
        <c:axId val="166191891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crossAx val="1661921824"/>
        <c:crosses val="autoZero"/>
        <c:auto val="1"/>
        <c:lblAlgn val="ctr"/>
        <c:lblOffset val="100"/>
        <c:noMultiLvlLbl val="0"/>
      </c:catAx>
      <c:valAx>
        <c:axId val="166192182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crossAx val="1661918912"/>
        <c:crosses val="autoZero"/>
        <c:crossBetween val="between"/>
      </c:valAx>
      <c:spPr>
        <a:noFill/>
        <a:ln>
          <a:noFill/>
        </a:ln>
        <a:effectLst/>
      </c:spPr>
    </c:plotArea>
    <c:plotVisOnly val="1"/>
    <c:dispBlanksAs val="gap"/>
    <c:showDLblsOverMax val="0"/>
  </c:chart>
  <c:spPr>
    <a:solidFill>
      <a:srgbClr val="ED7D31">
        <a:lumMod val="20000"/>
        <a:lumOff val="80000"/>
      </a:srgbClr>
    </a:solidFill>
    <a:ln w="9525" cap="flat" cmpd="sng" algn="ctr">
      <a:solidFill>
        <a:schemeClr val="tx1">
          <a:lumMod val="15000"/>
          <a:lumOff val="85000"/>
        </a:schemeClr>
      </a:solidFill>
      <a:round/>
    </a:ln>
    <a:effectLst/>
  </c:spPr>
  <c:txPr>
    <a:bodyPr/>
    <a:lstStyle/>
    <a:p>
      <a:pPr>
        <a:defRPr/>
      </a:pPr>
      <a:endParaRPr lang="uk-UA"/>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uk-UA" sz="1100" b="1">
                <a:solidFill>
                  <a:sysClr val="windowText" lastClr="000000"/>
                </a:solidFill>
                <a:latin typeface="Times New Roman" panose="02020603050405020304" pitchFamily="18" charset="0"/>
                <a:cs typeface="Times New Roman" panose="02020603050405020304" pitchFamily="18" charset="0"/>
              </a:rPr>
              <a:t>Передано</a:t>
            </a:r>
            <a:r>
              <a:rPr lang="uk-UA" sz="1100" b="1" baseline="0">
                <a:solidFill>
                  <a:sysClr val="windowText" lastClr="000000"/>
                </a:solidFill>
                <a:latin typeface="Times New Roman" panose="02020603050405020304" pitchFamily="18" charset="0"/>
                <a:cs typeface="Times New Roman" panose="02020603050405020304" pitchFamily="18" charset="0"/>
              </a:rPr>
              <a:t> узагальнених та додаткових матеріалів</a:t>
            </a:r>
            <a:endParaRPr lang="uk-UA" sz="1100" b="1">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uk-UA"/>
        </a:p>
      </c:txPr>
    </c:title>
    <c:autoTitleDeleted val="0"/>
    <c:plotArea>
      <c:layout>
        <c:manualLayout>
          <c:layoutTarget val="inner"/>
          <c:xMode val="edge"/>
          <c:yMode val="edge"/>
          <c:x val="2.2538674316156131E-2"/>
          <c:y val="0.17057874015748037"/>
          <c:w val="0.95492265136768772"/>
          <c:h val="0.57756036745406825"/>
        </c:manualLayout>
      </c:layout>
      <c:barChart>
        <c:barDir val="col"/>
        <c:grouping val="clustered"/>
        <c:varyColors val="0"/>
        <c:ser>
          <c:idx val="0"/>
          <c:order val="0"/>
          <c:tx>
            <c:strRef>
              <c:f>'Мал_5-1'!$C$7</c:f>
              <c:strCache>
                <c:ptCount val="1"/>
                <c:pt idx="0">
                  <c:v>УМ</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'Мал_5-1'!$D$6:$J$6</c:f>
              <c:strCache>
                <c:ptCount val="7"/>
                <c:pt idx="0">
                  <c:v>СБУ</c:v>
                </c:pt>
                <c:pt idx="1">
                  <c:v>НПУ</c:v>
                </c:pt>
                <c:pt idx="2">
                  <c:v>НАБУ</c:v>
                </c:pt>
                <c:pt idx="3">
                  <c:v>БЕБ</c:v>
                </c:pt>
                <c:pt idx="4">
                  <c:v>ДБР </c:v>
                </c:pt>
                <c:pt idx="5">
                  <c:v>Органи прокуратури</c:v>
                </c:pt>
                <c:pt idx="6">
                  <c:v>Всього</c:v>
                </c:pt>
              </c:strCache>
            </c:strRef>
          </c:cat>
          <c:val>
            <c:numRef>
              <c:f>'Мал_5-1'!$D$7:$J$7</c:f>
              <c:numCache>
                <c:formatCode>General</c:formatCode>
                <c:ptCount val="7"/>
                <c:pt idx="0">
                  <c:v>194</c:v>
                </c:pt>
                <c:pt idx="1">
                  <c:v>212</c:v>
                </c:pt>
                <c:pt idx="2">
                  <c:v>47</c:v>
                </c:pt>
                <c:pt idx="3">
                  <c:v>71</c:v>
                </c:pt>
                <c:pt idx="4">
                  <c:v>54</c:v>
                </c:pt>
                <c:pt idx="5">
                  <c:v>30</c:v>
                </c:pt>
                <c:pt idx="6">
                  <c:v>608</c:v>
                </c:pt>
              </c:numCache>
            </c:numRef>
          </c:val>
          <c:extLst>
            <c:ext xmlns:c16="http://schemas.microsoft.com/office/drawing/2014/chart" uri="{C3380CC4-5D6E-409C-BE32-E72D297353CC}">
              <c16:uniqueId val="{00000000-748E-467C-9C7A-B68C14AD727C}"/>
            </c:ext>
          </c:extLst>
        </c:ser>
        <c:ser>
          <c:idx val="1"/>
          <c:order val="1"/>
          <c:tx>
            <c:strRef>
              <c:f>'Мал_5-1'!$C$8</c:f>
              <c:strCache>
                <c:ptCount val="1"/>
                <c:pt idx="0">
                  <c:v>ДУМ</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'Мал_5-1'!$D$6:$J$6</c:f>
              <c:strCache>
                <c:ptCount val="7"/>
                <c:pt idx="0">
                  <c:v>СБУ</c:v>
                </c:pt>
                <c:pt idx="1">
                  <c:v>НПУ</c:v>
                </c:pt>
                <c:pt idx="2">
                  <c:v>НАБУ</c:v>
                </c:pt>
                <c:pt idx="3">
                  <c:v>БЕБ</c:v>
                </c:pt>
                <c:pt idx="4">
                  <c:v>ДБР </c:v>
                </c:pt>
                <c:pt idx="5">
                  <c:v>Органи прокуратури</c:v>
                </c:pt>
                <c:pt idx="6">
                  <c:v>Всього</c:v>
                </c:pt>
              </c:strCache>
            </c:strRef>
          </c:cat>
          <c:val>
            <c:numRef>
              <c:f>'Мал_5-1'!$D$8:$J$8</c:f>
              <c:numCache>
                <c:formatCode>General</c:formatCode>
                <c:ptCount val="7"/>
                <c:pt idx="0">
                  <c:v>154</c:v>
                </c:pt>
                <c:pt idx="1">
                  <c:v>66</c:v>
                </c:pt>
                <c:pt idx="2">
                  <c:v>120</c:v>
                </c:pt>
                <c:pt idx="3">
                  <c:v>48</c:v>
                </c:pt>
                <c:pt idx="4">
                  <c:v>55</c:v>
                </c:pt>
                <c:pt idx="5">
                  <c:v>71</c:v>
                </c:pt>
                <c:pt idx="6">
                  <c:v>514</c:v>
                </c:pt>
              </c:numCache>
            </c:numRef>
          </c:val>
          <c:extLst>
            <c:ext xmlns:c16="http://schemas.microsoft.com/office/drawing/2014/chart" uri="{C3380CC4-5D6E-409C-BE32-E72D297353CC}">
              <c16:uniqueId val="{00000001-748E-467C-9C7A-B68C14AD727C}"/>
            </c:ext>
          </c:extLst>
        </c:ser>
        <c:dLbls>
          <c:showLegendKey val="0"/>
          <c:showVal val="0"/>
          <c:showCatName val="0"/>
          <c:showSerName val="0"/>
          <c:showPercent val="0"/>
          <c:showBubbleSize val="0"/>
        </c:dLbls>
        <c:gapWidth val="219"/>
        <c:overlap val="-27"/>
        <c:axId val="1558450800"/>
        <c:axId val="1558455792"/>
      </c:barChart>
      <c:catAx>
        <c:axId val="15584508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crossAx val="1558455792"/>
        <c:crosses val="autoZero"/>
        <c:auto val="1"/>
        <c:lblAlgn val="ctr"/>
        <c:lblOffset val="100"/>
        <c:noMultiLvlLbl val="0"/>
      </c:catAx>
      <c:valAx>
        <c:axId val="1558455792"/>
        <c:scaling>
          <c:orientation val="minMax"/>
        </c:scaling>
        <c:delete val="1"/>
        <c:axPos val="l"/>
        <c:numFmt formatCode="General" sourceLinked="1"/>
        <c:majorTickMark val="none"/>
        <c:minorTickMark val="none"/>
        <c:tickLblPos val="nextTo"/>
        <c:crossAx val="15584508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legend>
    <c:plotVisOnly val="1"/>
    <c:dispBlanksAs val="gap"/>
    <c:showDLblsOverMax val="0"/>
  </c:chart>
  <c:spPr>
    <a:solidFill>
      <a:srgbClr val="ED7D31">
        <a:lumMod val="20000"/>
        <a:lumOff val="80000"/>
      </a:srgbClr>
    </a:solidFill>
    <a:ln w="9525" cap="flat" cmpd="sng" algn="ctr">
      <a:solidFill>
        <a:schemeClr val="tx1">
          <a:lumMod val="15000"/>
          <a:lumOff val="85000"/>
        </a:schemeClr>
      </a:solidFill>
      <a:round/>
    </a:ln>
    <a:effectLst/>
  </c:spPr>
  <c:txPr>
    <a:bodyPr/>
    <a:lstStyle/>
    <a:p>
      <a:pPr>
        <a:defRPr/>
      </a:pPr>
      <a:endParaRPr lang="uk-UA"/>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uk-UA" sz="1050" b="1">
                <a:solidFill>
                  <a:sysClr val="windowText" lastClr="000000"/>
                </a:solidFill>
                <a:latin typeface="Times New Roman" panose="02020603050405020304" pitchFamily="18" charset="0"/>
                <a:cs typeface="Times New Roman" panose="02020603050405020304" pitchFamily="18" charset="0"/>
              </a:rPr>
              <a:t>Кількість УМ, за якими правоохоронними органами прийнято рішення</a:t>
            </a:r>
          </a:p>
        </c:rich>
      </c:tx>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2425970264688694E-2"/>
          <c:y val="0.1707268170426065"/>
          <c:w val="0.90876525230584426"/>
          <c:h val="0.44825765200402573"/>
        </c:manualLayout>
      </c:layout>
      <c:bar3DChart>
        <c:barDir val="col"/>
        <c:grouping val="clustered"/>
        <c:varyColors val="0"/>
        <c:ser>
          <c:idx val="0"/>
          <c:order val="0"/>
          <c:tx>
            <c:strRef>
              <c:f>'АРМА (2)'!$A$85</c:f>
              <c:strCache>
                <c:ptCount val="1"/>
                <c:pt idx="0">
                  <c:v>кількість УМ, які приєднано до кримінальних проваджень </c:v>
                </c:pt>
              </c:strCache>
            </c:strRef>
          </c:tx>
          <c:spPr>
            <a:solidFill>
              <a:schemeClr val="accent1"/>
            </a:solidFill>
            <a:ln>
              <a:noFill/>
            </a:ln>
            <a:effectLst/>
            <a:sp3d/>
          </c:spPr>
          <c:invertIfNegative val="0"/>
          <c:dLbls>
            <c:dLbl>
              <c:idx val="0"/>
              <c:layout>
                <c:manualLayout>
                  <c:x val="2.2823944392571842E-2"/>
                  <c:y val="-2.354672553348051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DA02-4C81-AD52-40A8BE91B353}"/>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'АРМА (2)'!$B$85</c:f>
              <c:numCache>
                <c:formatCode>General</c:formatCode>
                <c:ptCount val="1"/>
                <c:pt idx="0">
                  <c:v>382</c:v>
                </c:pt>
              </c:numCache>
            </c:numRef>
          </c:val>
          <c:extLst>
            <c:ext xmlns:c16="http://schemas.microsoft.com/office/drawing/2014/chart" uri="{C3380CC4-5D6E-409C-BE32-E72D297353CC}">
              <c16:uniqueId val="{00000000-DA02-4C81-AD52-40A8BE91B353}"/>
            </c:ext>
          </c:extLst>
        </c:ser>
        <c:ser>
          <c:idx val="1"/>
          <c:order val="1"/>
          <c:tx>
            <c:strRef>
              <c:f>'АРМА (2)'!$A$86</c:f>
              <c:strCache>
                <c:ptCount val="1"/>
                <c:pt idx="0">
                  <c:v>кількість УМ, за якими розпочато кримінальні провадження </c:v>
                </c:pt>
              </c:strCache>
            </c:strRef>
          </c:tx>
          <c:spPr>
            <a:solidFill>
              <a:schemeClr val="accent2"/>
            </a:solidFill>
            <a:ln>
              <a:noFill/>
            </a:ln>
            <a:effectLst/>
            <a:sp3d/>
          </c:spPr>
          <c:invertIfNegative val="0"/>
          <c:dLbls>
            <c:dLbl>
              <c:idx val="0"/>
              <c:layout>
                <c:manualLayout>
                  <c:x val="1.8674136321195144E-2"/>
                  <c:y val="-3.826342899190581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DA02-4C81-AD52-40A8BE91B353}"/>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'АРМА (2)'!$B$86</c:f>
              <c:numCache>
                <c:formatCode>General</c:formatCode>
                <c:ptCount val="1"/>
                <c:pt idx="0">
                  <c:v>136</c:v>
                </c:pt>
              </c:numCache>
            </c:numRef>
          </c:val>
          <c:extLst>
            <c:ext xmlns:c16="http://schemas.microsoft.com/office/drawing/2014/chart" uri="{C3380CC4-5D6E-409C-BE32-E72D297353CC}">
              <c16:uniqueId val="{00000001-DA02-4C81-AD52-40A8BE91B353}"/>
            </c:ext>
          </c:extLst>
        </c:ser>
        <c:ser>
          <c:idx val="2"/>
          <c:order val="2"/>
          <c:tx>
            <c:strRef>
              <c:f>'АРМА (2)'!$A$87</c:f>
              <c:strCache>
                <c:ptCount val="1"/>
                <c:pt idx="0">
                  <c:v>кількість УМ, за якими закінчено досудове розслідування </c:v>
                </c:pt>
              </c:strCache>
            </c:strRef>
          </c:tx>
          <c:spPr>
            <a:solidFill>
              <a:schemeClr val="accent3"/>
            </a:solidFill>
            <a:ln>
              <a:noFill/>
            </a:ln>
            <a:effectLst/>
            <a:sp3d/>
          </c:spPr>
          <c:invertIfNegative val="0"/>
          <c:dLbls>
            <c:dLbl>
              <c:idx val="0"/>
              <c:layout>
                <c:manualLayout>
                  <c:x val="4.149808071376699E-2"/>
                  <c:y val="-3.532008830022075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DA02-4C81-AD52-40A8BE91B353}"/>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'АРМА (2)'!$B$87</c:f>
              <c:numCache>
                <c:formatCode>General</c:formatCode>
                <c:ptCount val="1"/>
                <c:pt idx="0">
                  <c:v>132</c:v>
                </c:pt>
              </c:numCache>
            </c:numRef>
          </c:val>
          <c:extLst>
            <c:ext xmlns:c16="http://schemas.microsoft.com/office/drawing/2014/chart" uri="{C3380CC4-5D6E-409C-BE32-E72D297353CC}">
              <c16:uniqueId val="{00000002-DA02-4C81-AD52-40A8BE91B353}"/>
            </c:ext>
          </c:extLst>
        </c:ser>
        <c:ser>
          <c:idx val="3"/>
          <c:order val="3"/>
          <c:tx>
            <c:strRef>
              <c:f>'АРМА (2)'!$A$88</c:f>
              <c:strCache>
                <c:ptCount val="1"/>
                <c:pt idx="0">
                  <c:v>кількість УМ, за якими судом ухвалено рішення</c:v>
                </c:pt>
              </c:strCache>
            </c:strRef>
          </c:tx>
          <c:spPr>
            <a:solidFill>
              <a:schemeClr val="accent4"/>
            </a:solidFill>
            <a:ln>
              <a:noFill/>
            </a:ln>
            <a:effectLst/>
            <a:sp3d/>
          </c:spPr>
          <c:invertIfNegative val="0"/>
          <c:dLbls>
            <c:dLbl>
              <c:idx val="0"/>
              <c:layout>
                <c:manualLayout>
                  <c:x val="3.7348272642390289E-2"/>
                  <c:y val="-2.649006622516561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DA02-4C81-AD52-40A8BE91B353}"/>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'АРМА (2)'!$B$88</c:f>
              <c:numCache>
                <c:formatCode>General</c:formatCode>
                <c:ptCount val="1"/>
                <c:pt idx="0">
                  <c:v>37</c:v>
                </c:pt>
              </c:numCache>
            </c:numRef>
          </c:val>
          <c:extLst>
            <c:ext xmlns:c16="http://schemas.microsoft.com/office/drawing/2014/chart" uri="{C3380CC4-5D6E-409C-BE32-E72D297353CC}">
              <c16:uniqueId val="{00000003-DA02-4C81-AD52-40A8BE91B353}"/>
            </c:ext>
          </c:extLst>
        </c:ser>
        <c:ser>
          <c:idx val="4"/>
          <c:order val="4"/>
          <c:tx>
            <c:strRef>
              <c:f>'АРМА (2)'!$A$89</c:f>
              <c:strCache>
                <c:ptCount val="1"/>
                <c:pt idx="0">
                  <c:v>закрито оперативно-розшукову (ОРС) або контррозвідувальну справу (КРС)</c:v>
                </c:pt>
              </c:strCache>
            </c:strRef>
          </c:tx>
          <c:spPr>
            <a:solidFill>
              <a:schemeClr val="accent5"/>
            </a:solidFill>
            <a:ln>
              <a:noFill/>
            </a:ln>
            <a:effectLst/>
            <a:sp3d/>
          </c:spPr>
          <c:invertIfNegative val="0"/>
          <c:dLbls>
            <c:dLbl>
              <c:idx val="0"/>
              <c:layout>
                <c:manualLayout>
                  <c:x val="4.149808071376699E-2"/>
                  <c:y val="-2.649006622516556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DA02-4C81-AD52-40A8BE91B353}"/>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'АРМА (2)'!$B$89</c:f>
              <c:numCache>
                <c:formatCode>General</c:formatCode>
                <c:ptCount val="1"/>
                <c:pt idx="0">
                  <c:v>30</c:v>
                </c:pt>
              </c:numCache>
            </c:numRef>
          </c:val>
          <c:extLst>
            <c:ext xmlns:c16="http://schemas.microsoft.com/office/drawing/2014/chart" uri="{C3380CC4-5D6E-409C-BE32-E72D297353CC}">
              <c16:uniqueId val="{00000004-DA02-4C81-AD52-40A8BE91B353}"/>
            </c:ext>
          </c:extLst>
        </c:ser>
        <c:ser>
          <c:idx val="5"/>
          <c:order val="5"/>
          <c:tx>
            <c:strRef>
              <c:f>'АРМА (2)'!$A$90</c:f>
              <c:strCache>
                <c:ptCount val="1"/>
                <c:pt idx="0">
                  <c:v>   кількість УМ, які перевіряються в межах оперативно-розшукових (ОРС) або контррозвідувальних справ (КРС) </c:v>
                </c:pt>
              </c:strCache>
            </c:strRef>
          </c:tx>
          <c:spPr>
            <a:solidFill>
              <a:schemeClr val="accent6"/>
            </a:solidFill>
            <a:ln>
              <a:noFill/>
            </a:ln>
            <a:effectLst/>
            <a:sp3d/>
          </c:spPr>
          <c:invertIfNegative val="0"/>
          <c:dLbls>
            <c:dLbl>
              <c:idx val="0"/>
              <c:layout>
                <c:manualLayout>
                  <c:x val="5.1872600892208735E-2"/>
                  <c:y val="-2.943340691685068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A02-4C81-AD52-40A8BE91B353}"/>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'АРМА (2)'!$B$90</c:f>
              <c:numCache>
                <c:formatCode>General</c:formatCode>
                <c:ptCount val="1"/>
                <c:pt idx="0">
                  <c:v>11</c:v>
                </c:pt>
              </c:numCache>
            </c:numRef>
          </c:val>
          <c:extLst>
            <c:ext xmlns:c16="http://schemas.microsoft.com/office/drawing/2014/chart" uri="{C3380CC4-5D6E-409C-BE32-E72D297353CC}">
              <c16:uniqueId val="{00000005-DA02-4C81-AD52-40A8BE91B353}"/>
            </c:ext>
          </c:extLst>
        </c:ser>
        <c:dLbls>
          <c:showLegendKey val="0"/>
          <c:showVal val="0"/>
          <c:showCatName val="0"/>
          <c:showSerName val="0"/>
          <c:showPercent val="0"/>
          <c:showBubbleSize val="0"/>
        </c:dLbls>
        <c:gapWidth val="150"/>
        <c:shape val="box"/>
        <c:axId val="508283327"/>
        <c:axId val="508282079"/>
        <c:axId val="0"/>
      </c:bar3DChart>
      <c:catAx>
        <c:axId val="508283327"/>
        <c:scaling>
          <c:orientation val="minMax"/>
        </c:scaling>
        <c:delete val="1"/>
        <c:axPos val="b"/>
        <c:numFmt formatCode="General" sourceLinked="1"/>
        <c:majorTickMark val="none"/>
        <c:minorTickMark val="none"/>
        <c:tickLblPos val="nextTo"/>
        <c:crossAx val="508282079"/>
        <c:crosses val="autoZero"/>
        <c:auto val="1"/>
        <c:lblAlgn val="ctr"/>
        <c:lblOffset val="100"/>
        <c:noMultiLvlLbl val="0"/>
      </c:catAx>
      <c:valAx>
        <c:axId val="50828207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crossAx val="508283327"/>
        <c:crosses val="autoZero"/>
        <c:crossBetween val="between"/>
      </c:valAx>
      <c:spPr>
        <a:noFill/>
        <a:ln>
          <a:noFill/>
        </a:ln>
        <a:effectLst/>
      </c:spPr>
    </c:plotArea>
    <c:legend>
      <c:legendPos val="b"/>
      <c:layout>
        <c:manualLayout>
          <c:xMode val="edge"/>
          <c:yMode val="edge"/>
          <c:x val="2.5715576402622876E-2"/>
          <c:y val="0.62427143975424126"/>
          <c:w val="0.95686846333750764"/>
          <c:h val="0.35544556930383708"/>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legend>
    <c:plotVisOnly val="1"/>
    <c:dispBlanksAs val="gap"/>
    <c:showDLblsOverMax val="0"/>
  </c:chart>
  <c:spPr>
    <a:solidFill>
      <a:schemeClr val="accent2">
        <a:lumMod val="20000"/>
        <a:lumOff val="80000"/>
      </a:schemeClr>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'АРМА (2)'!$P$98</c:f>
              <c:strCache>
                <c:ptCount val="1"/>
                <c:pt idx="0">
                  <c:v>НПУ</c:v>
                </c:pt>
              </c:strCache>
            </c:strRef>
          </c:tx>
          <c:spPr>
            <a:solidFill>
              <a:schemeClr val="accent1"/>
            </a:solidFill>
            <a:ln>
              <a:noFill/>
            </a:ln>
            <a:effectLst/>
            <a:sp3d/>
          </c:spPr>
          <c:invertIfNegative val="0"/>
          <c:dLbls>
            <c:dLbl>
              <c:idx val="0"/>
              <c:layout>
                <c:manualLayout>
                  <c:x val="2.2648789634148847E-2"/>
                  <c:y val="-2.170172758255973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E7E-4EA3-AD62-7A59E74295EA}"/>
                </c:ext>
              </c:extLst>
            </c:dLbl>
            <c:dLbl>
              <c:idx val="1"/>
              <c:layout>
                <c:manualLayout>
                  <c:x val="2.0401748246862111E-2"/>
                  <c:y val="-2.27202569828025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E7E-4EA3-AD62-7A59E74295EA}"/>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'АРМА (2)'!$Q$97:$R$97</c:f>
              <c:numCache>
                <c:formatCode>General</c:formatCode>
                <c:ptCount val="2"/>
                <c:pt idx="0">
                  <c:v>2022</c:v>
                </c:pt>
                <c:pt idx="1">
                  <c:v>2023</c:v>
                </c:pt>
              </c:numCache>
            </c:numRef>
          </c:cat>
          <c:val>
            <c:numRef>
              <c:f>'АРМА (2)'!$Q$98:$R$98</c:f>
              <c:numCache>
                <c:formatCode>General</c:formatCode>
                <c:ptCount val="2"/>
                <c:pt idx="0">
                  <c:v>299</c:v>
                </c:pt>
                <c:pt idx="1">
                  <c:v>645</c:v>
                </c:pt>
              </c:numCache>
            </c:numRef>
          </c:val>
          <c:extLst>
            <c:ext xmlns:c16="http://schemas.microsoft.com/office/drawing/2014/chart" uri="{C3380CC4-5D6E-409C-BE32-E72D297353CC}">
              <c16:uniqueId val="{00000002-4E7E-4EA3-AD62-7A59E74295EA}"/>
            </c:ext>
          </c:extLst>
        </c:ser>
        <c:ser>
          <c:idx val="1"/>
          <c:order val="1"/>
          <c:tx>
            <c:strRef>
              <c:f>'АРМА (2)'!$P$99</c:f>
              <c:strCache>
                <c:ptCount val="1"/>
                <c:pt idx="0">
                  <c:v>СБУ</c:v>
                </c:pt>
              </c:strCache>
            </c:strRef>
          </c:tx>
          <c:spPr>
            <a:solidFill>
              <a:schemeClr val="accent2"/>
            </a:solidFill>
            <a:ln>
              <a:noFill/>
            </a:ln>
            <a:effectLst/>
            <a:sp3d/>
          </c:spPr>
          <c:invertIfNegative val="0"/>
          <c:dLbls>
            <c:dLbl>
              <c:idx val="0"/>
              <c:layout>
                <c:manualLayout>
                  <c:x val="2.0481310803891449E-2"/>
                  <c:y val="-2.373887240356083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E7E-4EA3-AD62-7A59E74295EA}"/>
                </c:ext>
              </c:extLst>
            </c:dLbl>
            <c:dLbl>
              <c:idx val="1"/>
              <c:layout>
                <c:manualLayout>
                  <c:x val="1.6504278963250484E-2"/>
                  <c:y val="-1.978258314725584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4E7E-4EA3-AD62-7A59E74295EA}"/>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'АРМА (2)'!$Q$97:$R$97</c:f>
              <c:numCache>
                <c:formatCode>General</c:formatCode>
                <c:ptCount val="2"/>
                <c:pt idx="0">
                  <c:v>2022</c:v>
                </c:pt>
                <c:pt idx="1">
                  <c:v>2023</c:v>
                </c:pt>
              </c:numCache>
            </c:numRef>
          </c:cat>
          <c:val>
            <c:numRef>
              <c:f>'АРМА (2)'!$Q$99:$R$99</c:f>
              <c:numCache>
                <c:formatCode>General</c:formatCode>
                <c:ptCount val="2"/>
                <c:pt idx="0">
                  <c:v>34</c:v>
                </c:pt>
                <c:pt idx="1">
                  <c:v>54</c:v>
                </c:pt>
              </c:numCache>
            </c:numRef>
          </c:val>
          <c:extLst>
            <c:ext xmlns:c16="http://schemas.microsoft.com/office/drawing/2014/chart" uri="{C3380CC4-5D6E-409C-BE32-E72D297353CC}">
              <c16:uniqueId val="{00000005-4E7E-4EA3-AD62-7A59E74295EA}"/>
            </c:ext>
          </c:extLst>
        </c:ser>
        <c:ser>
          <c:idx val="2"/>
          <c:order val="2"/>
          <c:tx>
            <c:strRef>
              <c:f>'АРМА (2)'!$P$100</c:f>
              <c:strCache>
                <c:ptCount val="1"/>
                <c:pt idx="0">
                  <c:v>БЕБ</c:v>
                </c:pt>
              </c:strCache>
            </c:strRef>
          </c:tx>
          <c:spPr>
            <a:solidFill>
              <a:schemeClr val="accent3"/>
            </a:solidFill>
            <a:ln>
              <a:noFill/>
            </a:ln>
            <a:effectLst/>
            <a:sp3d/>
          </c:spPr>
          <c:invertIfNegative val="0"/>
          <c:dLbls>
            <c:dLbl>
              <c:idx val="0"/>
              <c:layout>
                <c:manualLayout>
                  <c:x val="1.6385048643113121E-2"/>
                  <c:y val="-2.373887240356083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4E7E-4EA3-AD62-7A59E74295EA}"/>
                </c:ext>
              </c:extLst>
            </c:dLbl>
            <c:dLbl>
              <c:idx val="1"/>
              <c:layout>
                <c:manualLayout>
                  <c:x val="2.2529434055631865E-2"/>
                  <c:y val="-2.679476632585105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4E7E-4EA3-AD62-7A59E74295EA}"/>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'АРМА (2)'!$Q$97:$R$97</c:f>
              <c:numCache>
                <c:formatCode>General</c:formatCode>
                <c:ptCount val="2"/>
                <c:pt idx="0">
                  <c:v>2022</c:v>
                </c:pt>
                <c:pt idx="1">
                  <c:v>2023</c:v>
                </c:pt>
              </c:numCache>
            </c:numRef>
          </c:cat>
          <c:val>
            <c:numRef>
              <c:f>'АРМА (2)'!$Q$100:$R$100</c:f>
              <c:numCache>
                <c:formatCode>General</c:formatCode>
                <c:ptCount val="2"/>
                <c:pt idx="0">
                  <c:v>18</c:v>
                </c:pt>
                <c:pt idx="1">
                  <c:v>109</c:v>
                </c:pt>
              </c:numCache>
            </c:numRef>
          </c:val>
          <c:extLst>
            <c:ext xmlns:c16="http://schemas.microsoft.com/office/drawing/2014/chart" uri="{C3380CC4-5D6E-409C-BE32-E72D297353CC}">
              <c16:uniqueId val="{00000008-4E7E-4EA3-AD62-7A59E74295EA}"/>
            </c:ext>
          </c:extLst>
        </c:ser>
        <c:ser>
          <c:idx val="3"/>
          <c:order val="3"/>
          <c:tx>
            <c:strRef>
              <c:f>'АРМА (2)'!$P$101</c:f>
              <c:strCache>
                <c:ptCount val="1"/>
                <c:pt idx="0">
                  <c:v>ДБР</c:v>
                </c:pt>
              </c:strCache>
            </c:strRef>
          </c:tx>
          <c:spPr>
            <a:solidFill>
              <a:schemeClr val="accent4"/>
            </a:solidFill>
            <a:ln>
              <a:noFill/>
            </a:ln>
            <a:effectLst/>
            <a:sp3d/>
          </c:spPr>
          <c:invertIfNegative val="0"/>
          <c:dLbls>
            <c:dLbl>
              <c:idx val="0"/>
              <c:layout>
                <c:manualLayout>
                  <c:x val="1.8313847630931506E-2"/>
                  <c:y val="-1.582598816938927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4E7E-4EA3-AD62-7A59E74295EA}"/>
                </c:ext>
              </c:extLst>
            </c:dLbl>
            <c:dLbl>
              <c:idx val="1"/>
              <c:layout>
                <c:manualLayout>
                  <c:x val="1.4336917562723863E-2"/>
                  <c:y val="-1.186943620178041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4E7E-4EA3-AD62-7A59E74295EA}"/>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'АРМА (2)'!$Q$97:$R$97</c:f>
              <c:numCache>
                <c:formatCode>General</c:formatCode>
                <c:ptCount val="2"/>
                <c:pt idx="0">
                  <c:v>2022</c:v>
                </c:pt>
                <c:pt idx="1">
                  <c:v>2023</c:v>
                </c:pt>
              </c:numCache>
            </c:numRef>
          </c:cat>
          <c:val>
            <c:numRef>
              <c:f>'АРМА (2)'!$Q$101:$R$101</c:f>
              <c:numCache>
                <c:formatCode>General</c:formatCode>
                <c:ptCount val="2"/>
                <c:pt idx="0">
                  <c:v>43</c:v>
                </c:pt>
                <c:pt idx="1">
                  <c:v>73</c:v>
                </c:pt>
              </c:numCache>
            </c:numRef>
          </c:val>
          <c:extLst>
            <c:ext xmlns:c16="http://schemas.microsoft.com/office/drawing/2014/chart" uri="{C3380CC4-5D6E-409C-BE32-E72D297353CC}">
              <c16:uniqueId val="{0000000B-4E7E-4EA3-AD62-7A59E74295EA}"/>
            </c:ext>
          </c:extLst>
        </c:ser>
        <c:ser>
          <c:idx val="4"/>
          <c:order val="4"/>
          <c:tx>
            <c:strRef>
              <c:f>'АРМА (2)'!$P$102</c:f>
              <c:strCache>
                <c:ptCount val="1"/>
                <c:pt idx="0">
                  <c:v>НАБУ</c:v>
                </c:pt>
              </c:strCache>
            </c:strRef>
          </c:tx>
          <c:spPr>
            <a:solidFill>
              <a:schemeClr val="accent5"/>
            </a:solidFill>
            <a:ln>
              <a:noFill/>
            </a:ln>
            <a:effectLst/>
            <a:sp3d/>
          </c:spPr>
          <c:invertIfNegative val="0"/>
          <c:dLbls>
            <c:dLbl>
              <c:idx val="0"/>
              <c:layout>
                <c:manualLayout>
                  <c:x val="1.6385048643113159E-2"/>
                  <c:y val="-1.58259149357072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4E7E-4EA3-AD62-7A59E74295EA}"/>
                </c:ext>
              </c:extLst>
            </c:dLbl>
            <c:dLbl>
              <c:idx val="1"/>
              <c:layout>
                <c:manualLayout>
                  <c:x val="1.8433179723502155E-2"/>
                  <c:y val="-1.58259149357072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4E7E-4EA3-AD62-7A59E74295EA}"/>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'АРМА (2)'!$Q$97:$R$97</c:f>
              <c:numCache>
                <c:formatCode>General</c:formatCode>
                <c:ptCount val="2"/>
                <c:pt idx="0">
                  <c:v>2022</c:v>
                </c:pt>
                <c:pt idx="1">
                  <c:v>2023</c:v>
                </c:pt>
              </c:numCache>
            </c:numRef>
          </c:cat>
          <c:val>
            <c:numRef>
              <c:f>'АРМА (2)'!$Q$102:$R$102</c:f>
              <c:numCache>
                <c:formatCode>General</c:formatCode>
                <c:ptCount val="2"/>
                <c:pt idx="0">
                  <c:v>24</c:v>
                </c:pt>
                <c:pt idx="1">
                  <c:v>46</c:v>
                </c:pt>
              </c:numCache>
            </c:numRef>
          </c:val>
          <c:extLst>
            <c:ext xmlns:c16="http://schemas.microsoft.com/office/drawing/2014/chart" uri="{C3380CC4-5D6E-409C-BE32-E72D297353CC}">
              <c16:uniqueId val="{0000000E-4E7E-4EA3-AD62-7A59E74295EA}"/>
            </c:ext>
          </c:extLst>
        </c:ser>
        <c:dLbls>
          <c:showLegendKey val="0"/>
          <c:showVal val="0"/>
          <c:showCatName val="0"/>
          <c:showSerName val="0"/>
          <c:showPercent val="0"/>
          <c:showBubbleSize val="0"/>
        </c:dLbls>
        <c:gapWidth val="150"/>
        <c:shape val="box"/>
        <c:axId val="1805022912"/>
        <c:axId val="1911384880"/>
        <c:axId val="0"/>
      </c:bar3DChart>
      <c:catAx>
        <c:axId val="180502291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crossAx val="1911384880"/>
        <c:crosses val="autoZero"/>
        <c:auto val="1"/>
        <c:lblAlgn val="ctr"/>
        <c:lblOffset val="100"/>
        <c:noMultiLvlLbl val="0"/>
      </c:catAx>
      <c:valAx>
        <c:axId val="19113848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crossAx val="1805022912"/>
        <c:crosses val="autoZero"/>
        <c:crossBetween val="between"/>
      </c:valAx>
      <c:spPr>
        <a:solidFill>
          <a:srgbClr val="ED7D31">
            <a:lumMod val="20000"/>
            <a:lumOff val="80000"/>
          </a:srgbClr>
        </a:solid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legend>
    <c:plotVisOnly val="1"/>
    <c:dispBlanksAs val="gap"/>
    <c:showDLblsOverMax val="0"/>
  </c:chart>
  <c:spPr>
    <a:solidFill>
      <a:srgbClr val="ED7D31">
        <a:lumMod val="20000"/>
        <a:lumOff val="80000"/>
      </a:srgbClr>
    </a:solidFill>
    <a:ln w="9525" cap="flat" cmpd="sng" algn="ctr">
      <a:solidFill>
        <a:schemeClr val="tx1">
          <a:lumMod val="15000"/>
          <a:lumOff val="85000"/>
        </a:schemeClr>
      </a:solidFill>
      <a:round/>
    </a:ln>
    <a:effectLst/>
  </c:spPr>
  <c:txPr>
    <a:bodyPr/>
    <a:lstStyle/>
    <a:p>
      <a:pPr>
        <a:defRPr/>
      </a:pPr>
      <a:endParaRPr lang="uk-UA"/>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Офіс">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Офіс">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Офіс">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Офіс">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Офіс">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Офіс">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Офіс">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Офіс">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Офіс">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Офіс">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Офіс">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Офіс">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Офіс">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Офіс">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Офіс">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Офіс">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Офіс">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Офіс">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Офіс">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Офіс">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Офіс">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Офіс">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Офіс">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Офіс">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Офіс">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Офіс">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Офіс">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Офіс">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Офіс">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3FB84F7-C4F1-468F-A242-CADC5BDE19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844</TotalTime>
  <Pages>1</Pages>
  <Words>83080</Words>
  <Characters>47356</Characters>
  <Application>Microsoft Office Word</Application>
  <DocSecurity>0</DocSecurity>
  <Lines>394</Lines>
  <Paragraphs>260</Paragraphs>
  <ScaleCrop>false</ScaleCrop>
  <HeadingPairs>
    <vt:vector size="2" baseType="variant">
      <vt:variant>
        <vt:lpstr>Назва</vt:lpstr>
      </vt:variant>
      <vt:variant>
        <vt:i4>1</vt:i4>
      </vt:variant>
    </vt:vector>
  </HeadingPairs>
  <TitlesOfParts>
    <vt:vector size="1" baseType="lpstr">
      <vt:lpstr/>
    </vt:vector>
  </TitlesOfParts>
  <Company/>
  <LinksUpToDate>false</LinksUpToDate>
  <CharactersWithSpaces>130176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Чередник Неля Петрівнва</dc:creator>
  <cp:keywords/>
  <dc:description/>
  <cp:lastModifiedBy>Чередник Неля Петрівнва</cp:lastModifiedBy>
  <cp:revision>33</cp:revision>
  <cp:lastPrinted>2024-03-19T10:07:00Z</cp:lastPrinted>
  <dcterms:created xsi:type="dcterms:W3CDTF">2024-03-07T14:26:00Z</dcterms:created>
  <dcterms:modified xsi:type="dcterms:W3CDTF">2024-03-19T10:08:00Z</dcterms:modified>
</cp:coreProperties>
</file>